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239" w:rsidRDefault="00E72738">
      <w:pPr>
        <w:pStyle w:val="152"/>
        <w:snapToGrid w:val="0"/>
        <w:spacing w:line="360" w:lineRule="auto"/>
        <w:ind w:leftChars="247" w:left="519" w:firstLineChars="0" w:firstLine="0"/>
        <w:jc w:val="center"/>
        <w:rPr>
          <w:rFonts w:eastAsia="楷体_GB2312"/>
          <w:szCs w:val="21"/>
        </w:rPr>
      </w:pPr>
      <w:bookmarkStart w:id="0" w:name="_Toc221949921"/>
      <w:r w:rsidRPr="00E72738">
        <w:rPr>
          <w:rFonts w:hint="eastAsia"/>
          <w:b/>
          <w:sz w:val="28"/>
          <w:szCs w:val="28"/>
          <w:u w:val="single"/>
        </w:rPr>
        <w:t>三门核电</w:t>
      </w:r>
      <w:r w:rsidRPr="00E72738">
        <w:rPr>
          <w:rFonts w:hint="eastAsia"/>
          <w:b/>
          <w:sz w:val="28"/>
          <w:szCs w:val="28"/>
          <w:u w:val="single"/>
        </w:rPr>
        <w:t>3</w:t>
      </w:r>
      <w:r w:rsidRPr="00E72738">
        <w:rPr>
          <w:rFonts w:hint="eastAsia"/>
          <w:b/>
          <w:sz w:val="28"/>
          <w:szCs w:val="28"/>
          <w:u w:val="single"/>
        </w:rPr>
        <w:t>、</w:t>
      </w:r>
      <w:r w:rsidRPr="00E72738">
        <w:rPr>
          <w:rFonts w:hint="eastAsia"/>
          <w:b/>
          <w:sz w:val="28"/>
          <w:szCs w:val="28"/>
          <w:u w:val="single"/>
        </w:rPr>
        <w:t>4</w:t>
      </w:r>
      <w:r w:rsidRPr="00E72738">
        <w:rPr>
          <w:rFonts w:hint="eastAsia"/>
          <w:b/>
          <w:sz w:val="28"/>
          <w:szCs w:val="28"/>
          <w:u w:val="single"/>
        </w:rPr>
        <w:t>号机组现场大件运输</w:t>
      </w:r>
      <w:r>
        <w:rPr>
          <w:rFonts w:hint="eastAsia"/>
          <w:b/>
          <w:sz w:val="28"/>
          <w:szCs w:val="28"/>
          <w:u w:val="single"/>
        </w:rPr>
        <w:t>服务</w:t>
      </w:r>
      <w:r w:rsidR="00704A4F">
        <w:rPr>
          <w:b/>
          <w:sz w:val="28"/>
          <w:szCs w:val="28"/>
        </w:rPr>
        <w:t>招标公告</w:t>
      </w:r>
      <w:bookmarkEnd w:id="0"/>
    </w:p>
    <w:p w:rsidR="00D83239" w:rsidRDefault="00704A4F">
      <w:pPr>
        <w:pStyle w:val="152"/>
        <w:wordWrap w:val="0"/>
        <w:snapToGrid w:val="0"/>
        <w:spacing w:line="360" w:lineRule="auto"/>
        <w:ind w:firstLineChars="0" w:firstLine="0"/>
        <w:outlineLvl w:val="1"/>
        <w:rPr>
          <w:rFonts w:ascii="宋体" w:hAnsi="宋体"/>
          <w:b/>
          <w:sz w:val="21"/>
          <w:szCs w:val="21"/>
        </w:rPr>
      </w:pPr>
      <w:bookmarkStart w:id="1" w:name="_Toc492457201"/>
      <w:r>
        <w:rPr>
          <w:rFonts w:ascii="宋体" w:hAnsi="宋体" w:hint="eastAsia"/>
          <w:b/>
          <w:sz w:val="21"/>
          <w:szCs w:val="21"/>
        </w:rPr>
        <w:t>一、 招标条件</w:t>
      </w:r>
      <w:bookmarkEnd w:id="1"/>
    </w:p>
    <w:p w:rsidR="00D83239" w:rsidRDefault="00704A4F">
      <w:pPr>
        <w:pStyle w:val="152"/>
        <w:wordWrap w:val="0"/>
        <w:snapToGrid w:val="0"/>
        <w:spacing w:line="360" w:lineRule="auto"/>
        <w:ind w:firstLine="420"/>
        <w:outlineLvl w:val="1"/>
        <w:rPr>
          <w:sz w:val="21"/>
          <w:szCs w:val="21"/>
          <w:u w:val="single"/>
        </w:rPr>
      </w:pPr>
      <w:r>
        <w:rPr>
          <w:rFonts w:hint="eastAsia"/>
          <w:sz w:val="21"/>
          <w:szCs w:val="21"/>
        </w:rPr>
        <w:t>中国核工业第五建设有限公司现作为招标人对</w:t>
      </w:r>
      <w:r w:rsidR="00E72738" w:rsidRPr="00E72738">
        <w:rPr>
          <w:rFonts w:hint="eastAsia"/>
          <w:sz w:val="21"/>
          <w:szCs w:val="21"/>
          <w:u w:val="single"/>
        </w:rPr>
        <w:t>三门核电</w:t>
      </w:r>
      <w:r w:rsidR="00E72738" w:rsidRPr="00E72738">
        <w:rPr>
          <w:rFonts w:hint="eastAsia"/>
          <w:sz w:val="21"/>
          <w:szCs w:val="21"/>
          <w:u w:val="single"/>
        </w:rPr>
        <w:t>3</w:t>
      </w:r>
      <w:r w:rsidR="00E72738" w:rsidRPr="00E72738">
        <w:rPr>
          <w:rFonts w:hint="eastAsia"/>
          <w:sz w:val="21"/>
          <w:szCs w:val="21"/>
          <w:u w:val="single"/>
        </w:rPr>
        <w:t>、</w:t>
      </w:r>
      <w:r w:rsidR="00E72738" w:rsidRPr="00E72738">
        <w:rPr>
          <w:rFonts w:hint="eastAsia"/>
          <w:sz w:val="21"/>
          <w:szCs w:val="21"/>
          <w:u w:val="single"/>
        </w:rPr>
        <w:t>4</w:t>
      </w:r>
      <w:r w:rsidR="00E72738" w:rsidRPr="00E72738">
        <w:rPr>
          <w:rFonts w:hint="eastAsia"/>
          <w:sz w:val="21"/>
          <w:szCs w:val="21"/>
          <w:u w:val="single"/>
        </w:rPr>
        <w:t>号机组现场大件运输</w:t>
      </w:r>
      <w:r w:rsidR="00E72738">
        <w:rPr>
          <w:rFonts w:hint="eastAsia"/>
          <w:sz w:val="21"/>
          <w:szCs w:val="21"/>
          <w:u w:val="single"/>
        </w:rPr>
        <w:t>服务</w:t>
      </w:r>
      <w:r>
        <w:rPr>
          <w:rFonts w:ascii="宋体" w:hAnsi="宋体" w:hint="eastAsia"/>
          <w:sz w:val="21"/>
          <w:szCs w:val="21"/>
        </w:rPr>
        <w:t>进行公开招标，诚邀愿意承担该项目的潜在投标人前来投标。</w:t>
      </w:r>
    </w:p>
    <w:p w:rsidR="00D83239" w:rsidRDefault="00704A4F">
      <w:pPr>
        <w:pStyle w:val="152"/>
        <w:wordWrap w:val="0"/>
        <w:snapToGrid w:val="0"/>
        <w:spacing w:line="360" w:lineRule="auto"/>
        <w:ind w:firstLineChars="0" w:firstLine="0"/>
        <w:outlineLvl w:val="1"/>
        <w:rPr>
          <w:rFonts w:ascii="宋体" w:hAnsi="宋体"/>
          <w:b/>
          <w:sz w:val="21"/>
          <w:szCs w:val="21"/>
        </w:rPr>
      </w:pPr>
      <w:bookmarkStart w:id="2" w:name="_Toc222030966"/>
      <w:bookmarkStart w:id="3" w:name="_Toc222029464"/>
      <w:bookmarkStart w:id="4" w:name="_Toc168476030"/>
      <w:bookmarkStart w:id="5" w:name="_Toc221949924"/>
      <w:bookmarkStart w:id="6" w:name="_Toc492457202"/>
      <w:bookmarkStart w:id="7" w:name="_Toc472280706"/>
      <w:bookmarkStart w:id="8" w:name="_Toc222033815"/>
      <w:bookmarkStart w:id="9" w:name="_Toc144974481"/>
      <w:bookmarkStart w:id="10" w:name="_Toc222032633"/>
      <w:bookmarkStart w:id="11" w:name="_Toc168475627"/>
      <w:bookmarkStart w:id="12" w:name="_Toc472281335"/>
      <w:bookmarkStart w:id="13" w:name="_Toc257637593"/>
      <w:bookmarkStart w:id="14" w:name="_Toc471481070"/>
      <w:bookmarkStart w:id="15" w:name="_Toc229305324"/>
      <w:r>
        <w:rPr>
          <w:rFonts w:ascii="宋体" w:hAnsi="宋体" w:hint="eastAsia"/>
          <w:b/>
          <w:sz w:val="21"/>
          <w:szCs w:val="21"/>
        </w:rPr>
        <w:t>二、</w:t>
      </w:r>
      <w:r>
        <w:rPr>
          <w:rFonts w:ascii="宋体" w:hAnsi="宋体"/>
          <w:b/>
          <w:sz w:val="21"/>
          <w:szCs w:val="21"/>
        </w:rPr>
        <w:t>项目概况</w:t>
      </w:r>
      <w:bookmarkEnd w:id="2"/>
      <w:bookmarkEnd w:id="3"/>
      <w:bookmarkEnd w:id="4"/>
      <w:bookmarkEnd w:id="5"/>
      <w:bookmarkEnd w:id="6"/>
      <w:bookmarkEnd w:id="7"/>
      <w:bookmarkEnd w:id="8"/>
      <w:bookmarkEnd w:id="9"/>
      <w:bookmarkEnd w:id="10"/>
      <w:bookmarkEnd w:id="11"/>
      <w:bookmarkEnd w:id="12"/>
      <w:bookmarkEnd w:id="13"/>
      <w:bookmarkEnd w:id="14"/>
      <w:bookmarkEnd w:id="15"/>
    </w:p>
    <w:p w:rsidR="00D83239" w:rsidRPr="001C3D27" w:rsidRDefault="00704A4F">
      <w:pPr>
        <w:pStyle w:val="152"/>
        <w:wordWrap w:val="0"/>
        <w:snapToGrid w:val="0"/>
        <w:spacing w:line="360" w:lineRule="auto"/>
        <w:ind w:firstLine="420"/>
        <w:rPr>
          <w:rFonts w:ascii="宋体" w:hAnsi="宋体"/>
          <w:sz w:val="21"/>
          <w:szCs w:val="21"/>
        </w:rPr>
      </w:pPr>
      <w:r>
        <w:rPr>
          <w:rFonts w:ascii="宋体" w:hAnsi="宋体" w:hint="eastAsia"/>
          <w:sz w:val="21"/>
          <w:szCs w:val="21"/>
        </w:rPr>
        <w:t>项目名称：</w:t>
      </w:r>
      <w:r w:rsidR="00252CA4" w:rsidRPr="001C3D27">
        <w:rPr>
          <w:rFonts w:ascii="宋体" w:hAnsi="宋体" w:hint="eastAsia"/>
          <w:sz w:val="21"/>
          <w:szCs w:val="21"/>
          <w:u w:val="single"/>
        </w:rPr>
        <w:t>浙江三门核电二期</w:t>
      </w:r>
      <w:r w:rsidR="00656C5B">
        <w:rPr>
          <w:rFonts w:ascii="宋体" w:hAnsi="宋体" w:hint="eastAsia"/>
          <w:sz w:val="21"/>
          <w:szCs w:val="21"/>
          <w:u w:val="single"/>
        </w:rPr>
        <w:t>工程</w:t>
      </w:r>
      <w:r w:rsidR="000464C3">
        <w:rPr>
          <w:rFonts w:ascii="宋体" w:hAnsi="宋体" w:hint="eastAsia"/>
          <w:sz w:val="21"/>
          <w:szCs w:val="21"/>
          <w:u w:val="single"/>
        </w:rPr>
        <w:t xml:space="preserve"> </w:t>
      </w:r>
      <w:r w:rsidRPr="001C3D27">
        <w:rPr>
          <w:rFonts w:ascii="宋体" w:hAnsi="宋体" w:hint="eastAsia"/>
          <w:sz w:val="21"/>
          <w:szCs w:val="21"/>
        </w:rPr>
        <w:t>。</w:t>
      </w:r>
    </w:p>
    <w:p w:rsidR="00D83239" w:rsidRDefault="00704A4F">
      <w:pPr>
        <w:pStyle w:val="152"/>
        <w:wordWrap w:val="0"/>
        <w:snapToGrid w:val="0"/>
        <w:spacing w:line="360" w:lineRule="auto"/>
        <w:ind w:firstLine="420"/>
        <w:rPr>
          <w:rFonts w:ascii="宋体" w:hAnsi="宋体"/>
          <w:sz w:val="21"/>
          <w:szCs w:val="21"/>
        </w:rPr>
      </w:pPr>
      <w:r w:rsidRPr="001C3D27">
        <w:rPr>
          <w:rFonts w:ascii="宋体" w:hAnsi="宋体" w:hint="eastAsia"/>
          <w:sz w:val="21"/>
          <w:szCs w:val="21"/>
        </w:rPr>
        <w:t>标段名称：</w:t>
      </w:r>
      <w:r w:rsidR="007E5793" w:rsidRPr="001C3D27">
        <w:rPr>
          <w:rFonts w:ascii="宋体" w:hAnsi="宋体" w:hint="eastAsia"/>
          <w:sz w:val="21"/>
          <w:szCs w:val="21"/>
          <w:u w:val="single"/>
        </w:rPr>
        <w:t>浙江三门核电二期</w:t>
      </w:r>
      <w:r w:rsidR="00656C5B">
        <w:rPr>
          <w:rFonts w:ascii="宋体" w:hAnsi="宋体" w:hint="eastAsia"/>
          <w:sz w:val="21"/>
          <w:szCs w:val="21"/>
          <w:u w:val="single"/>
        </w:rPr>
        <w:t>工程</w:t>
      </w:r>
      <w:r w:rsidR="000464C3">
        <w:rPr>
          <w:rFonts w:ascii="宋体" w:hAnsi="宋体" w:hint="eastAsia"/>
          <w:sz w:val="21"/>
          <w:szCs w:val="21"/>
          <w:u w:val="single"/>
        </w:rPr>
        <w:t xml:space="preserve"> </w:t>
      </w:r>
      <w:r w:rsidRPr="001C3D27">
        <w:rPr>
          <w:rFonts w:ascii="宋体" w:hAnsi="宋体" w:hint="eastAsia"/>
          <w:sz w:val="21"/>
          <w:szCs w:val="21"/>
        </w:rPr>
        <w:t>。</w:t>
      </w:r>
    </w:p>
    <w:p w:rsidR="00D83239" w:rsidRDefault="00704A4F">
      <w:pPr>
        <w:pStyle w:val="152"/>
        <w:wordWrap w:val="0"/>
        <w:snapToGrid w:val="0"/>
        <w:spacing w:line="360" w:lineRule="auto"/>
        <w:ind w:firstLine="420"/>
        <w:rPr>
          <w:rFonts w:ascii="宋体" w:hAnsi="宋体"/>
          <w:sz w:val="21"/>
          <w:szCs w:val="21"/>
        </w:rPr>
      </w:pPr>
      <w:r>
        <w:rPr>
          <w:rFonts w:ascii="宋体" w:hAnsi="宋体" w:hint="eastAsia"/>
          <w:sz w:val="21"/>
          <w:szCs w:val="21"/>
        </w:rPr>
        <w:t>招标编号：</w:t>
      </w:r>
      <w:r w:rsidR="00F90CF0" w:rsidRPr="00F90CF0">
        <w:rPr>
          <w:rFonts w:asciiTheme="minorEastAsia" w:eastAsiaTheme="minorEastAsia" w:hAnsiTheme="minorEastAsia"/>
          <w:color w:val="000000"/>
          <w:sz w:val="21"/>
          <w:szCs w:val="21"/>
          <w:u w:val="single"/>
          <w:shd w:val="clear" w:color="auto" w:fill="FFFFFF"/>
        </w:rPr>
        <w:t>CNEC-CGRW-2021-044286</w:t>
      </w:r>
      <w:r w:rsidRPr="002C524D">
        <w:rPr>
          <w:rFonts w:ascii="宋体" w:hAnsi="宋体" w:hint="eastAsia"/>
          <w:sz w:val="21"/>
          <w:szCs w:val="21"/>
        </w:rPr>
        <w:t>。</w:t>
      </w:r>
    </w:p>
    <w:p w:rsidR="00D83239" w:rsidRDefault="00704A4F">
      <w:pPr>
        <w:pStyle w:val="152"/>
        <w:wordWrap w:val="0"/>
        <w:snapToGrid w:val="0"/>
        <w:spacing w:line="360" w:lineRule="auto"/>
        <w:ind w:firstLine="420"/>
        <w:rPr>
          <w:rFonts w:ascii="宋体" w:hAnsi="宋体"/>
          <w:sz w:val="21"/>
          <w:szCs w:val="21"/>
        </w:rPr>
      </w:pPr>
      <w:r>
        <w:rPr>
          <w:rFonts w:ascii="宋体" w:hAnsi="宋体" w:hint="eastAsia"/>
          <w:sz w:val="21"/>
          <w:szCs w:val="21"/>
        </w:rPr>
        <w:t>资金来源：</w:t>
      </w:r>
      <w:r w:rsidRPr="00555423">
        <w:rPr>
          <w:rFonts w:ascii="宋体" w:hAnsi="宋体" w:hint="eastAsia"/>
          <w:sz w:val="21"/>
          <w:szCs w:val="21"/>
          <w:u w:val="single"/>
        </w:rPr>
        <w:t>上游资金</w:t>
      </w:r>
      <w:r>
        <w:rPr>
          <w:rFonts w:ascii="宋体" w:hAnsi="宋体" w:hint="eastAsia"/>
          <w:sz w:val="21"/>
          <w:szCs w:val="21"/>
        </w:rPr>
        <w:t>。</w:t>
      </w:r>
    </w:p>
    <w:p w:rsidR="00D83239" w:rsidRDefault="00704A4F">
      <w:pPr>
        <w:pStyle w:val="152"/>
        <w:wordWrap w:val="0"/>
        <w:snapToGrid w:val="0"/>
        <w:spacing w:line="360" w:lineRule="auto"/>
        <w:ind w:firstLine="420"/>
        <w:rPr>
          <w:rFonts w:ascii="宋体" w:hAnsi="宋体"/>
          <w:sz w:val="21"/>
          <w:szCs w:val="21"/>
        </w:rPr>
      </w:pPr>
      <w:r>
        <w:rPr>
          <w:rFonts w:ascii="宋体" w:hAnsi="宋体" w:hint="eastAsia"/>
          <w:sz w:val="21"/>
          <w:szCs w:val="21"/>
        </w:rPr>
        <w:t>建设地点：</w:t>
      </w:r>
      <w:r w:rsidR="00812041">
        <w:rPr>
          <w:rFonts w:ascii="宋体" w:hAnsi="宋体" w:hint="eastAsia"/>
          <w:sz w:val="21"/>
          <w:szCs w:val="21"/>
          <w:u w:val="single"/>
        </w:rPr>
        <w:t>浙江省台州市三门核电</w:t>
      </w:r>
      <w:r>
        <w:rPr>
          <w:rFonts w:ascii="宋体" w:hAnsi="宋体" w:hint="eastAsia"/>
          <w:sz w:val="21"/>
          <w:szCs w:val="21"/>
        </w:rPr>
        <w:t>。</w:t>
      </w:r>
    </w:p>
    <w:p w:rsidR="00D83239" w:rsidRDefault="00704A4F">
      <w:pPr>
        <w:pStyle w:val="152"/>
        <w:wordWrap w:val="0"/>
        <w:snapToGrid w:val="0"/>
        <w:spacing w:line="360" w:lineRule="auto"/>
        <w:ind w:leftChars="200" w:left="1470" w:hangingChars="500" w:hanging="1050"/>
        <w:rPr>
          <w:rFonts w:ascii="宋体" w:hAnsi="宋体"/>
          <w:sz w:val="21"/>
          <w:szCs w:val="21"/>
        </w:rPr>
      </w:pPr>
      <w:r>
        <w:rPr>
          <w:rFonts w:ascii="宋体" w:hAnsi="宋体" w:hint="eastAsia"/>
          <w:sz w:val="21"/>
          <w:szCs w:val="21"/>
        </w:rPr>
        <w:t>基本概况：</w:t>
      </w:r>
      <w:r w:rsidR="00A875FD" w:rsidRPr="00A875FD">
        <w:rPr>
          <w:rFonts w:ascii="宋体" w:hAnsi="宋体" w:hint="eastAsia"/>
          <w:sz w:val="21"/>
          <w:szCs w:val="21"/>
          <w:u w:val="single"/>
        </w:rPr>
        <w:t>三门核电3、4号机组现场大件运输</w:t>
      </w:r>
      <w:r w:rsidR="00A875FD">
        <w:rPr>
          <w:rFonts w:ascii="宋体" w:hAnsi="宋体" w:hint="eastAsia"/>
          <w:sz w:val="21"/>
          <w:szCs w:val="21"/>
          <w:u w:val="single"/>
        </w:rPr>
        <w:t>服务</w:t>
      </w:r>
      <w:r>
        <w:rPr>
          <w:rFonts w:ascii="宋体" w:hAnsi="宋体" w:hint="eastAsia"/>
          <w:sz w:val="21"/>
          <w:szCs w:val="21"/>
          <w:u w:val="single"/>
        </w:rPr>
        <w:t>，主要内容为：</w:t>
      </w:r>
      <w:r w:rsidR="00812041">
        <w:rPr>
          <w:rFonts w:ascii="宋体" w:hAnsi="宋体" w:hint="eastAsia"/>
          <w:sz w:val="21"/>
          <w:szCs w:val="21"/>
          <w:u w:val="single"/>
        </w:rPr>
        <w:t>为</w:t>
      </w:r>
      <w:r w:rsidR="00A875FD">
        <w:rPr>
          <w:rFonts w:ascii="宋体" w:hAnsi="宋体" w:hint="eastAsia"/>
          <w:sz w:val="21"/>
          <w:szCs w:val="21"/>
          <w:u w:val="single"/>
        </w:rPr>
        <w:t>核岛C</w:t>
      </w:r>
      <w:r w:rsidR="00A875FD">
        <w:rPr>
          <w:rFonts w:ascii="宋体" w:hAnsi="宋体"/>
          <w:sz w:val="21"/>
          <w:szCs w:val="21"/>
          <w:u w:val="single"/>
        </w:rPr>
        <w:t>V、CA、CB</w:t>
      </w:r>
      <w:r w:rsidR="00A875FD">
        <w:rPr>
          <w:rFonts w:ascii="宋体" w:hAnsi="宋体" w:hint="eastAsia"/>
          <w:sz w:val="21"/>
          <w:szCs w:val="21"/>
          <w:u w:val="single"/>
        </w:rPr>
        <w:t>等大型物件提供运输服务</w:t>
      </w:r>
      <w:r w:rsidR="00812041">
        <w:rPr>
          <w:rFonts w:ascii="宋体" w:hAnsi="宋体" w:hint="eastAsia"/>
          <w:sz w:val="21"/>
          <w:szCs w:val="21"/>
          <w:u w:val="single"/>
        </w:rPr>
        <w:t>等工作</w:t>
      </w:r>
      <w:r w:rsidR="00B23ECA">
        <w:rPr>
          <w:rFonts w:ascii="宋体" w:hAnsi="宋体" w:hint="eastAsia"/>
          <w:sz w:val="21"/>
          <w:szCs w:val="21"/>
        </w:rPr>
        <w:t>。</w:t>
      </w:r>
    </w:p>
    <w:p w:rsidR="00D83239" w:rsidRDefault="00704A4F">
      <w:pPr>
        <w:pStyle w:val="152"/>
        <w:wordWrap w:val="0"/>
        <w:snapToGrid w:val="0"/>
        <w:spacing w:line="360" w:lineRule="auto"/>
        <w:ind w:firstLineChars="0" w:firstLine="0"/>
        <w:outlineLvl w:val="1"/>
        <w:rPr>
          <w:rFonts w:ascii="宋体" w:hAnsi="宋体"/>
          <w:b/>
          <w:sz w:val="21"/>
          <w:szCs w:val="21"/>
        </w:rPr>
      </w:pPr>
      <w:bookmarkStart w:id="16" w:name="_Toc221949922"/>
      <w:bookmarkStart w:id="17" w:name="_Toc229305323"/>
      <w:bookmarkStart w:id="18" w:name="_Toc222033814"/>
      <w:bookmarkStart w:id="19" w:name="_Toc222029463"/>
      <w:bookmarkStart w:id="20" w:name="_Toc144974480"/>
      <w:bookmarkStart w:id="21" w:name="_Toc168476029"/>
      <w:bookmarkStart w:id="22" w:name="_Toc257637592"/>
      <w:bookmarkStart w:id="23" w:name="_Toc222032632"/>
      <w:bookmarkStart w:id="24" w:name="_Toc471481069"/>
      <w:bookmarkStart w:id="25" w:name="_Toc168475626"/>
      <w:bookmarkStart w:id="26" w:name="_Toc222030965"/>
      <w:bookmarkStart w:id="27" w:name="_Toc472280707"/>
      <w:bookmarkStart w:id="28" w:name="_Toc492457203"/>
      <w:bookmarkStart w:id="29" w:name="_Toc472281336"/>
      <w:r>
        <w:rPr>
          <w:rFonts w:ascii="宋体" w:hAnsi="宋体" w:hint="eastAsia"/>
          <w:b/>
          <w:sz w:val="21"/>
          <w:szCs w:val="21"/>
        </w:rPr>
        <w:t xml:space="preserve">三、 </w:t>
      </w:r>
      <w:r>
        <w:rPr>
          <w:rFonts w:ascii="宋体" w:hAnsi="宋体"/>
          <w:b/>
          <w:sz w:val="21"/>
          <w:szCs w:val="21"/>
        </w:rPr>
        <w:t>招标</w:t>
      </w:r>
      <w:bookmarkEnd w:id="16"/>
      <w:bookmarkEnd w:id="17"/>
      <w:bookmarkEnd w:id="18"/>
      <w:bookmarkEnd w:id="19"/>
      <w:bookmarkEnd w:id="20"/>
      <w:bookmarkEnd w:id="21"/>
      <w:bookmarkEnd w:id="22"/>
      <w:bookmarkEnd w:id="23"/>
      <w:bookmarkEnd w:id="24"/>
      <w:bookmarkEnd w:id="25"/>
      <w:bookmarkEnd w:id="26"/>
      <w:r>
        <w:rPr>
          <w:rFonts w:ascii="宋体" w:hAnsi="宋体" w:hint="eastAsia"/>
          <w:b/>
          <w:sz w:val="21"/>
          <w:szCs w:val="21"/>
        </w:rPr>
        <w:t>范围</w:t>
      </w:r>
      <w:bookmarkEnd w:id="27"/>
      <w:bookmarkEnd w:id="28"/>
      <w:bookmarkEnd w:id="29"/>
    </w:p>
    <w:p w:rsidR="00D83239" w:rsidRPr="00245F97" w:rsidRDefault="00704A4F">
      <w:pPr>
        <w:pStyle w:val="152"/>
        <w:wordWrap w:val="0"/>
        <w:snapToGrid w:val="0"/>
        <w:spacing w:line="360" w:lineRule="auto"/>
        <w:ind w:firstLine="420"/>
        <w:outlineLvl w:val="1"/>
        <w:rPr>
          <w:rFonts w:ascii="宋体" w:hAnsi="宋体"/>
          <w:sz w:val="21"/>
          <w:szCs w:val="21"/>
        </w:rPr>
      </w:pPr>
      <w:bookmarkStart w:id="30" w:name="_Toc492457204"/>
      <w:bookmarkStart w:id="31" w:name="_Toc472280708"/>
      <w:bookmarkStart w:id="32" w:name="_Toc472281337"/>
      <w:r w:rsidRPr="00245F97">
        <w:rPr>
          <w:rFonts w:ascii="宋体" w:hAnsi="宋体" w:hint="eastAsia"/>
          <w:sz w:val="21"/>
          <w:szCs w:val="21"/>
        </w:rPr>
        <w:t>主要内容为：</w:t>
      </w:r>
      <w:r w:rsidR="004B2EB0" w:rsidRPr="00245F97">
        <w:rPr>
          <w:rFonts w:ascii="宋体" w:hAnsi="宋体" w:hint="eastAsia"/>
          <w:sz w:val="21"/>
          <w:szCs w:val="21"/>
        </w:rPr>
        <w:t>三门核电</w:t>
      </w:r>
      <w:r w:rsidR="004B2EB0" w:rsidRPr="00245F97">
        <w:rPr>
          <w:rFonts w:ascii="宋体" w:hAnsi="宋体"/>
          <w:sz w:val="21"/>
          <w:szCs w:val="21"/>
        </w:rPr>
        <w:t>3</w:t>
      </w:r>
      <w:r w:rsidR="004B2EB0" w:rsidRPr="00245F97">
        <w:rPr>
          <w:rFonts w:ascii="宋体" w:hAnsi="宋体" w:hint="eastAsia"/>
          <w:sz w:val="21"/>
          <w:szCs w:val="21"/>
        </w:rPr>
        <w:t>、</w:t>
      </w:r>
      <w:r w:rsidR="004B2EB0" w:rsidRPr="00245F97">
        <w:rPr>
          <w:rFonts w:ascii="宋体" w:hAnsi="宋体"/>
          <w:sz w:val="21"/>
          <w:szCs w:val="21"/>
        </w:rPr>
        <w:t>4号机组</w:t>
      </w:r>
      <w:r w:rsidR="004B2EB0" w:rsidRPr="00245F97">
        <w:rPr>
          <w:rFonts w:ascii="宋体" w:hAnsi="宋体" w:hint="eastAsia"/>
          <w:sz w:val="21"/>
          <w:szCs w:val="21"/>
        </w:rPr>
        <w:t>核岛大件物项现场运输、现场设备码头装卸服务事宜</w:t>
      </w:r>
      <w:r w:rsidRPr="00245F97">
        <w:rPr>
          <w:rFonts w:ascii="宋体" w:hAnsi="宋体" w:hint="eastAsia"/>
          <w:sz w:val="21"/>
          <w:szCs w:val="21"/>
        </w:rPr>
        <w:t>。</w:t>
      </w:r>
      <w:r w:rsidR="00245F97" w:rsidRPr="00245F97">
        <w:rPr>
          <w:rFonts w:ascii="宋体" w:hAnsi="宋体" w:hint="eastAsia"/>
          <w:sz w:val="21"/>
          <w:szCs w:val="21"/>
        </w:rPr>
        <w:t>具体如下：</w:t>
      </w:r>
    </w:p>
    <w:p w:rsidR="00245F97" w:rsidRPr="00245F97" w:rsidRDefault="00245F97" w:rsidP="00245F97">
      <w:pPr>
        <w:pStyle w:val="152"/>
        <w:wordWrap w:val="0"/>
        <w:snapToGrid w:val="0"/>
        <w:spacing w:line="360" w:lineRule="auto"/>
        <w:ind w:firstLine="420"/>
        <w:outlineLvl w:val="1"/>
        <w:rPr>
          <w:rFonts w:ascii="宋体" w:hAnsi="宋体"/>
          <w:sz w:val="21"/>
          <w:szCs w:val="21"/>
        </w:rPr>
      </w:pPr>
      <w:r w:rsidRPr="00245F97">
        <w:rPr>
          <w:rFonts w:ascii="宋体" w:hAnsi="宋体" w:hint="eastAsia"/>
          <w:sz w:val="21"/>
          <w:szCs w:val="21"/>
        </w:rPr>
        <w:t>1、从现场大件码头到核岛大件安装吊装点、或仓库、或甲方指定的区域（自码头接货，交货至核岛大件安装吊装点、或仓库、或甲方指定的区域）；</w:t>
      </w:r>
    </w:p>
    <w:p w:rsidR="00245F97" w:rsidRPr="00245F97" w:rsidRDefault="00245F97" w:rsidP="00245F97">
      <w:pPr>
        <w:pStyle w:val="152"/>
        <w:wordWrap w:val="0"/>
        <w:snapToGrid w:val="0"/>
        <w:spacing w:line="360" w:lineRule="auto"/>
        <w:ind w:firstLine="420"/>
        <w:outlineLvl w:val="1"/>
        <w:rPr>
          <w:rFonts w:ascii="宋体" w:hAnsi="宋体"/>
          <w:sz w:val="21"/>
          <w:szCs w:val="21"/>
        </w:rPr>
      </w:pPr>
      <w:r w:rsidRPr="00245F97">
        <w:rPr>
          <w:rFonts w:ascii="宋体" w:hAnsi="宋体" w:hint="eastAsia"/>
          <w:sz w:val="21"/>
          <w:szCs w:val="21"/>
        </w:rPr>
        <w:t>2、现场拼装点到大件安装的吊装点或甲方指定的区域（拼装场地接货，交货至大件安装的吊装点或甲方指定区域）；</w:t>
      </w:r>
    </w:p>
    <w:p w:rsidR="00245F97" w:rsidRPr="00245F97" w:rsidRDefault="00245F97" w:rsidP="00245F97">
      <w:pPr>
        <w:pStyle w:val="152"/>
        <w:wordWrap w:val="0"/>
        <w:snapToGrid w:val="0"/>
        <w:spacing w:line="360" w:lineRule="auto"/>
        <w:ind w:firstLine="420"/>
        <w:outlineLvl w:val="1"/>
        <w:rPr>
          <w:rFonts w:ascii="宋体" w:hAnsi="宋体"/>
          <w:sz w:val="21"/>
          <w:szCs w:val="21"/>
        </w:rPr>
      </w:pPr>
      <w:r w:rsidRPr="00245F97">
        <w:rPr>
          <w:rFonts w:ascii="宋体" w:hAnsi="宋体" w:hint="eastAsia"/>
          <w:sz w:val="21"/>
          <w:szCs w:val="21"/>
        </w:rPr>
        <w:t>3、现场大件的二次倒运(自临时堆场/吊装场地/承包商仓库/业主仓库接货，交货至甲方指定区域)；</w:t>
      </w:r>
    </w:p>
    <w:p w:rsidR="00245F97" w:rsidRPr="00245F97" w:rsidRDefault="00245F97" w:rsidP="00245F97">
      <w:pPr>
        <w:pStyle w:val="152"/>
        <w:wordWrap w:val="0"/>
        <w:snapToGrid w:val="0"/>
        <w:spacing w:line="360" w:lineRule="auto"/>
        <w:ind w:firstLine="420"/>
        <w:outlineLvl w:val="1"/>
        <w:rPr>
          <w:rFonts w:ascii="宋体" w:hAnsi="宋体"/>
          <w:sz w:val="21"/>
          <w:szCs w:val="21"/>
        </w:rPr>
      </w:pPr>
      <w:r w:rsidRPr="00245F97">
        <w:rPr>
          <w:rFonts w:ascii="宋体" w:hAnsi="宋体" w:hint="eastAsia"/>
          <w:sz w:val="21"/>
          <w:szCs w:val="21"/>
        </w:rPr>
        <w:t>4、设备在运输车辆、驳船上的捆扎加固及捆扎解除（除合同另有约定外）。</w:t>
      </w:r>
    </w:p>
    <w:p w:rsidR="00245F97" w:rsidRPr="00245F97" w:rsidRDefault="00245F97" w:rsidP="00245F97">
      <w:pPr>
        <w:pStyle w:val="152"/>
        <w:wordWrap w:val="0"/>
        <w:snapToGrid w:val="0"/>
        <w:spacing w:line="360" w:lineRule="auto"/>
        <w:ind w:firstLine="420"/>
        <w:outlineLvl w:val="1"/>
        <w:rPr>
          <w:rFonts w:ascii="宋体" w:hAnsi="宋体"/>
          <w:sz w:val="21"/>
          <w:szCs w:val="21"/>
        </w:rPr>
      </w:pPr>
      <w:r w:rsidRPr="00245F97">
        <w:rPr>
          <w:rFonts w:ascii="宋体" w:hAnsi="宋体" w:hint="eastAsia"/>
          <w:sz w:val="21"/>
          <w:szCs w:val="21"/>
        </w:rPr>
        <w:t>5、核电现场设备码头龙门吊下卸船、装船及装车作业中吊钩下的作业和指挥，并自费提供吊机吊钩以下的装卸工具（包括但不限于供货物卸装实际所需的吊索具、工具、措施材料和其它物品，专用吊具可由甲方协助借用,如不提供由乙方自行解决,所需费用由乙方承担）。</w:t>
      </w:r>
    </w:p>
    <w:p w:rsidR="00245F97" w:rsidRPr="00245F97" w:rsidRDefault="00245F97" w:rsidP="00245F97">
      <w:pPr>
        <w:pStyle w:val="152"/>
        <w:wordWrap w:val="0"/>
        <w:snapToGrid w:val="0"/>
        <w:spacing w:line="360" w:lineRule="auto"/>
        <w:ind w:firstLine="420"/>
        <w:outlineLvl w:val="1"/>
        <w:rPr>
          <w:rFonts w:ascii="宋体" w:hAnsi="宋体"/>
          <w:sz w:val="21"/>
          <w:szCs w:val="21"/>
        </w:rPr>
      </w:pPr>
      <w:r w:rsidRPr="00245F97">
        <w:rPr>
          <w:rFonts w:ascii="宋体" w:hAnsi="宋体" w:hint="eastAsia"/>
          <w:sz w:val="21"/>
          <w:szCs w:val="21"/>
        </w:rPr>
        <w:t>6、大件的附件按甲方要求运输至指定地点（如其他承包商仓库）。</w:t>
      </w:r>
    </w:p>
    <w:p w:rsidR="00D83239" w:rsidRDefault="00704A4F">
      <w:pPr>
        <w:pStyle w:val="152"/>
        <w:wordWrap w:val="0"/>
        <w:snapToGrid w:val="0"/>
        <w:spacing w:line="360" w:lineRule="auto"/>
        <w:ind w:firstLineChars="0" w:firstLine="0"/>
        <w:outlineLvl w:val="1"/>
        <w:rPr>
          <w:rFonts w:ascii="宋体" w:hAnsi="宋体"/>
          <w:b/>
          <w:sz w:val="21"/>
          <w:szCs w:val="21"/>
        </w:rPr>
      </w:pPr>
      <w:r>
        <w:rPr>
          <w:rFonts w:ascii="宋体" w:hAnsi="宋体" w:hint="eastAsia"/>
          <w:b/>
          <w:sz w:val="21"/>
          <w:szCs w:val="21"/>
        </w:rPr>
        <w:t>四、 工期要求</w:t>
      </w:r>
      <w:bookmarkEnd w:id="30"/>
      <w:bookmarkEnd w:id="31"/>
      <w:bookmarkEnd w:id="32"/>
    </w:p>
    <w:p w:rsidR="00D83239" w:rsidRDefault="00704A4F">
      <w:pPr>
        <w:pStyle w:val="152"/>
        <w:wordWrap w:val="0"/>
        <w:snapToGrid w:val="0"/>
        <w:spacing w:line="360" w:lineRule="auto"/>
        <w:ind w:firstLine="420"/>
        <w:rPr>
          <w:rFonts w:ascii="宋体" w:hAnsi="宋体"/>
          <w:sz w:val="21"/>
          <w:szCs w:val="21"/>
        </w:rPr>
      </w:pPr>
      <w:r>
        <w:rPr>
          <w:rFonts w:ascii="宋体" w:hAnsi="宋体" w:hint="eastAsia"/>
          <w:sz w:val="21"/>
          <w:szCs w:val="21"/>
        </w:rPr>
        <w:t>计划工期：</w:t>
      </w:r>
      <w:r w:rsidR="00A875FD">
        <w:rPr>
          <w:rFonts w:ascii="宋体" w:hAnsi="宋体"/>
          <w:sz w:val="21"/>
          <w:szCs w:val="21"/>
          <w:u w:val="single"/>
        </w:rPr>
        <w:t>4</w:t>
      </w:r>
      <w:r w:rsidR="009F74E5">
        <w:rPr>
          <w:rFonts w:ascii="宋体" w:hAnsi="宋体" w:hint="eastAsia"/>
          <w:sz w:val="21"/>
          <w:szCs w:val="21"/>
          <w:u w:val="single"/>
        </w:rPr>
        <w:t>年</w:t>
      </w:r>
    </w:p>
    <w:p w:rsidR="00D83239" w:rsidRDefault="00704A4F">
      <w:pPr>
        <w:pStyle w:val="152"/>
        <w:wordWrap w:val="0"/>
        <w:snapToGrid w:val="0"/>
        <w:spacing w:line="360" w:lineRule="auto"/>
        <w:ind w:firstLine="420"/>
        <w:rPr>
          <w:rFonts w:ascii="宋体" w:hAnsi="宋体"/>
          <w:sz w:val="21"/>
          <w:szCs w:val="21"/>
        </w:rPr>
      </w:pPr>
      <w:r>
        <w:rPr>
          <w:rFonts w:ascii="宋体" w:hAnsi="宋体" w:hint="eastAsia"/>
          <w:sz w:val="21"/>
          <w:szCs w:val="21"/>
        </w:rPr>
        <w:t>计划开工日期：</w:t>
      </w:r>
      <w:r>
        <w:rPr>
          <w:rFonts w:ascii="宋体" w:hAnsi="宋体" w:hint="eastAsia"/>
          <w:sz w:val="21"/>
          <w:szCs w:val="21"/>
          <w:u w:val="single"/>
        </w:rPr>
        <w:t>202</w:t>
      </w:r>
      <w:r w:rsidR="00A875FD">
        <w:rPr>
          <w:rFonts w:ascii="宋体" w:hAnsi="宋体"/>
          <w:sz w:val="21"/>
          <w:szCs w:val="21"/>
          <w:u w:val="single"/>
        </w:rPr>
        <w:t>2</w:t>
      </w:r>
      <w:r>
        <w:rPr>
          <w:rFonts w:ascii="宋体" w:hAnsi="宋体" w:hint="eastAsia"/>
          <w:sz w:val="21"/>
          <w:szCs w:val="21"/>
          <w:u w:val="single"/>
        </w:rPr>
        <w:t>年</w:t>
      </w:r>
      <w:r w:rsidR="00A875FD">
        <w:rPr>
          <w:rFonts w:ascii="宋体" w:hAnsi="宋体"/>
          <w:sz w:val="21"/>
          <w:szCs w:val="21"/>
          <w:u w:val="single"/>
        </w:rPr>
        <w:t>0</w:t>
      </w:r>
      <w:r w:rsidR="002A5CEB">
        <w:rPr>
          <w:rFonts w:ascii="宋体" w:hAnsi="宋体"/>
          <w:sz w:val="21"/>
          <w:szCs w:val="21"/>
          <w:u w:val="single"/>
        </w:rPr>
        <w:t>4</w:t>
      </w:r>
      <w:r>
        <w:rPr>
          <w:rFonts w:ascii="宋体" w:hAnsi="宋体" w:hint="eastAsia"/>
          <w:sz w:val="21"/>
          <w:szCs w:val="21"/>
          <w:u w:val="single"/>
        </w:rPr>
        <w:t>月</w:t>
      </w:r>
      <w:r w:rsidR="00A93CBF">
        <w:rPr>
          <w:rFonts w:ascii="宋体" w:hAnsi="宋体"/>
          <w:sz w:val="21"/>
          <w:szCs w:val="21"/>
          <w:u w:val="single"/>
        </w:rPr>
        <w:t>01</w:t>
      </w:r>
      <w:r>
        <w:rPr>
          <w:rFonts w:ascii="宋体" w:hAnsi="宋体" w:hint="eastAsia"/>
          <w:sz w:val="21"/>
          <w:szCs w:val="21"/>
          <w:u w:val="single"/>
        </w:rPr>
        <w:t>日</w:t>
      </w:r>
      <w:r w:rsidR="002928BC">
        <w:rPr>
          <w:rFonts w:ascii="宋体" w:hAnsi="宋体" w:hint="eastAsia"/>
          <w:sz w:val="21"/>
          <w:szCs w:val="21"/>
        </w:rPr>
        <w:t>。</w:t>
      </w:r>
    </w:p>
    <w:p w:rsidR="00D83239" w:rsidRDefault="00704A4F">
      <w:pPr>
        <w:pStyle w:val="152"/>
        <w:wordWrap w:val="0"/>
        <w:snapToGrid w:val="0"/>
        <w:spacing w:line="360" w:lineRule="auto"/>
        <w:ind w:firstLine="420"/>
        <w:rPr>
          <w:rFonts w:ascii="宋体" w:hAnsi="宋体"/>
          <w:sz w:val="21"/>
          <w:szCs w:val="21"/>
        </w:rPr>
      </w:pPr>
      <w:r>
        <w:rPr>
          <w:rFonts w:ascii="宋体" w:hAnsi="宋体" w:hint="eastAsia"/>
          <w:sz w:val="21"/>
          <w:szCs w:val="21"/>
        </w:rPr>
        <w:t>计划竣工日期：</w:t>
      </w:r>
      <w:r>
        <w:rPr>
          <w:rFonts w:ascii="宋体" w:hAnsi="宋体" w:hint="eastAsia"/>
          <w:sz w:val="21"/>
          <w:szCs w:val="21"/>
          <w:u w:val="single"/>
        </w:rPr>
        <w:t>202</w:t>
      </w:r>
      <w:r w:rsidR="00AF4023">
        <w:rPr>
          <w:rFonts w:ascii="宋体" w:hAnsi="宋体"/>
          <w:sz w:val="21"/>
          <w:szCs w:val="21"/>
          <w:u w:val="single"/>
        </w:rPr>
        <w:t>6</w:t>
      </w:r>
      <w:r>
        <w:rPr>
          <w:rFonts w:ascii="宋体" w:hAnsi="宋体" w:hint="eastAsia"/>
          <w:sz w:val="21"/>
          <w:szCs w:val="21"/>
          <w:u w:val="single"/>
        </w:rPr>
        <w:t>年</w:t>
      </w:r>
      <w:r w:rsidR="00A93CBF">
        <w:rPr>
          <w:rFonts w:ascii="宋体" w:hAnsi="宋体"/>
          <w:sz w:val="21"/>
          <w:szCs w:val="21"/>
          <w:u w:val="single"/>
        </w:rPr>
        <w:t>0</w:t>
      </w:r>
      <w:r w:rsidR="002A5CEB">
        <w:rPr>
          <w:rFonts w:ascii="宋体" w:hAnsi="宋体"/>
          <w:sz w:val="21"/>
          <w:szCs w:val="21"/>
          <w:u w:val="single"/>
        </w:rPr>
        <w:t>3</w:t>
      </w:r>
      <w:r>
        <w:rPr>
          <w:rFonts w:ascii="宋体" w:hAnsi="宋体" w:hint="eastAsia"/>
          <w:sz w:val="21"/>
          <w:szCs w:val="21"/>
          <w:u w:val="single"/>
        </w:rPr>
        <w:t>月</w:t>
      </w:r>
      <w:r w:rsidR="002A5CEB">
        <w:rPr>
          <w:rFonts w:ascii="宋体" w:hAnsi="宋体"/>
          <w:sz w:val="21"/>
          <w:szCs w:val="21"/>
          <w:u w:val="single"/>
        </w:rPr>
        <w:t>31</w:t>
      </w:r>
      <w:r>
        <w:rPr>
          <w:rFonts w:ascii="宋体" w:hAnsi="宋体" w:hint="eastAsia"/>
          <w:sz w:val="21"/>
          <w:szCs w:val="21"/>
          <w:u w:val="single"/>
        </w:rPr>
        <w:t>日</w:t>
      </w:r>
      <w:r>
        <w:rPr>
          <w:rFonts w:ascii="宋体" w:hAnsi="宋体" w:hint="eastAsia"/>
          <w:sz w:val="21"/>
          <w:szCs w:val="21"/>
        </w:rPr>
        <w:t>。</w:t>
      </w:r>
    </w:p>
    <w:p w:rsidR="00674AFC" w:rsidRDefault="00674AFC">
      <w:pPr>
        <w:pStyle w:val="152"/>
        <w:wordWrap w:val="0"/>
        <w:snapToGrid w:val="0"/>
        <w:spacing w:line="360" w:lineRule="auto"/>
        <w:ind w:firstLine="420"/>
        <w:rPr>
          <w:rFonts w:ascii="宋体" w:hAnsi="宋体"/>
          <w:sz w:val="21"/>
          <w:szCs w:val="21"/>
        </w:rPr>
      </w:pPr>
      <w:r>
        <w:rPr>
          <w:rFonts w:ascii="宋体" w:hAnsi="宋体" w:hint="eastAsia"/>
          <w:sz w:val="21"/>
          <w:szCs w:val="21"/>
        </w:rPr>
        <w:t>具体以甲方要求为准。</w:t>
      </w:r>
    </w:p>
    <w:p w:rsidR="00D83239" w:rsidRDefault="00704A4F">
      <w:pPr>
        <w:pStyle w:val="152"/>
        <w:wordWrap w:val="0"/>
        <w:snapToGrid w:val="0"/>
        <w:spacing w:line="360" w:lineRule="auto"/>
        <w:ind w:firstLineChars="0" w:firstLine="0"/>
        <w:outlineLvl w:val="1"/>
        <w:rPr>
          <w:rFonts w:ascii="宋体" w:hAnsi="宋体"/>
          <w:b/>
          <w:sz w:val="21"/>
          <w:szCs w:val="21"/>
        </w:rPr>
      </w:pPr>
      <w:bookmarkStart w:id="33" w:name="_Toc257637594"/>
      <w:bookmarkStart w:id="34" w:name="_Toc144974482"/>
      <w:bookmarkStart w:id="35" w:name="_Toc222032634"/>
      <w:bookmarkStart w:id="36" w:name="_Toc492457205"/>
      <w:bookmarkStart w:id="37" w:name="_Toc221949926"/>
      <w:bookmarkStart w:id="38" w:name="_Toc168475628"/>
      <w:bookmarkStart w:id="39" w:name="_Toc168476031"/>
      <w:bookmarkStart w:id="40" w:name="_Toc229305325"/>
      <w:bookmarkStart w:id="41" w:name="_Toc471481071"/>
      <w:bookmarkStart w:id="42" w:name="_Toc222030967"/>
      <w:bookmarkStart w:id="43" w:name="_Toc472280709"/>
      <w:bookmarkStart w:id="44" w:name="_Toc222033816"/>
      <w:bookmarkStart w:id="45" w:name="_Toc472281338"/>
      <w:bookmarkStart w:id="46" w:name="_Toc222029465"/>
      <w:r>
        <w:rPr>
          <w:rFonts w:ascii="宋体" w:hAnsi="宋体" w:hint="eastAsia"/>
          <w:b/>
          <w:sz w:val="21"/>
          <w:szCs w:val="21"/>
        </w:rPr>
        <w:t>五、</w:t>
      </w:r>
      <w:r>
        <w:rPr>
          <w:rFonts w:ascii="宋体" w:hAnsi="宋体"/>
          <w:b/>
          <w:sz w:val="21"/>
          <w:szCs w:val="21"/>
        </w:rPr>
        <w:t>投标人资格要求</w:t>
      </w:r>
      <w:bookmarkEnd w:id="33"/>
      <w:bookmarkEnd w:id="34"/>
      <w:bookmarkEnd w:id="35"/>
      <w:bookmarkEnd w:id="36"/>
      <w:bookmarkEnd w:id="37"/>
      <w:bookmarkEnd w:id="38"/>
      <w:bookmarkEnd w:id="39"/>
      <w:bookmarkEnd w:id="40"/>
      <w:bookmarkEnd w:id="41"/>
      <w:bookmarkEnd w:id="42"/>
      <w:bookmarkEnd w:id="43"/>
      <w:bookmarkEnd w:id="44"/>
      <w:bookmarkEnd w:id="45"/>
      <w:bookmarkEnd w:id="46"/>
    </w:p>
    <w:p w:rsidR="00D83239" w:rsidRDefault="00704A4F" w:rsidP="00CC373C">
      <w:pPr>
        <w:widowControl/>
        <w:spacing w:line="420" w:lineRule="atLeast"/>
        <w:ind w:firstLineChars="200" w:firstLine="420"/>
        <w:jc w:val="left"/>
        <w:rPr>
          <w:rFonts w:ascii="宋体" w:hAnsi="宋体" w:cs="宋体"/>
          <w:kern w:val="0"/>
          <w:szCs w:val="21"/>
        </w:rPr>
      </w:pPr>
      <w:r>
        <w:rPr>
          <w:rFonts w:ascii="宋体" w:hAnsi="宋体" w:cs="宋体" w:hint="eastAsia"/>
          <w:kern w:val="0"/>
          <w:szCs w:val="21"/>
        </w:rPr>
        <w:lastRenderedPageBreak/>
        <w:t>（一）投标人资格要求及审查办法</w:t>
      </w:r>
    </w:p>
    <w:p w:rsidR="00D83239" w:rsidRDefault="00704A4F">
      <w:pPr>
        <w:widowControl/>
        <w:spacing w:line="360" w:lineRule="auto"/>
        <w:ind w:firstLine="555"/>
        <w:jc w:val="left"/>
        <w:rPr>
          <w:rFonts w:ascii="宋体" w:hAnsi="宋体" w:cs="宋体"/>
          <w:kern w:val="0"/>
          <w:szCs w:val="21"/>
        </w:rPr>
      </w:pPr>
      <w:r>
        <w:rPr>
          <w:rFonts w:ascii="宋体" w:hAnsi="宋体" w:cs="宋体" w:hint="eastAsia"/>
          <w:kern w:val="0"/>
          <w:szCs w:val="21"/>
        </w:rPr>
        <w:t>招标人对投标人的资格审查采用的方式为公开后审。</w:t>
      </w:r>
    </w:p>
    <w:p w:rsidR="00D83239" w:rsidRDefault="00704A4F">
      <w:pPr>
        <w:pStyle w:val="152"/>
        <w:wordWrap w:val="0"/>
        <w:snapToGrid w:val="0"/>
        <w:spacing w:line="360" w:lineRule="auto"/>
        <w:ind w:firstLine="420"/>
        <w:rPr>
          <w:rFonts w:ascii="宋体" w:hAnsi="宋体"/>
          <w:sz w:val="21"/>
          <w:szCs w:val="21"/>
        </w:rPr>
      </w:pPr>
      <w:r>
        <w:rPr>
          <w:rFonts w:ascii="宋体" w:hAnsi="宋体" w:hint="eastAsia"/>
          <w:sz w:val="21"/>
          <w:szCs w:val="21"/>
        </w:rPr>
        <w:t>1.潜在投标人必须是依照《中华人民共和国公司法》登记注册的且依法取得工商行政管理部门颁发的《企业法人营业执照》，具备独立法人资格；</w:t>
      </w:r>
    </w:p>
    <w:p w:rsidR="00D83239" w:rsidRDefault="00704A4F">
      <w:pPr>
        <w:pStyle w:val="152"/>
        <w:wordWrap w:val="0"/>
        <w:snapToGrid w:val="0"/>
        <w:spacing w:line="360" w:lineRule="auto"/>
        <w:ind w:firstLine="420"/>
        <w:rPr>
          <w:rFonts w:ascii="宋体" w:hAnsi="宋体"/>
          <w:sz w:val="21"/>
          <w:szCs w:val="21"/>
        </w:rPr>
      </w:pPr>
      <w:r>
        <w:rPr>
          <w:rFonts w:ascii="宋体" w:hAnsi="宋体" w:hint="eastAsia"/>
          <w:sz w:val="21"/>
          <w:szCs w:val="21"/>
        </w:rPr>
        <w:t>2.具有良好的商业信誉和健全的财务会计制度；</w:t>
      </w:r>
    </w:p>
    <w:p w:rsidR="00D83239" w:rsidRDefault="00704A4F">
      <w:pPr>
        <w:pStyle w:val="152"/>
        <w:wordWrap w:val="0"/>
        <w:snapToGrid w:val="0"/>
        <w:spacing w:line="360" w:lineRule="auto"/>
        <w:ind w:firstLine="420"/>
        <w:rPr>
          <w:rFonts w:ascii="宋体" w:hAnsi="宋体"/>
          <w:sz w:val="21"/>
          <w:szCs w:val="21"/>
        </w:rPr>
      </w:pPr>
      <w:r>
        <w:rPr>
          <w:rFonts w:ascii="宋体" w:hAnsi="宋体" w:hint="eastAsia"/>
          <w:sz w:val="21"/>
          <w:szCs w:val="21"/>
        </w:rPr>
        <w:t>3.具有履行合同所必须的资金能力和专业技术能力；</w:t>
      </w:r>
    </w:p>
    <w:p w:rsidR="00D83239" w:rsidRDefault="00704A4F">
      <w:pPr>
        <w:pStyle w:val="152"/>
        <w:wordWrap w:val="0"/>
        <w:snapToGrid w:val="0"/>
        <w:spacing w:line="360" w:lineRule="auto"/>
        <w:ind w:firstLine="420"/>
        <w:rPr>
          <w:rFonts w:ascii="宋体" w:hAnsi="宋体"/>
          <w:sz w:val="21"/>
          <w:szCs w:val="21"/>
        </w:rPr>
      </w:pPr>
      <w:r>
        <w:rPr>
          <w:rFonts w:ascii="宋体" w:hAnsi="宋体" w:hint="eastAsia"/>
          <w:sz w:val="21"/>
          <w:szCs w:val="21"/>
        </w:rPr>
        <w:t>4.有依法缴纳社会保障资金的良好记录；</w:t>
      </w:r>
    </w:p>
    <w:p w:rsidR="00D83239" w:rsidRDefault="00704A4F">
      <w:pPr>
        <w:pStyle w:val="152"/>
        <w:wordWrap w:val="0"/>
        <w:snapToGrid w:val="0"/>
        <w:spacing w:line="360" w:lineRule="auto"/>
        <w:ind w:firstLine="420"/>
        <w:rPr>
          <w:rFonts w:ascii="宋体" w:hAnsi="宋体"/>
          <w:sz w:val="21"/>
          <w:szCs w:val="21"/>
        </w:rPr>
      </w:pPr>
      <w:r>
        <w:rPr>
          <w:rFonts w:ascii="宋体" w:hAnsi="宋体" w:hint="eastAsia"/>
          <w:sz w:val="21"/>
          <w:szCs w:val="21"/>
        </w:rPr>
        <w:t>5.在参加政府采购活动近三年内，在经营活动中没有重大违法记录；</w:t>
      </w:r>
    </w:p>
    <w:p w:rsidR="00D83239" w:rsidRDefault="00704A4F">
      <w:pPr>
        <w:pStyle w:val="152"/>
        <w:wordWrap w:val="0"/>
        <w:snapToGrid w:val="0"/>
        <w:spacing w:line="360" w:lineRule="auto"/>
        <w:ind w:firstLine="420"/>
        <w:rPr>
          <w:rFonts w:ascii="宋体" w:hAnsi="宋体"/>
          <w:sz w:val="21"/>
          <w:szCs w:val="21"/>
        </w:rPr>
      </w:pPr>
      <w:r>
        <w:rPr>
          <w:rFonts w:ascii="宋体" w:hAnsi="宋体" w:hint="eastAsia"/>
          <w:sz w:val="21"/>
          <w:szCs w:val="21"/>
        </w:rPr>
        <w:t>6.具有类似项目业绩；</w:t>
      </w:r>
    </w:p>
    <w:p w:rsidR="00D83239" w:rsidRDefault="00704A4F">
      <w:pPr>
        <w:ind w:firstLineChars="200" w:firstLine="420"/>
        <w:rPr>
          <w:rFonts w:ascii="宋体" w:hAnsi="宋体" w:cs="宋体"/>
          <w:kern w:val="0"/>
          <w:szCs w:val="21"/>
        </w:rPr>
      </w:pPr>
      <w:r>
        <w:rPr>
          <w:rFonts w:ascii="宋体" w:hAnsi="宋体" w:hint="eastAsia"/>
          <w:szCs w:val="21"/>
        </w:rPr>
        <w:t>7.</w:t>
      </w:r>
      <w:r w:rsidR="001C3D27" w:rsidRPr="001C3D27">
        <w:rPr>
          <w:rFonts w:ascii="宋体" w:hAnsi="宋体" w:hint="eastAsia"/>
          <w:color w:val="000000"/>
          <w:sz w:val="18"/>
          <w:szCs w:val="18"/>
        </w:rPr>
        <w:t xml:space="preserve"> </w:t>
      </w:r>
      <w:r w:rsidR="00CC373C" w:rsidRPr="00CC373C">
        <w:rPr>
          <w:rFonts w:ascii="宋体" w:hAnsi="宋体" w:cs="宋体" w:hint="eastAsia"/>
          <w:kern w:val="0"/>
          <w:szCs w:val="21"/>
        </w:rPr>
        <w:t>投标人具有机械设备租赁许可营业执照且在有效期内</w:t>
      </w:r>
      <w:r>
        <w:rPr>
          <w:rFonts w:ascii="宋体" w:hAnsi="宋体"/>
          <w:szCs w:val="21"/>
        </w:rPr>
        <w:t>。</w:t>
      </w:r>
    </w:p>
    <w:p w:rsidR="00D83239" w:rsidRDefault="00704A4F">
      <w:pPr>
        <w:widowControl/>
        <w:spacing w:line="420" w:lineRule="atLeast"/>
        <w:ind w:firstLine="555"/>
        <w:jc w:val="left"/>
        <w:rPr>
          <w:rFonts w:ascii="宋体" w:hAnsi="宋体" w:cs="宋体"/>
          <w:kern w:val="0"/>
          <w:szCs w:val="21"/>
        </w:rPr>
      </w:pPr>
      <w:r>
        <w:rPr>
          <w:rFonts w:ascii="宋体" w:hAnsi="宋体" w:cs="宋体" w:hint="eastAsia"/>
          <w:kern w:val="0"/>
          <w:szCs w:val="21"/>
        </w:rPr>
        <w:t>（二）投标报名及资格后</w:t>
      </w:r>
      <w:proofErr w:type="gramStart"/>
      <w:r>
        <w:rPr>
          <w:rFonts w:ascii="宋体" w:hAnsi="宋体" w:cs="宋体" w:hint="eastAsia"/>
          <w:kern w:val="0"/>
          <w:szCs w:val="21"/>
        </w:rPr>
        <w:t>审申请</w:t>
      </w:r>
      <w:proofErr w:type="gramEnd"/>
      <w:r>
        <w:rPr>
          <w:rFonts w:ascii="宋体" w:hAnsi="宋体" w:cs="宋体" w:hint="eastAsia"/>
          <w:kern w:val="0"/>
          <w:szCs w:val="21"/>
        </w:rPr>
        <w:t>文件递交</w:t>
      </w:r>
    </w:p>
    <w:p w:rsidR="00D83239" w:rsidRDefault="00704A4F">
      <w:pPr>
        <w:pStyle w:val="152"/>
        <w:wordWrap w:val="0"/>
        <w:snapToGrid w:val="0"/>
        <w:spacing w:line="360" w:lineRule="auto"/>
        <w:ind w:firstLine="420"/>
        <w:rPr>
          <w:rFonts w:ascii="宋体" w:hAnsi="宋体"/>
          <w:sz w:val="21"/>
          <w:szCs w:val="21"/>
        </w:rPr>
      </w:pPr>
      <w:r>
        <w:rPr>
          <w:rFonts w:ascii="宋体" w:hAnsi="宋体" w:hint="eastAsia"/>
          <w:sz w:val="21"/>
          <w:szCs w:val="21"/>
        </w:rPr>
        <w:t>1、投标报名</w:t>
      </w:r>
    </w:p>
    <w:p w:rsidR="00D83239" w:rsidRDefault="00704A4F">
      <w:pPr>
        <w:pStyle w:val="152"/>
        <w:wordWrap w:val="0"/>
        <w:snapToGrid w:val="0"/>
        <w:spacing w:line="360" w:lineRule="auto"/>
        <w:ind w:leftChars="200" w:left="630" w:hangingChars="100" w:hanging="210"/>
        <w:rPr>
          <w:rFonts w:ascii="宋体" w:hAnsi="宋体"/>
          <w:sz w:val="21"/>
          <w:szCs w:val="21"/>
        </w:rPr>
      </w:pPr>
      <w:r w:rsidRPr="00C36F46">
        <w:rPr>
          <w:rFonts w:ascii="宋体" w:hAnsi="宋体" w:hint="eastAsia"/>
          <w:sz w:val="21"/>
          <w:szCs w:val="21"/>
          <w:highlight w:val="yellow"/>
        </w:rPr>
        <w:t>1.1</w:t>
      </w:r>
      <w:r w:rsidRPr="006C508B">
        <w:rPr>
          <w:rFonts w:ascii="宋体" w:hAnsi="宋体" w:hint="eastAsia"/>
          <w:sz w:val="21"/>
          <w:szCs w:val="21"/>
          <w:highlight w:val="yellow"/>
        </w:rPr>
        <w:t>本招标公告报名时间段为：202</w:t>
      </w:r>
      <w:r w:rsidR="00B22B39">
        <w:rPr>
          <w:rFonts w:ascii="宋体" w:hAnsi="宋体"/>
          <w:sz w:val="21"/>
          <w:szCs w:val="21"/>
          <w:highlight w:val="yellow"/>
        </w:rPr>
        <w:t>2</w:t>
      </w:r>
      <w:r w:rsidRPr="006C508B">
        <w:rPr>
          <w:rFonts w:ascii="宋体" w:hAnsi="宋体" w:hint="eastAsia"/>
          <w:sz w:val="21"/>
          <w:szCs w:val="21"/>
          <w:highlight w:val="yellow"/>
        </w:rPr>
        <w:t>年</w:t>
      </w:r>
      <w:r w:rsidR="00B22B39">
        <w:rPr>
          <w:rFonts w:ascii="宋体" w:hAnsi="宋体"/>
          <w:sz w:val="21"/>
          <w:szCs w:val="21"/>
          <w:highlight w:val="yellow"/>
        </w:rPr>
        <w:t>01</w:t>
      </w:r>
      <w:r w:rsidRPr="006C508B">
        <w:rPr>
          <w:rFonts w:ascii="宋体" w:hAnsi="宋体" w:hint="eastAsia"/>
          <w:sz w:val="21"/>
          <w:szCs w:val="21"/>
          <w:highlight w:val="yellow"/>
        </w:rPr>
        <w:t>月</w:t>
      </w:r>
      <w:r w:rsidR="00996DDB">
        <w:rPr>
          <w:rFonts w:ascii="宋体" w:hAnsi="宋体"/>
          <w:sz w:val="21"/>
          <w:szCs w:val="21"/>
          <w:highlight w:val="yellow"/>
        </w:rPr>
        <w:t>2</w:t>
      </w:r>
      <w:r w:rsidR="00DC4766">
        <w:rPr>
          <w:rFonts w:ascii="宋体" w:hAnsi="宋体"/>
          <w:sz w:val="21"/>
          <w:szCs w:val="21"/>
          <w:highlight w:val="yellow"/>
        </w:rPr>
        <w:t>5</w:t>
      </w:r>
      <w:r w:rsidRPr="006C508B">
        <w:rPr>
          <w:rFonts w:ascii="宋体" w:hAnsi="宋体" w:hint="eastAsia"/>
          <w:sz w:val="21"/>
          <w:szCs w:val="21"/>
          <w:highlight w:val="yellow"/>
        </w:rPr>
        <w:t>日</w:t>
      </w:r>
      <w:r w:rsidR="00DC4766">
        <w:rPr>
          <w:rFonts w:ascii="宋体" w:hAnsi="宋体"/>
          <w:sz w:val="21"/>
          <w:szCs w:val="21"/>
          <w:highlight w:val="yellow"/>
        </w:rPr>
        <w:t>1</w:t>
      </w:r>
      <w:r w:rsidR="00ED6CA5">
        <w:rPr>
          <w:rFonts w:ascii="宋体" w:hAnsi="宋体"/>
          <w:sz w:val="21"/>
          <w:szCs w:val="21"/>
          <w:highlight w:val="yellow"/>
        </w:rPr>
        <w:t>5</w:t>
      </w:r>
      <w:r w:rsidRPr="006C508B">
        <w:rPr>
          <w:rFonts w:ascii="宋体" w:hAnsi="宋体" w:hint="eastAsia"/>
          <w:sz w:val="21"/>
          <w:szCs w:val="21"/>
          <w:highlight w:val="yellow"/>
        </w:rPr>
        <w:t>:00时起至202</w:t>
      </w:r>
      <w:r w:rsidR="00B22B39">
        <w:rPr>
          <w:rFonts w:ascii="宋体" w:hAnsi="宋体"/>
          <w:sz w:val="21"/>
          <w:szCs w:val="21"/>
          <w:highlight w:val="yellow"/>
        </w:rPr>
        <w:t>2</w:t>
      </w:r>
      <w:r w:rsidRPr="006C508B">
        <w:rPr>
          <w:rFonts w:ascii="宋体" w:hAnsi="宋体" w:hint="eastAsia"/>
          <w:sz w:val="21"/>
          <w:szCs w:val="21"/>
          <w:highlight w:val="yellow"/>
        </w:rPr>
        <w:t>年</w:t>
      </w:r>
      <w:r w:rsidR="00B22B39">
        <w:rPr>
          <w:rFonts w:ascii="宋体" w:hAnsi="宋体"/>
          <w:sz w:val="21"/>
          <w:szCs w:val="21"/>
          <w:highlight w:val="yellow"/>
        </w:rPr>
        <w:t>01</w:t>
      </w:r>
      <w:r w:rsidRPr="006C508B">
        <w:rPr>
          <w:rFonts w:ascii="宋体" w:hAnsi="宋体" w:hint="eastAsia"/>
          <w:sz w:val="21"/>
          <w:szCs w:val="21"/>
          <w:highlight w:val="yellow"/>
        </w:rPr>
        <w:t>月</w:t>
      </w:r>
      <w:r w:rsidR="00B22B39">
        <w:rPr>
          <w:rFonts w:ascii="宋体" w:hAnsi="宋体"/>
          <w:sz w:val="21"/>
          <w:szCs w:val="21"/>
          <w:highlight w:val="yellow"/>
        </w:rPr>
        <w:t>30</w:t>
      </w:r>
      <w:r w:rsidRPr="006C508B">
        <w:rPr>
          <w:rFonts w:ascii="宋体" w:hAnsi="宋体" w:hint="eastAsia"/>
          <w:sz w:val="21"/>
          <w:szCs w:val="21"/>
          <w:highlight w:val="yellow"/>
        </w:rPr>
        <w:t>日</w:t>
      </w:r>
      <w:r w:rsidR="00DC4766">
        <w:rPr>
          <w:rFonts w:ascii="宋体" w:hAnsi="宋体"/>
          <w:sz w:val="21"/>
          <w:szCs w:val="21"/>
          <w:highlight w:val="yellow"/>
        </w:rPr>
        <w:t>15</w:t>
      </w:r>
      <w:r w:rsidRPr="006C508B">
        <w:rPr>
          <w:rFonts w:ascii="宋体" w:hAnsi="宋体" w:hint="eastAsia"/>
          <w:sz w:val="21"/>
          <w:szCs w:val="21"/>
          <w:highlight w:val="yellow"/>
        </w:rPr>
        <w:t>:00时止（北京时间，下同）</w:t>
      </w:r>
      <w:r w:rsidRPr="003A166D">
        <w:rPr>
          <w:rFonts w:ascii="宋体" w:hAnsi="宋体" w:hint="eastAsia"/>
          <w:sz w:val="21"/>
          <w:szCs w:val="21"/>
        </w:rPr>
        <w:t>。</w:t>
      </w:r>
    </w:p>
    <w:p w:rsidR="00D83239" w:rsidRDefault="00704A4F">
      <w:pPr>
        <w:pStyle w:val="152"/>
        <w:wordWrap w:val="0"/>
        <w:snapToGrid w:val="0"/>
        <w:spacing w:line="360" w:lineRule="auto"/>
        <w:ind w:firstLine="420"/>
        <w:rPr>
          <w:rFonts w:ascii="宋体" w:hAnsi="宋体"/>
          <w:sz w:val="21"/>
          <w:szCs w:val="21"/>
        </w:rPr>
      </w:pPr>
      <w:r>
        <w:rPr>
          <w:rFonts w:ascii="宋体" w:hAnsi="宋体" w:hint="eastAsia"/>
          <w:sz w:val="21"/>
          <w:szCs w:val="21"/>
        </w:rPr>
        <w:t>1.2报名方式及地点：投标人需</w:t>
      </w:r>
      <w:proofErr w:type="gramStart"/>
      <w:r>
        <w:rPr>
          <w:rFonts w:ascii="宋体" w:hAnsi="宋体" w:hint="eastAsia"/>
          <w:sz w:val="21"/>
          <w:szCs w:val="21"/>
        </w:rPr>
        <w:t>使用谷歌浏览器</w:t>
      </w:r>
      <w:proofErr w:type="gramEnd"/>
      <w:r>
        <w:rPr>
          <w:rFonts w:ascii="宋体" w:hAnsi="宋体" w:hint="eastAsia"/>
          <w:sz w:val="21"/>
          <w:szCs w:val="21"/>
        </w:rPr>
        <w:t>登录</w:t>
      </w:r>
      <w:proofErr w:type="gramStart"/>
      <w:r>
        <w:rPr>
          <w:rFonts w:ascii="宋体" w:hAnsi="宋体" w:hint="eastAsia"/>
          <w:sz w:val="21"/>
          <w:szCs w:val="21"/>
        </w:rPr>
        <w:t>中国核建采购</w:t>
      </w:r>
      <w:proofErr w:type="gramEnd"/>
      <w:r>
        <w:rPr>
          <w:rFonts w:ascii="宋体" w:hAnsi="宋体" w:hint="eastAsia"/>
          <w:sz w:val="21"/>
          <w:szCs w:val="21"/>
        </w:rPr>
        <w:t>管理平台（具体网址为http://gys.cnecc.com）进行线上报名。</w:t>
      </w:r>
    </w:p>
    <w:p w:rsidR="00D83239" w:rsidRDefault="00704A4F">
      <w:pPr>
        <w:pStyle w:val="152"/>
        <w:wordWrap w:val="0"/>
        <w:snapToGrid w:val="0"/>
        <w:spacing w:line="360" w:lineRule="auto"/>
        <w:ind w:firstLine="420"/>
        <w:rPr>
          <w:rFonts w:ascii="宋体" w:hAnsi="宋体"/>
          <w:sz w:val="21"/>
          <w:szCs w:val="21"/>
        </w:rPr>
      </w:pPr>
      <w:r>
        <w:rPr>
          <w:rFonts w:ascii="宋体" w:hAnsi="宋体" w:hint="eastAsia"/>
          <w:sz w:val="21"/>
          <w:szCs w:val="21"/>
        </w:rPr>
        <w:t>2、资格后</w:t>
      </w:r>
      <w:proofErr w:type="gramStart"/>
      <w:r>
        <w:rPr>
          <w:rFonts w:ascii="宋体" w:hAnsi="宋体" w:hint="eastAsia"/>
          <w:sz w:val="21"/>
          <w:szCs w:val="21"/>
        </w:rPr>
        <w:t>审申请</w:t>
      </w:r>
      <w:proofErr w:type="gramEnd"/>
      <w:r>
        <w:rPr>
          <w:rFonts w:ascii="宋体" w:hAnsi="宋体" w:hint="eastAsia"/>
          <w:sz w:val="21"/>
          <w:szCs w:val="21"/>
        </w:rPr>
        <w:t>文件递交（已是招标人合格供方的企业不需提交）</w:t>
      </w:r>
    </w:p>
    <w:p w:rsidR="00D83239" w:rsidRDefault="00704A4F">
      <w:pPr>
        <w:pStyle w:val="152"/>
        <w:wordWrap w:val="0"/>
        <w:snapToGrid w:val="0"/>
        <w:spacing w:line="360" w:lineRule="auto"/>
        <w:ind w:firstLine="420"/>
        <w:rPr>
          <w:rFonts w:ascii="宋体" w:hAnsi="宋体"/>
          <w:sz w:val="21"/>
          <w:szCs w:val="21"/>
        </w:rPr>
      </w:pPr>
      <w:r>
        <w:rPr>
          <w:rFonts w:ascii="宋体" w:hAnsi="宋体" w:hint="eastAsia"/>
          <w:sz w:val="21"/>
          <w:szCs w:val="21"/>
        </w:rPr>
        <w:t>资格后</w:t>
      </w:r>
      <w:proofErr w:type="gramStart"/>
      <w:r>
        <w:rPr>
          <w:rFonts w:ascii="宋体" w:hAnsi="宋体" w:hint="eastAsia"/>
          <w:sz w:val="21"/>
          <w:szCs w:val="21"/>
        </w:rPr>
        <w:t>审文件</w:t>
      </w:r>
      <w:proofErr w:type="gramEnd"/>
      <w:r>
        <w:rPr>
          <w:rFonts w:ascii="宋体" w:hAnsi="宋体" w:hint="eastAsia"/>
          <w:sz w:val="21"/>
          <w:szCs w:val="21"/>
        </w:rPr>
        <w:t>在</w:t>
      </w:r>
      <w:proofErr w:type="gramStart"/>
      <w:r>
        <w:rPr>
          <w:rFonts w:ascii="宋体" w:hAnsi="宋体" w:hint="eastAsia"/>
          <w:sz w:val="21"/>
          <w:szCs w:val="21"/>
        </w:rPr>
        <w:t>中国核建采购</w:t>
      </w:r>
      <w:proofErr w:type="gramEnd"/>
      <w:r>
        <w:rPr>
          <w:rFonts w:ascii="宋体" w:hAnsi="宋体" w:hint="eastAsia"/>
          <w:sz w:val="21"/>
          <w:szCs w:val="21"/>
        </w:rPr>
        <w:t>管理平台（http://gys.cnecc.com）招标文件内进行要求，投标人按招标公告要求可以提前</w:t>
      </w:r>
      <w:proofErr w:type="gramStart"/>
      <w:r>
        <w:rPr>
          <w:rFonts w:ascii="宋体" w:hAnsi="宋体" w:hint="eastAsia"/>
          <w:sz w:val="21"/>
          <w:szCs w:val="21"/>
        </w:rPr>
        <w:t>将资格</w:t>
      </w:r>
      <w:proofErr w:type="gramEnd"/>
      <w:r>
        <w:rPr>
          <w:rFonts w:ascii="宋体" w:hAnsi="宋体" w:hint="eastAsia"/>
          <w:sz w:val="21"/>
          <w:szCs w:val="21"/>
        </w:rPr>
        <w:t>审核文件准备，随招标文件进行上传。</w:t>
      </w:r>
    </w:p>
    <w:p w:rsidR="00D83239" w:rsidRDefault="00704A4F">
      <w:pPr>
        <w:pStyle w:val="152"/>
        <w:wordWrap w:val="0"/>
        <w:snapToGrid w:val="0"/>
        <w:spacing w:line="360" w:lineRule="auto"/>
        <w:ind w:firstLine="420"/>
        <w:rPr>
          <w:rFonts w:ascii="宋体" w:hAnsi="宋体"/>
          <w:sz w:val="21"/>
          <w:szCs w:val="21"/>
        </w:rPr>
      </w:pPr>
      <w:r>
        <w:rPr>
          <w:rFonts w:ascii="宋体" w:hAnsi="宋体" w:hint="eastAsia"/>
          <w:sz w:val="21"/>
          <w:szCs w:val="21"/>
        </w:rPr>
        <w:t>递交申请资格后</w:t>
      </w:r>
      <w:proofErr w:type="gramStart"/>
      <w:r>
        <w:rPr>
          <w:rFonts w:ascii="宋体" w:hAnsi="宋体" w:hint="eastAsia"/>
          <w:sz w:val="21"/>
          <w:szCs w:val="21"/>
        </w:rPr>
        <w:t>审文件</w:t>
      </w:r>
      <w:proofErr w:type="gramEnd"/>
      <w:r>
        <w:rPr>
          <w:rFonts w:ascii="宋体" w:hAnsi="宋体" w:hint="eastAsia"/>
          <w:sz w:val="21"/>
          <w:szCs w:val="21"/>
        </w:rPr>
        <w:t>截止时间与投标截止时间一致,各投标人在线上中国</w:t>
      </w:r>
      <w:proofErr w:type="gramStart"/>
      <w:r>
        <w:rPr>
          <w:rFonts w:ascii="宋体" w:hAnsi="宋体" w:hint="eastAsia"/>
          <w:sz w:val="21"/>
          <w:szCs w:val="21"/>
        </w:rPr>
        <w:t>核建集中</w:t>
      </w:r>
      <w:proofErr w:type="gramEnd"/>
      <w:r>
        <w:rPr>
          <w:rFonts w:ascii="宋体" w:hAnsi="宋体" w:hint="eastAsia"/>
          <w:sz w:val="21"/>
          <w:szCs w:val="21"/>
        </w:rPr>
        <w:t>采购管理平台（具体网址为http://gys.cnecc.com）进行递交，递交文件版本为PDF签字盖章版。</w:t>
      </w:r>
    </w:p>
    <w:p w:rsidR="00D83239" w:rsidRDefault="00704A4F">
      <w:pPr>
        <w:pStyle w:val="152"/>
        <w:wordWrap w:val="0"/>
        <w:snapToGrid w:val="0"/>
        <w:spacing w:line="360" w:lineRule="auto"/>
        <w:ind w:firstLine="420"/>
        <w:rPr>
          <w:rFonts w:ascii="宋体" w:hAnsi="宋体"/>
          <w:sz w:val="21"/>
          <w:szCs w:val="21"/>
        </w:rPr>
      </w:pPr>
      <w:r>
        <w:rPr>
          <w:rFonts w:ascii="宋体" w:hAnsi="宋体" w:hint="eastAsia"/>
          <w:sz w:val="21"/>
          <w:szCs w:val="21"/>
        </w:rPr>
        <w:t>3</w:t>
      </w:r>
      <w:r w:rsidR="00C128AE">
        <w:rPr>
          <w:rFonts w:ascii="宋体" w:hAnsi="宋体" w:hint="eastAsia"/>
          <w:sz w:val="21"/>
          <w:szCs w:val="21"/>
        </w:rPr>
        <w:t>、投标人须按照以下要求提交资格后审文件</w:t>
      </w:r>
    </w:p>
    <w:p w:rsidR="00D83239" w:rsidRDefault="00704A4F">
      <w:pPr>
        <w:pStyle w:val="152"/>
        <w:wordWrap w:val="0"/>
        <w:snapToGrid w:val="0"/>
        <w:spacing w:line="360" w:lineRule="auto"/>
        <w:ind w:firstLine="420"/>
        <w:rPr>
          <w:rFonts w:ascii="宋体" w:hAnsi="宋体"/>
          <w:sz w:val="21"/>
          <w:szCs w:val="21"/>
        </w:rPr>
      </w:pPr>
      <w:r>
        <w:rPr>
          <w:rFonts w:ascii="宋体" w:hAnsi="宋体" w:hint="eastAsia"/>
          <w:sz w:val="21"/>
          <w:szCs w:val="21"/>
        </w:rPr>
        <w:t>3.1投标人是中国境内国内注册的独立法人并提供企业营业执照扫描件及企业营业基本情况介绍；</w:t>
      </w:r>
    </w:p>
    <w:p w:rsidR="00D83239" w:rsidRDefault="00704A4F">
      <w:pPr>
        <w:pStyle w:val="152"/>
        <w:wordWrap w:val="0"/>
        <w:snapToGrid w:val="0"/>
        <w:spacing w:line="360" w:lineRule="auto"/>
        <w:ind w:firstLine="420"/>
        <w:rPr>
          <w:rFonts w:ascii="宋体" w:hAnsi="宋体"/>
          <w:sz w:val="21"/>
          <w:szCs w:val="21"/>
        </w:rPr>
      </w:pPr>
      <w:r>
        <w:rPr>
          <w:rFonts w:ascii="宋体" w:hAnsi="宋体" w:hint="eastAsia"/>
          <w:sz w:val="21"/>
          <w:szCs w:val="21"/>
        </w:rPr>
        <w:t>3.2投标人具有履行合同所必需的专业技术、资质能力，具备良好的履约能力、售后服务能力的证明文件；所列合同须有合同复印件证明；</w:t>
      </w:r>
    </w:p>
    <w:p w:rsidR="00D83239" w:rsidRDefault="00704A4F">
      <w:pPr>
        <w:pStyle w:val="152"/>
        <w:wordWrap w:val="0"/>
        <w:snapToGrid w:val="0"/>
        <w:spacing w:line="360" w:lineRule="auto"/>
        <w:ind w:firstLine="420"/>
        <w:rPr>
          <w:rFonts w:ascii="宋体" w:hAnsi="宋体"/>
          <w:sz w:val="21"/>
          <w:szCs w:val="21"/>
        </w:rPr>
      </w:pPr>
      <w:r>
        <w:rPr>
          <w:rFonts w:ascii="宋体" w:hAnsi="宋体" w:hint="eastAsia"/>
          <w:sz w:val="21"/>
          <w:szCs w:val="21"/>
        </w:rPr>
        <w:t>3.3近3年内（自投标文件递交截止日起倒算）投标人无违约或不</w:t>
      </w:r>
      <w:proofErr w:type="gramStart"/>
      <w:r>
        <w:rPr>
          <w:rFonts w:ascii="宋体" w:hAnsi="宋体" w:hint="eastAsia"/>
          <w:sz w:val="21"/>
          <w:szCs w:val="21"/>
        </w:rPr>
        <w:t>恰当履行</w:t>
      </w:r>
      <w:proofErr w:type="gramEnd"/>
      <w:r>
        <w:rPr>
          <w:rFonts w:ascii="宋体" w:hAnsi="宋体" w:hint="eastAsia"/>
          <w:sz w:val="21"/>
          <w:szCs w:val="21"/>
        </w:rPr>
        <w:t>合同而导致的合同终止、仲裁和诉讼记录，及与中国核工业第五建设有限公司及其下属公司在合作过程中无诉讼纠纷、重大质量及安全事故发生等不良合作记录的说明或承诺书。</w:t>
      </w:r>
    </w:p>
    <w:p w:rsidR="00D83239" w:rsidRDefault="00704A4F">
      <w:pPr>
        <w:pStyle w:val="152"/>
        <w:wordWrap w:val="0"/>
        <w:snapToGrid w:val="0"/>
        <w:spacing w:line="360" w:lineRule="auto"/>
        <w:ind w:firstLine="420"/>
        <w:rPr>
          <w:rFonts w:ascii="宋体" w:hAnsi="宋体"/>
          <w:sz w:val="21"/>
          <w:szCs w:val="21"/>
        </w:rPr>
      </w:pPr>
      <w:r>
        <w:rPr>
          <w:rFonts w:ascii="宋体" w:hAnsi="宋体" w:hint="eastAsia"/>
          <w:sz w:val="21"/>
          <w:szCs w:val="21"/>
        </w:rPr>
        <w:t>3.4近3年内（自投标文件递交截止日起倒算）主要财务报表（资产负债表、现金流量表、损益表）、银行资信资料及完税情况记录；</w:t>
      </w:r>
    </w:p>
    <w:p w:rsidR="00D83239" w:rsidRDefault="00704A4F">
      <w:pPr>
        <w:pStyle w:val="152"/>
        <w:wordWrap w:val="0"/>
        <w:snapToGrid w:val="0"/>
        <w:spacing w:line="360" w:lineRule="auto"/>
        <w:ind w:firstLine="420"/>
        <w:rPr>
          <w:rFonts w:ascii="宋体" w:hAnsi="宋体"/>
          <w:sz w:val="21"/>
          <w:szCs w:val="21"/>
        </w:rPr>
      </w:pPr>
      <w:r>
        <w:rPr>
          <w:rFonts w:ascii="宋体" w:hAnsi="宋体" w:hint="eastAsia"/>
          <w:sz w:val="21"/>
          <w:szCs w:val="21"/>
        </w:rPr>
        <w:t>3.5投标人遵守《中华人民共和国招标投标法》及《中华人民共和国招标投标法实施条例》的有关规定和其他相关的法律、行政法规、规章及招标文件中的规定的承诺书；</w:t>
      </w:r>
    </w:p>
    <w:p w:rsidR="00D83239" w:rsidRDefault="00704A4F">
      <w:pPr>
        <w:spacing w:line="276" w:lineRule="auto"/>
        <w:ind w:leftChars="50" w:left="105"/>
        <w:rPr>
          <w:rFonts w:ascii="宋体" w:hAnsi="宋体" w:cs="宋体"/>
          <w:kern w:val="0"/>
          <w:szCs w:val="21"/>
        </w:rPr>
      </w:pPr>
      <w:r>
        <w:rPr>
          <w:rFonts w:ascii="宋体" w:hAnsi="宋体" w:cs="宋体" w:hint="eastAsia"/>
          <w:kern w:val="0"/>
          <w:szCs w:val="21"/>
          <w:highlight w:val="yellow"/>
        </w:rPr>
        <w:lastRenderedPageBreak/>
        <w:t>注：投标方按照附录1《承包商服务商需提供的资料》要求提交相关资料，并填写附录2《潜在供方登记表》，综合以上所有内容编制一份加盖公章的资格后审文件（PDF扫描件）随招标文件上传广联达平台中，</w:t>
      </w:r>
      <w:r>
        <w:rPr>
          <w:rFonts w:ascii="宋体" w:hAnsi="宋体" w:cs="宋体"/>
          <w:kern w:val="0"/>
          <w:szCs w:val="21"/>
          <w:highlight w:val="yellow"/>
        </w:rPr>
        <w:t>同时将原</w:t>
      </w:r>
      <w:r>
        <w:rPr>
          <w:rFonts w:ascii="宋体" w:hAnsi="宋体" w:cs="宋体" w:hint="eastAsia"/>
          <w:kern w:val="0"/>
          <w:szCs w:val="21"/>
          <w:highlight w:val="yellow"/>
        </w:rPr>
        <w:t>件</w:t>
      </w:r>
      <w:r>
        <w:rPr>
          <w:rFonts w:ascii="宋体" w:hAnsi="宋体" w:cs="宋体"/>
          <w:kern w:val="0"/>
          <w:szCs w:val="21"/>
          <w:highlight w:val="yellow"/>
        </w:rPr>
        <w:t>邮寄至</w:t>
      </w:r>
      <w:r>
        <w:rPr>
          <w:rFonts w:ascii="宋体" w:hAnsi="宋体" w:cs="宋体" w:hint="eastAsia"/>
          <w:kern w:val="0"/>
          <w:szCs w:val="21"/>
          <w:highlight w:val="yellow"/>
        </w:rPr>
        <w:t>招标地址</w:t>
      </w:r>
      <w:r>
        <w:rPr>
          <w:rFonts w:ascii="宋体" w:hAnsi="宋体" w:cs="宋体"/>
          <w:kern w:val="0"/>
          <w:szCs w:val="21"/>
          <w:highlight w:val="yellow"/>
        </w:rPr>
        <w:t>，</w:t>
      </w:r>
      <w:r>
        <w:rPr>
          <w:rFonts w:ascii="宋体" w:hAnsi="宋体" w:cs="宋体" w:hint="eastAsia"/>
          <w:kern w:val="0"/>
          <w:szCs w:val="21"/>
          <w:highlight w:val="yellow"/>
        </w:rPr>
        <w:t>浙江省三门县</w:t>
      </w:r>
      <w:r w:rsidR="00812506">
        <w:rPr>
          <w:rFonts w:ascii="宋体" w:hAnsi="宋体" w:cs="宋体" w:hint="eastAsia"/>
          <w:kern w:val="0"/>
          <w:szCs w:val="21"/>
          <w:highlight w:val="yellow"/>
        </w:rPr>
        <w:t>三门核电现场综合</w:t>
      </w:r>
      <w:proofErr w:type="gramStart"/>
      <w:r w:rsidR="00812506">
        <w:rPr>
          <w:rFonts w:ascii="宋体" w:hAnsi="宋体" w:cs="宋体" w:hint="eastAsia"/>
          <w:kern w:val="0"/>
          <w:szCs w:val="21"/>
          <w:highlight w:val="yellow"/>
        </w:rPr>
        <w:t>楼中核五公司</w:t>
      </w:r>
      <w:proofErr w:type="gramEnd"/>
      <w:r w:rsidR="00812506">
        <w:rPr>
          <w:rFonts w:ascii="宋体" w:hAnsi="宋体" w:cs="宋体" w:hint="eastAsia"/>
          <w:kern w:val="0"/>
          <w:szCs w:val="21"/>
          <w:highlight w:val="yellow"/>
        </w:rPr>
        <w:t>商务部。</w:t>
      </w:r>
    </w:p>
    <w:p w:rsidR="00D83239" w:rsidRDefault="00704A4F">
      <w:pPr>
        <w:pStyle w:val="152"/>
        <w:wordWrap w:val="0"/>
        <w:snapToGrid w:val="0"/>
        <w:spacing w:line="360" w:lineRule="auto"/>
        <w:ind w:firstLineChars="0" w:firstLine="0"/>
        <w:outlineLvl w:val="1"/>
        <w:rPr>
          <w:rFonts w:ascii="宋体" w:hAnsi="宋体"/>
          <w:b/>
          <w:sz w:val="21"/>
          <w:szCs w:val="21"/>
        </w:rPr>
      </w:pPr>
      <w:bookmarkStart w:id="47" w:name="_Toc257637595"/>
      <w:bookmarkStart w:id="48" w:name="_Toc492457206"/>
      <w:bookmarkStart w:id="49" w:name="_Toc144974483"/>
      <w:bookmarkStart w:id="50" w:name="_Toc168475629"/>
      <w:bookmarkStart w:id="51" w:name="_Toc222029466"/>
      <w:bookmarkStart w:id="52" w:name="_Toc222032635"/>
      <w:bookmarkStart w:id="53" w:name="_Toc471481072"/>
      <w:bookmarkStart w:id="54" w:name="_Toc472281339"/>
      <w:bookmarkStart w:id="55" w:name="_Toc472280710"/>
      <w:bookmarkStart w:id="56" w:name="_Toc229305326"/>
      <w:bookmarkStart w:id="57" w:name="_Toc222030968"/>
      <w:bookmarkStart w:id="58" w:name="_Toc168476032"/>
      <w:bookmarkStart w:id="59" w:name="_Toc222033817"/>
      <w:bookmarkStart w:id="60" w:name="_Toc221949930"/>
      <w:r>
        <w:rPr>
          <w:rFonts w:ascii="宋体" w:hAnsi="宋体" w:hint="eastAsia"/>
          <w:b/>
          <w:sz w:val="21"/>
          <w:szCs w:val="21"/>
        </w:rPr>
        <w:t>六、</w:t>
      </w:r>
      <w:r>
        <w:rPr>
          <w:rFonts w:ascii="宋体" w:hAnsi="宋体"/>
          <w:b/>
          <w:sz w:val="21"/>
          <w:szCs w:val="21"/>
        </w:rPr>
        <w:t>招标文件的获取</w:t>
      </w:r>
      <w:bookmarkEnd w:id="47"/>
      <w:bookmarkEnd w:id="48"/>
      <w:bookmarkEnd w:id="49"/>
      <w:bookmarkEnd w:id="50"/>
      <w:bookmarkEnd w:id="51"/>
      <w:bookmarkEnd w:id="52"/>
      <w:bookmarkEnd w:id="53"/>
      <w:bookmarkEnd w:id="54"/>
      <w:bookmarkEnd w:id="55"/>
      <w:bookmarkEnd w:id="56"/>
      <w:bookmarkEnd w:id="57"/>
      <w:bookmarkEnd w:id="58"/>
      <w:bookmarkEnd w:id="59"/>
      <w:bookmarkEnd w:id="60"/>
    </w:p>
    <w:p w:rsidR="00D83239" w:rsidRDefault="00704A4F">
      <w:pPr>
        <w:pStyle w:val="152"/>
        <w:wordWrap w:val="0"/>
        <w:snapToGrid w:val="0"/>
        <w:spacing w:line="360" w:lineRule="auto"/>
        <w:ind w:firstLine="420"/>
        <w:rPr>
          <w:rFonts w:asciiTheme="minorEastAsia" w:eastAsiaTheme="minorEastAsia" w:hAnsiTheme="minorEastAsia"/>
          <w:color w:val="000000"/>
          <w:sz w:val="21"/>
          <w:szCs w:val="21"/>
        </w:rPr>
      </w:pPr>
      <w:r w:rsidRPr="004B5FFF">
        <w:rPr>
          <w:rFonts w:asciiTheme="minorEastAsia" w:eastAsiaTheme="minorEastAsia" w:hAnsiTheme="minorEastAsia" w:hint="eastAsia"/>
          <w:color w:val="000000"/>
          <w:sz w:val="21"/>
          <w:szCs w:val="21"/>
          <w:highlight w:val="yellow"/>
        </w:rPr>
        <w:t>招标文件将于</w:t>
      </w:r>
      <w:r w:rsidRPr="004B5FFF">
        <w:rPr>
          <w:rFonts w:asciiTheme="minorEastAsia" w:eastAsiaTheme="minorEastAsia" w:hAnsiTheme="minorEastAsia" w:hint="eastAsia"/>
          <w:color w:val="000000"/>
          <w:sz w:val="21"/>
          <w:szCs w:val="21"/>
          <w:highlight w:val="yellow"/>
          <w:u w:val="single"/>
        </w:rPr>
        <w:t>202</w:t>
      </w:r>
      <w:r w:rsidR="003B6C28">
        <w:rPr>
          <w:rFonts w:asciiTheme="minorEastAsia" w:eastAsiaTheme="minorEastAsia" w:hAnsiTheme="minorEastAsia"/>
          <w:color w:val="000000"/>
          <w:sz w:val="21"/>
          <w:szCs w:val="21"/>
          <w:highlight w:val="yellow"/>
          <w:u w:val="single"/>
        </w:rPr>
        <w:t>2</w:t>
      </w:r>
      <w:r w:rsidRPr="004B5FFF">
        <w:rPr>
          <w:rFonts w:asciiTheme="minorEastAsia" w:eastAsiaTheme="minorEastAsia" w:hAnsiTheme="minorEastAsia" w:hint="eastAsia"/>
          <w:color w:val="000000"/>
          <w:sz w:val="21"/>
          <w:szCs w:val="21"/>
          <w:highlight w:val="yellow"/>
        </w:rPr>
        <w:t>年</w:t>
      </w:r>
      <w:r w:rsidR="003B6C28">
        <w:rPr>
          <w:rFonts w:asciiTheme="minorEastAsia" w:eastAsiaTheme="minorEastAsia" w:hAnsiTheme="minorEastAsia"/>
          <w:color w:val="000000"/>
          <w:sz w:val="21"/>
          <w:szCs w:val="21"/>
          <w:highlight w:val="yellow"/>
          <w:u w:val="single"/>
        </w:rPr>
        <w:t>01</w:t>
      </w:r>
      <w:r w:rsidRPr="004B5FFF">
        <w:rPr>
          <w:rFonts w:asciiTheme="minorEastAsia" w:eastAsiaTheme="minorEastAsia" w:hAnsiTheme="minorEastAsia" w:hint="eastAsia"/>
          <w:color w:val="000000"/>
          <w:sz w:val="21"/>
          <w:szCs w:val="21"/>
          <w:highlight w:val="yellow"/>
        </w:rPr>
        <w:t>月</w:t>
      </w:r>
      <w:r w:rsidR="00CE755D">
        <w:rPr>
          <w:rFonts w:asciiTheme="minorEastAsia" w:eastAsiaTheme="minorEastAsia" w:hAnsiTheme="minorEastAsia"/>
          <w:color w:val="000000"/>
          <w:sz w:val="21"/>
          <w:szCs w:val="21"/>
          <w:highlight w:val="yellow"/>
          <w:u w:val="single"/>
        </w:rPr>
        <w:t>3</w:t>
      </w:r>
      <w:r w:rsidR="003B6C28">
        <w:rPr>
          <w:rFonts w:asciiTheme="minorEastAsia" w:eastAsiaTheme="minorEastAsia" w:hAnsiTheme="minorEastAsia"/>
          <w:color w:val="000000"/>
          <w:sz w:val="21"/>
          <w:szCs w:val="21"/>
          <w:highlight w:val="yellow"/>
          <w:u w:val="single"/>
        </w:rPr>
        <w:t>1</w:t>
      </w:r>
      <w:r w:rsidRPr="004B5FFF">
        <w:rPr>
          <w:rFonts w:asciiTheme="minorEastAsia" w:eastAsiaTheme="minorEastAsia" w:hAnsiTheme="minorEastAsia" w:hint="eastAsia"/>
          <w:color w:val="000000"/>
          <w:sz w:val="21"/>
          <w:szCs w:val="21"/>
          <w:highlight w:val="yellow"/>
        </w:rPr>
        <w:t>日至</w:t>
      </w:r>
      <w:r w:rsidRPr="004B5FFF">
        <w:rPr>
          <w:rFonts w:asciiTheme="minorEastAsia" w:eastAsiaTheme="minorEastAsia" w:hAnsiTheme="minorEastAsia" w:hint="eastAsia"/>
          <w:color w:val="000000"/>
          <w:sz w:val="21"/>
          <w:szCs w:val="21"/>
          <w:highlight w:val="yellow"/>
          <w:u w:val="single"/>
        </w:rPr>
        <w:t>202</w:t>
      </w:r>
      <w:r w:rsidR="00722953">
        <w:rPr>
          <w:rFonts w:asciiTheme="minorEastAsia" w:eastAsiaTheme="minorEastAsia" w:hAnsiTheme="minorEastAsia"/>
          <w:color w:val="000000"/>
          <w:sz w:val="21"/>
          <w:szCs w:val="21"/>
          <w:highlight w:val="yellow"/>
          <w:u w:val="single"/>
        </w:rPr>
        <w:t>2</w:t>
      </w:r>
      <w:r w:rsidRPr="004B5FFF">
        <w:rPr>
          <w:rFonts w:asciiTheme="minorEastAsia" w:eastAsiaTheme="minorEastAsia" w:hAnsiTheme="minorEastAsia" w:hint="eastAsia"/>
          <w:color w:val="000000"/>
          <w:sz w:val="21"/>
          <w:szCs w:val="21"/>
          <w:highlight w:val="yellow"/>
        </w:rPr>
        <w:t>年</w:t>
      </w:r>
      <w:r w:rsidR="002A15EC">
        <w:rPr>
          <w:rFonts w:asciiTheme="minorEastAsia" w:eastAsiaTheme="minorEastAsia" w:hAnsiTheme="minorEastAsia"/>
          <w:color w:val="000000"/>
          <w:sz w:val="21"/>
          <w:szCs w:val="21"/>
          <w:highlight w:val="yellow"/>
          <w:u w:val="single"/>
        </w:rPr>
        <w:t>0</w:t>
      </w:r>
      <w:r w:rsidR="003B6C28">
        <w:rPr>
          <w:rFonts w:asciiTheme="minorEastAsia" w:eastAsiaTheme="minorEastAsia" w:hAnsiTheme="minorEastAsia"/>
          <w:color w:val="000000"/>
          <w:sz w:val="21"/>
          <w:szCs w:val="21"/>
          <w:highlight w:val="yellow"/>
          <w:u w:val="single"/>
        </w:rPr>
        <w:t>2</w:t>
      </w:r>
      <w:r w:rsidRPr="004B5FFF">
        <w:rPr>
          <w:rFonts w:asciiTheme="minorEastAsia" w:eastAsiaTheme="minorEastAsia" w:hAnsiTheme="minorEastAsia" w:hint="eastAsia"/>
          <w:color w:val="000000"/>
          <w:sz w:val="21"/>
          <w:szCs w:val="21"/>
          <w:highlight w:val="yellow"/>
        </w:rPr>
        <w:t>月</w:t>
      </w:r>
      <w:r w:rsidR="0015141E">
        <w:rPr>
          <w:rFonts w:asciiTheme="minorEastAsia" w:eastAsiaTheme="minorEastAsia" w:hAnsiTheme="minorEastAsia"/>
          <w:color w:val="000000"/>
          <w:sz w:val="21"/>
          <w:szCs w:val="21"/>
          <w:highlight w:val="yellow"/>
          <w:u w:val="single"/>
        </w:rPr>
        <w:t>1</w:t>
      </w:r>
      <w:r w:rsidR="00865F9A">
        <w:rPr>
          <w:rFonts w:asciiTheme="minorEastAsia" w:eastAsiaTheme="minorEastAsia" w:hAnsiTheme="minorEastAsia"/>
          <w:color w:val="000000"/>
          <w:sz w:val="21"/>
          <w:szCs w:val="21"/>
          <w:highlight w:val="yellow"/>
          <w:u w:val="single"/>
        </w:rPr>
        <w:t>1</w:t>
      </w:r>
      <w:bookmarkStart w:id="61" w:name="_GoBack"/>
      <w:bookmarkEnd w:id="61"/>
      <w:r w:rsidRPr="004B5FFF">
        <w:rPr>
          <w:rFonts w:asciiTheme="minorEastAsia" w:eastAsiaTheme="minorEastAsia" w:hAnsiTheme="minorEastAsia" w:hint="eastAsia"/>
          <w:color w:val="000000"/>
          <w:sz w:val="21"/>
          <w:szCs w:val="21"/>
          <w:highlight w:val="yellow"/>
        </w:rPr>
        <w:t>日，每日上午</w:t>
      </w:r>
      <w:r w:rsidRPr="004B5FFF">
        <w:rPr>
          <w:rFonts w:asciiTheme="minorEastAsia" w:eastAsiaTheme="minorEastAsia" w:hAnsiTheme="minorEastAsia" w:hint="eastAsia"/>
          <w:color w:val="000000"/>
          <w:sz w:val="21"/>
          <w:szCs w:val="21"/>
          <w:highlight w:val="yellow"/>
          <w:u w:val="single"/>
        </w:rPr>
        <w:t>9：00</w:t>
      </w:r>
      <w:r w:rsidRPr="004B5FFF">
        <w:rPr>
          <w:rFonts w:asciiTheme="minorEastAsia" w:eastAsiaTheme="minorEastAsia" w:hAnsiTheme="minorEastAsia" w:hint="eastAsia"/>
          <w:color w:val="000000"/>
          <w:sz w:val="21"/>
          <w:szCs w:val="21"/>
          <w:highlight w:val="yellow"/>
        </w:rPr>
        <w:t>至</w:t>
      </w:r>
      <w:r w:rsidRPr="004B5FFF">
        <w:rPr>
          <w:rFonts w:asciiTheme="minorEastAsia" w:eastAsiaTheme="minorEastAsia" w:hAnsiTheme="minorEastAsia" w:hint="eastAsia"/>
          <w:color w:val="000000"/>
          <w:sz w:val="21"/>
          <w:szCs w:val="21"/>
          <w:highlight w:val="yellow"/>
          <w:u w:val="single"/>
        </w:rPr>
        <w:t>11：00</w:t>
      </w:r>
      <w:r w:rsidRPr="004B5FFF">
        <w:rPr>
          <w:rFonts w:asciiTheme="minorEastAsia" w:eastAsiaTheme="minorEastAsia" w:hAnsiTheme="minorEastAsia" w:hint="eastAsia"/>
          <w:color w:val="000000"/>
          <w:sz w:val="21"/>
          <w:szCs w:val="21"/>
          <w:highlight w:val="yellow"/>
        </w:rPr>
        <w:t>，下午</w:t>
      </w:r>
      <w:r w:rsidRPr="004B5FFF">
        <w:rPr>
          <w:rFonts w:asciiTheme="minorEastAsia" w:eastAsiaTheme="minorEastAsia" w:hAnsiTheme="minorEastAsia" w:hint="eastAsia"/>
          <w:color w:val="000000"/>
          <w:sz w:val="21"/>
          <w:szCs w:val="21"/>
          <w:highlight w:val="yellow"/>
          <w:u w:val="single"/>
        </w:rPr>
        <w:t>13：30</w:t>
      </w:r>
      <w:r w:rsidRPr="004B5FFF">
        <w:rPr>
          <w:rFonts w:asciiTheme="minorEastAsia" w:eastAsiaTheme="minorEastAsia" w:hAnsiTheme="minorEastAsia" w:hint="eastAsia"/>
          <w:color w:val="000000"/>
          <w:sz w:val="21"/>
          <w:szCs w:val="21"/>
          <w:highlight w:val="yellow"/>
        </w:rPr>
        <w:t>至</w:t>
      </w:r>
      <w:r w:rsidRPr="004B5FFF">
        <w:rPr>
          <w:rFonts w:asciiTheme="minorEastAsia" w:eastAsiaTheme="minorEastAsia" w:hAnsiTheme="minorEastAsia" w:hint="eastAsia"/>
          <w:color w:val="000000"/>
          <w:sz w:val="21"/>
          <w:szCs w:val="21"/>
          <w:highlight w:val="yellow"/>
          <w:u w:val="single"/>
        </w:rPr>
        <w:t>16：30</w:t>
      </w:r>
      <w:r w:rsidRPr="004B5FFF">
        <w:rPr>
          <w:rFonts w:asciiTheme="minorEastAsia" w:eastAsiaTheme="minorEastAsia" w:hAnsiTheme="minorEastAsia" w:hint="eastAsia"/>
          <w:color w:val="000000"/>
          <w:sz w:val="21"/>
          <w:szCs w:val="21"/>
          <w:highlight w:val="yellow"/>
        </w:rPr>
        <w:t>（北京时间，下同）在</w:t>
      </w:r>
      <w:r w:rsidRPr="004B5FFF">
        <w:rPr>
          <w:rFonts w:ascii="宋体" w:hAnsi="宋体" w:hint="eastAsia"/>
          <w:sz w:val="21"/>
          <w:szCs w:val="21"/>
          <w:highlight w:val="yellow"/>
          <w:u w:val="single"/>
        </w:rPr>
        <w:t>中国核建集中采购管理平台</w:t>
      </w:r>
      <w:r w:rsidRPr="004B5FFF">
        <w:rPr>
          <w:rFonts w:ascii="宋体" w:hAnsi="宋体" w:hint="eastAsia"/>
          <w:sz w:val="21"/>
          <w:szCs w:val="21"/>
          <w:highlight w:val="yellow"/>
        </w:rPr>
        <w:t>网站</w:t>
      </w:r>
      <w:r w:rsidRPr="004B5FFF">
        <w:rPr>
          <w:rFonts w:asciiTheme="minorEastAsia" w:eastAsiaTheme="minorEastAsia" w:hAnsiTheme="minorEastAsia" w:hint="eastAsia"/>
          <w:color w:val="000000"/>
          <w:sz w:val="21"/>
          <w:szCs w:val="21"/>
          <w:highlight w:val="yellow"/>
        </w:rPr>
        <w:t>公开发售。整套文件的售价为人民币</w:t>
      </w:r>
      <w:r w:rsidRPr="004B5FFF">
        <w:rPr>
          <w:rFonts w:asciiTheme="minorEastAsia" w:eastAsiaTheme="minorEastAsia" w:hAnsiTheme="minorEastAsia" w:hint="eastAsia"/>
          <w:color w:val="000000"/>
          <w:sz w:val="21"/>
          <w:szCs w:val="21"/>
          <w:highlight w:val="yellow"/>
          <w:u w:val="single"/>
        </w:rPr>
        <w:t>零</w:t>
      </w:r>
      <w:r w:rsidRPr="004B5FFF">
        <w:rPr>
          <w:rFonts w:asciiTheme="minorEastAsia" w:eastAsiaTheme="minorEastAsia" w:hAnsiTheme="minorEastAsia" w:hint="eastAsia"/>
          <w:color w:val="000000"/>
          <w:sz w:val="21"/>
          <w:szCs w:val="21"/>
          <w:highlight w:val="yellow"/>
        </w:rPr>
        <w:t>元整（¥</w:t>
      </w:r>
      <w:r w:rsidRPr="004B5FFF">
        <w:rPr>
          <w:rFonts w:asciiTheme="minorEastAsia" w:eastAsiaTheme="minorEastAsia" w:hAnsiTheme="minorEastAsia" w:hint="eastAsia"/>
          <w:color w:val="000000"/>
          <w:sz w:val="21"/>
          <w:szCs w:val="21"/>
          <w:highlight w:val="yellow"/>
          <w:u w:val="single"/>
        </w:rPr>
        <w:t>0.00</w:t>
      </w:r>
      <w:r w:rsidRPr="004B5FFF">
        <w:rPr>
          <w:rFonts w:asciiTheme="minorEastAsia" w:eastAsiaTheme="minorEastAsia" w:hAnsiTheme="minorEastAsia" w:hint="eastAsia"/>
          <w:color w:val="000000"/>
          <w:sz w:val="21"/>
          <w:szCs w:val="21"/>
          <w:highlight w:val="yellow"/>
        </w:rPr>
        <w:t>），售后不退</w:t>
      </w:r>
      <w:r w:rsidRPr="00C14B94">
        <w:rPr>
          <w:rFonts w:asciiTheme="minorEastAsia" w:eastAsiaTheme="minorEastAsia" w:hAnsiTheme="minorEastAsia" w:hint="eastAsia"/>
          <w:color w:val="000000"/>
          <w:sz w:val="21"/>
          <w:szCs w:val="21"/>
        </w:rPr>
        <w:t>。</w:t>
      </w:r>
    </w:p>
    <w:p w:rsidR="00D83239" w:rsidRDefault="00704A4F">
      <w:pPr>
        <w:pStyle w:val="152"/>
        <w:wordWrap w:val="0"/>
        <w:snapToGrid w:val="0"/>
        <w:spacing w:line="360" w:lineRule="auto"/>
        <w:ind w:firstLine="420"/>
        <w:rPr>
          <w:rFonts w:ascii="宋体" w:hAnsi="宋体"/>
          <w:sz w:val="21"/>
          <w:szCs w:val="21"/>
        </w:rPr>
      </w:pPr>
      <w:r>
        <w:rPr>
          <w:rFonts w:hint="eastAsia"/>
          <w:sz w:val="21"/>
          <w:szCs w:val="21"/>
        </w:rPr>
        <w:t>（一）</w:t>
      </w:r>
      <w:r>
        <w:rPr>
          <w:rFonts w:ascii="宋体" w:hAnsi="宋体" w:hint="eastAsia"/>
          <w:sz w:val="21"/>
          <w:szCs w:val="21"/>
        </w:rPr>
        <w:t>网上购买招标文件时</w:t>
      </w:r>
      <w:r>
        <w:rPr>
          <w:rFonts w:ascii="宋体" w:hAnsi="宋体" w:hint="eastAsia"/>
          <w:b/>
          <w:sz w:val="21"/>
          <w:szCs w:val="21"/>
        </w:rPr>
        <w:t>（</w:t>
      </w:r>
      <w:r w:rsidRPr="00195177">
        <w:rPr>
          <w:rFonts w:ascii="宋体" w:hAnsi="宋体" w:hint="eastAsia"/>
          <w:b/>
          <w:sz w:val="21"/>
          <w:szCs w:val="21"/>
          <w:highlight w:val="yellow"/>
        </w:rPr>
        <w:t>适用于接受网络报名的情形</w:t>
      </w:r>
      <w:r>
        <w:rPr>
          <w:rFonts w:ascii="宋体" w:hAnsi="宋体" w:hint="eastAsia"/>
          <w:b/>
          <w:sz w:val="21"/>
          <w:szCs w:val="21"/>
        </w:rPr>
        <w:t>）</w:t>
      </w:r>
      <w:r>
        <w:rPr>
          <w:rFonts w:ascii="宋体" w:hAnsi="宋体" w:hint="eastAsia"/>
          <w:sz w:val="21"/>
          <w:szCs w:val="21"/>
        </w:rPr>
        <w:t>，请登陆</w:t>
      </w:r>
      <w:r>
        <w:rPr>
          <w:rFonts w:ascii="宋体" w:hAnsi="宋体" w:hint="eastAsia"/>
          <w:sz w:val="21"/>
          <w:szCs w:val="21"/>
          <w:u w:val="single"/>
        </w:rPr>
        <w:t xml:space="preserve"> 中国</w:t>
      </w:r>
      <w:proofErr w:type="gramStart"/>
      <w:r>
        <w:rPr>
          <w:rFonts w:ascii="宋体" w:hAnsi="宋体" w:hint="eastAsia"/>
          <w:sz w:val="21"/>
          <w:szCs w:val="21"/>
          <w:u w:val="single"/>
        </w:rPr>
        <w:t>核建集中</w:t>
      </w:r>
      <w:proofErr w:type="gramEnd"/>
      <w:r>
        <w:rPr>
          <w:rFonts w:ascii="宋体" w:hAnsi="宋体" w:hint="eastAsia"/>
          <w:sz w:val="21"/>
          <w:szCs w:val="21"/>
          <w:u w:val="single"/>
        </w:rPr>
        <w:t>采购管理平台</w:t>
      </w:r>
      <w:r>
        <w:rPr>
          <w:rFonts w:ascii="宋体" w:hAnsi="宋体" w:hint="eastAsia"/>
          <w:sz w:val="21"/>
          <w:szCs w:val="21"/>
        </w:rPr>
        <w:t>网站填写投标报名信息并上传加盖单位公章的</w:t>
      </w:r>
      <w:r>
        <w:rPr>
          <w:rFonts w:ascii="宋体" w:hAnsi="宋体" w:hint="eastAsia"/>
          <w:sz w:val="21"/>
          <w:szCs w:val="21"/>
          <w:u w:val="single"/>
        </w:rPr>
        <w:t xml:space="preserve"> 授权委托</w:t>
      </w:r>
      <w:r>
        <w:rPr>
          <w:rFonts w:ascii="宋体" w:hAnsi="宋体"/>
          <w:sz w:val="21"/>
          <w:szCs w:val="21"/>
          <w:u w:val="single"/>
        </w:rPr>
        <w:t>书、身份证复印件</w:t>
      </w:r>
      <w:r>
        <w:rPr>
          <w:rFonts w:ascii="宋体" w:hAnsi="宋体" w:hint="eastAsia"/>
          <w:sz w:val="21"/>
          <w:szCs w:val="21"/>
        </w:rPr>
        <w:t>，并同时上</w:t>
      </w:r>
      <w:proofErr w:type="gramStart"/>
      <w:r>
        <w:rPr>
          <w:rFonts w:ascii="宋体" w:hAnsi="宋体" w:hint="eastAsia"/>
          <w:sz w:val="21"/>
          <w:szCs w:val="21"/>
        </w:rPr>
        <w:t>传购买</w:t>
      </w:r>
      <w:proofErr w:type="gramEnd"/>
      <w:r>
        <w:rPr>
          <w:rFonts w:ascii="宋体" w:hAnsi="宋体" w:hint="eastAsia"/>
          <w:sz w:val="21"/>
          <w:szCs w:val="21"/>
        </w:rPr>
        <w:t>文件汇款凭证及开具增值税专用发票信息（如需）等资料的扫描件。在</w:t>
      </w:r>
      <w:proofErr w:type="gramStart"/>
      <w:r>
        <w:rPr>
          <w:rFonts w:ascii="宋体" w:hAnsi="宋体" w:hint="eastAsia"/>
          <w:sz w:val="21"/>
          <w:szCs w:val="21"/>
        </w:rPr>
        <w:t>中国核建采购</w:t>
      </w:r>
      <w:proofErr w:type="gramEnd"/>
      <w:r>
        <w:rPr>
          <w:rFonts w:ascii="宋体" w:hAnsi="宋体" w:hint="eastAsia"/>
          <w:sz w:val="21"/>
          <w:szCs w:val="21"/>
        </w:rPr>
        <w:t>管理平台（http://gys.cnecc.com）中下载电子版招标文件。</w:t>
      </w:r>
    </w:p>
    <w:p w:rsidR="00D83239" w:rsidRDefault="00704A4F">
      <w:pPr>
        <w:pStyle w:val="152"/>
        <w:wordWrap w:val="0"/>
        <w:snapToGrid w:val="0"/>
        <w:spacing w:line="360" w:lineRule="auto"/>
        <w:ind w:firstLine="420"/>
        <w:rPr>
          <w:rFonts w:ascii="宋体" w:hAnsi="宋体"/>
          <w:sz w:val="21"/>
          <w:szCs w:val="21"/>
        </w:rPr>
      </w:pPr>
      <w:r>
        <w:rPr>
          <w:rFonts w:ascii="宋体" w:hAnsi="宋体" w:hint="eastAsia"/>
          <w:sz w:val="21"/>
          <w:szCs w:val="21"/>
        </w:rPr>
        <w:t>说明：</w:t>
      </w:r>
      <w:proofErr w:type="gramStart"/>
      <w:r>
        <w:rPr>
          <w:rFonts w:hint="eastAsia"/>
          <w:sz w:val="21"/>
          <w:szCs w:val="21"/>
        </w:rPr>
        <w:t>标书款</w:t>
      </w:r>
      <w:proofErr w:type="gramEnd"/>
      <w:r>
        <w:rPr>
          <w:rFonts w:hint="eastAsia"/>
          <w:sz w:val="21"/>
          <w:szCs w:val="21"/>
        </w:rPr>
        <w:t>发票应提供纳税人识别号。如需开具增值税专用发票，还应提供以下信息：纳税人地址、纳税人识别号、开户银行名称及账号、联系电话</w:t>
      </w:r>
      <w:r>
        <w:rPr>
          <w:rFonts w:ascii="宋体" w:hAnsi="宋体" w:hint="eastAsia"/>
          <w:sz w:val="21"/>
          <w:szCs w:val="21"/>
        </w:rPr>
        <w:t>。</w:t>
      </w:r>
    </w:p>
    <w:p w:rsidR="00D83239" w:rsidRDefault="00704A4F">
      <w:pPr>
        <w:pStyle w:val="152"/>
        <w:wordWrap w:val="0"/>
        <w:snapToGrid w:val="0"/>
        <w:spacing w:line="360" w:lineRule="auto"/>
        <w:ind w:firstLine="420"/>
        <w:rPr>
          <w:b/>
          <w:color w:val="FF0000"/>
          <w:sz w:val="21"/>
          <w:szCs w:val="21"/>
        </w:rPr>
      </w:pPr>
      <w:bookmarkStart w:id="62" w:name="_Toc471481073"/>
      <w:bookmarkStart w:id="63" w:name="_Toc472280711"/>
      <w:bookmarkStart w:id="64" w:name="_Toc257637596"/>
      <w:bookmarkStart w:id="65" w:name="_Toc472281340"/>
      <w:bookmarkStart w:id="66" w:name="_Toc144974484"/>
      <w:bookmarkStart w:id="67" w:name="_Toc222032636"/>
      <w:bookmarkStart w:id="68" w:name="_Toc222029467"/>
      <w:bookmarkStart w:id="69" w:name="_Toc221949934"/>
      <w:bookmarkStart w:id="70" w:name="_Toc168476033"/>
      <w:bookmarkStart w:id="71" w:name="_Toc168475630"/>
      <w:bookmarkStart w:id="72" w:name="_Toc222030969"/>
      <w:bookmarkStart w:id="73" w:name="_Toc222033818"/>
      <w:bookmarkStart w:id="74" w:name="_Toc229305327"/>
      <w:bookmarkStart w:id="75" w:name="_Toc492457207"/>
      <w:r>
        <w:rPr>
          <w:rFonts w:hint="eastAsia"/>
          <w:sz w:val="21"/>
          <w:szCs w:val="21"/>
        </w:rPr>
        <w:t>（二）投标人在</w:t>
      </w:r>
      <w:r>
        <w:rPr>
          <w:rFonts w:ascii="宋体" w:hAnsi="宋体" w:hint="eastAsia"/>
          <w:sz w:val="21"/>
          <w:szCs w:val="21"/>
        </w:rPr>
        <w:t>办理</w:t>
      </w:r>
      <w:r>
        <w:rPr>
          <w:rFonts w:hint="eastAsia"/>
          <w:sz w:val="21"/>
          <w:szCs w:val="21"/>
        </w:rPr>
        <w:t>汇款时</w:t>
      </w:r>
      <w:r>
        <w:rPr>
          <w:rFonts w:hint="eastAsia"/>
          <w:color w:val="000000"/>
          <w:sz w:val="21"/>
          <w:szCs w:val="21"/>
        </w:rPr>
        <w:t>汇款方式为银行电汇，潜在投标人在办理汇款时，银行电汇凭证中应注明单位名称、招标编号</w:t>
      </w:r>
      <w:r>
        <w:rPr>
          <w:rFonts w:hint="eastAsia"/>
          <w:color w:val="000000"/>
          <w:sz w:val="21"/>
          <w:szCs w:val="21"/>
          <w:u w:val="single"/>
        </w:rPr>
        <w:t> </w:t>
      </w:r>
      <w:r w:rsidR="00F90CF0" w:rsidRPr="00F90CF0">
        <w:rPr>
          <w:rFonts w:asciiTheme="minorEastAsia" w:eastAsiaTheme="minorEastAsia" w:hAnsiTheme="minorEastAsia"/>
          <w:color w:val="000000"/>
          <w:sz w:val="21"/>
          <w:szCs w:val="21"/>
          <w:u w:val="single"/>
          <w:shd w:val="clear" w:color="auto" w:fill="FFFFFF"/>
        </w:rPr>
        <w:t>CNEC-CGRW-2021-044286</w:t>
      </w:r>
      <w:r w:rsidRPr="004730F7">
        <w:rPr>
          <w:rFonts w:hint="eastAsia"/>
          <w:color w:val="000000"/>
          <w:sz w:val="21"/>
          <w:szCs w:val="21"/>
        </w:rPr>
        <w:t>。</w:t>
      </w:r>
      <w:r>
        <w:rPr>
          <w:rStyle w:val="a6"/>
          <w:rFonts w:hint="eastAsia"/>
          <w:color w:val="FF0000"/>
          <w:sz w:val="21"/>
          <w:szCs w:val="21"/>
        </w:rPr>
        <w:t>不接受以个人名义或以其他公司名义代缴的标书费用</w:t>
      </w:r>
      <w:r>
        <w:rPr>
          <w:rFonts w:hint="eastAsia"/>
          <w:b/>
          <w:color w:val="FF0000"/>
          <w:sz w:val="21"/>
          <w:szCs w:val="21"/>
        </w:rPr>
        <w:t>。银行电汇凭证中应注明“缴费名称</w:t>
      </w:r>
      <w:r>
        <w:rPr>
          <w:rFonts w:hint="eastAsia"/>
          <w:b/>
          <w:color w:val="FF0000"/>
          <w:sz w:val="21"/>
          <w:szCs w:val="21"/>
        </w:rPr>
        <w:t>+</w:t>
      </w:r>
      <w:r>
        <w:rPr>
          <w:rFonts w:hint="eastAsia"/>
          <w:b/>
          <w:color w:val="FF0000"/>
          <w:sz w:val="21"/>
          <w:szCs w:val="21"/>
        </w:rPr>
        <w:t>招标编号后六位数字”（电汇凭证备注信息填写示例：</w:t>
      </w:r>
      <w:r>
        <w:rPr>
          <w:rFonts w:hint="eastAsia"/>
          <w:b/>
          <w:color w:val="FF0000"/>
          <w:sz w:val="21"/>
          <w:szCs w:val="21"/>
        </w:rPr>
        <w:t>BS-</w:t>
      </w:r>
      <w:r>
        <w:rPr>
          <w:rFonts w:hint="eastAsia"/>
          <w:b/>
          <w:i/>
          <w:color w:val="FF0000"/>
          <w:sz w:val="21"/>
          <w:szCs w:val="21"/>
        </w:rPr>
        <w:t>XXXXXX</w:t>
      </w:r>
      <w:proofErr w:type="gramStart"/>
      <w:r>
        <w:rPr>
          <w:rFonts w:hint="eastAsia"/>
          <w:b/>
          <w:color w:val="FF0000"/>
          <w:sz w:val="21"/>
          <w:szCs w:val="21"/>
        </w:rPr>
        <w:t>”</w:t>
      </w:r>
      <w:proofErr w:type="gramEnd"/>
      <w:r>
        <w:rPr>
          <w:rFonts w:hint="eastAsia"/>
          <w:b/>
          <w:color w:val="FF0000"/>
          <w:sz w:val="21"/>
          <w:szCs w:val="21"/>
        </w:rPr>
        <w:t>或“</w:t>
      </w:r>
      <w:r>
        <w:rPr>
          <w:rFonts w:hint="eastAsia"/>
          <w:b/>
          <w:color w:val="FF0000"/>
          <w:sz w:val="21"/>
          <w:szCs w:val="21"/>
        </w:rPr>
        <w:t>TB-</w:t>
      </w:r>
      <w:r>
        <w:rPr>
          <w:rFonts w:hint="eastAsia"/>
          <w:b/>
          <w:i/>
          <w:color w:val="FF0000"/>
          <w:sz w:val="21"/>
          <w:szCs w:val="21"/>
        </w:rPr>
        <w:t>XXXXXX</w:t>
      </w:r>
      <w:r>
        <w:rPr>
          <w:rFonts w:hint="eastAsia"/>
          <w:b/>
          <w:color w:val="FF0000"/>
          <w:sz w:val="21"/>
          <w:szCs w:val="21"/>
        </w:rPr>
        <w:t>”，其中</w:t>
      </w:r>
      <w:r>
        <w:rPr>
          <w:rFonts w:hint="eastAsia"/>
          <w:b/>
          <w:color w:val="FF0000"/>
          <w:sz w:val="21"/>
          <w:szCs w:val="21"/>
        </w:rPr>
        <w:t>BS</w:t>
      </w:r>
      <w:r>
        <w:rPr>
          <w:rFonts w:hint="eastAsia"/>
          <w:b/>
          <w:color w:val="FF0000"/>
          <w:sz w:val="21"/>
          <w:szCs w:val="21"/>
        </w:rPr>
        <w:t>代表标书费，</w:t>
      </w:r>
      <w:r>
        <w:rPr>
          <w:rFonts w:hint="eastAsia"/>
          <w:b/>
          <w:color w:val="FF0000"/>
          <w:sz w:val="21"/>
          <w:szCs w:val="21"/>
        </w:rPr>
        <w:t>TB</w:t>
      </w:r>
      <w:r>
        <w:rPr>
          <w:rFonts w:hint="eastAsia"/>
          <w:b/>
          <w:color w:val="FF0000"/>
          <w:sz w:val="21"/>
          <w:szCs w:val="21"/>
        </w:rPr>
        <w:t>代表投标保证金，</w:t>
      </w:r>
      <w:r>
        <w:rPr>
          <w:rFonts w:hint="eastAsia"/>
          <w:b/>
          <w:i/>
          <w:color w:val="FF0000"/>
          <w:sz w:val="21"/>
          <w:szCs w:val="21"/>
        </w:rPr>
        <w:t>XXXXXX</w:t>
      </w:r>
      <w:r>
        <w:rPr>
          <w:rFonts w:hint="eastAsia"/>
          <w:b/>
          <w:color w:val="FF0000"/>
          <w:sz w:val="21"/>
          <w:szCs w:val="21"/>
        </w:rPr>
        <w:t>代表招标编号后六位数字）；投标人未按以上示例要求在电汇凭证中填写备注信息，影响招标人无法正常收取保证金导致投标无效或招标人无法及时退还投标保证金的，由投标人承担所有责任。</w:t>
      </w:r>
    </w:p>
    <w:p w:rsidR="00D83239" w:rsidRDefault="00D83239">
      <w:pPr>
        <w:pStyle w:val="152"/>
        <w:wordWrap w:val="0"/>
        <w:snapToGrid w:val="0"/>
        <w:spacing w:line="360" w:lineRule="auto"/>
        <w:ind w:firstLine="420"/>
        <w:rPr>
          <w:rFonts w:ascii="宋体" w:hAnsi="宋体"/>
          <w:sz w:val="21"/>
          <w:szCs w:val="21"/>
        </w:rPr>
      </w:pPr>
    </w:p>
    <w:p w:rsidR="00D83239" w:rsidRDefault="00704A4F">
      <w:pPr>
        <w:pStyle w:val="152"/>
        <w:wordWrap w:val="0"/>
        <w:snapToGrid w:val="0"/>
        <w:spacing w:line="360" w:lineRule="auto"/>
        <w:ind w:firstLineChars="0" w:firstLine="0"/>
        <w:outlineLvl w:val="1"/>
        <w:rPr>
          <w:rFonts w:ascii="宋体" w:hAnsi="宋体"/>
          <w:b/>
          <w:sz w:val="21"/>
          <w:szCs w:val="21"/>
        </w:rPr>
      </w:pPr>
      <w:r>
        <w:rPr>
          <w:rFonts w:ascii="宋体" w:hAnsi="宋体" w:hint="eastAsia"/>
          <w:b/>
          <w:sz w:val="21"/>
          <w:szCs w:val="21"/>
        </w:rPr>
        <w:t xml:space="preserve">七、 </w:t>
      </w:r>
      <w:r>
        <w:rPr>
          <w:rFonts w:ascii="宋体" w:hAnsi="宋体"/>
          <w:b/>
          <w:sz w:val="21"/>
          <w:szCs w:val="21"/>
        </w:rPr>
        <w:t>投标</w:t>
      </w:r>
      <w:bookmarkEnd w:id="62"/>
      <w:bookmarkEnd w:id="63"/>
      <w:bookmarkEnd w:id="64"/>
      <w:bookmarkEnd w:id="65"/>
      <w:bookmarkEnd w:id="66"/>
      <w:bookmarkEnd w:id="67"/>
      <w:bookmarkEnd w:id="68"/>
      <w:bookmarkEnd w:id="69"/>
      <w:bookmarkEnd w:id="70"/>
      <w:bookmarkEnd w:id="71"/>
      <w:bookmarkEnd w:id="72"/>
      <w:bookmarkEnd w:id="73"/>
      <w:bookmarkEnd w:id="74"/>
      <w:r>
        <w:rPr>
          <w:rFonts w:ascii="宋体" w:hAnsi="宋体" w:hint="eastAsia"/>
          <w:b/>
          <w:sz w:val="21"/>
          <w:szCs w:val="21"/>
        </w:rPr>
        <w:t>截止、开标时间及地点</w:t>
      </w:r>
      <w:bookmarkEnd w:id="75"/>
    </w:p>
    <w:p w:rsidR="00D83239" w:rsidRPr="00167FCA" w:rsidRDefault="00704A4F">
      <w:pPr>
        <w:pStyle w:val="152"/>
        <w:wordWrap w:val="0"/>
        <w:snapToGrid w:val="0"/>
        <w:spacing w:line="360" w:lineRule="auto"/>
        <w:ind w:firstLine="420"/>
        <w:rPr>
          <w:rFonts w:asciiTheme="minorEastAsia" w:eastAsiaTheme="minorEastAsia" w:hAnsiTheme="minorEastAsia"/>
          <w:color w:val="000000"/>
          <w:sz w:val="21"/>
          <w:szCs w:val="21"/>
        </w:rPr>
      </w:pPr>
      <w:r>
        <w:rPr>
          <w:rFonts w:ascii="宋体" w:hAnsi="宋体" w:hint="eastAsia"/>
          <w:sz w:val="21"/>
          <w:szCs w:val="21"/>
        </w:rPr>
        <w:t>（一）</w:t>
      </w:r>
      <w:r>
        <w:rPr>
          <w:rFonts w:asciiTheme="minorEastAsia" w:eastAsiaTheme="minorEastAsia" w:hAnsiTheme="minorEastAsia" w:hint="eastAsia"/>
          <w:color w:val="000000"/>
          <w:sz w:val="21"/>
          <w:szCs w:val="21"/>
        </w:rPr>
        <w:t>投标截止时间及</w:t>
      </w:r>
      <w:r w:rsidRPr="00C14B94">
        <w:rPr>
          <w:rFonts w:asciiTheme="minorEastAsia" w:eastAsiaTheme="minorEastAsia" w:hAnsiTheme="minorEastAsia" w:hint="eastAsia"/>
          <w:color w:val="000000"/>
          <w:sz w:val="21"/>
          <w:szCs w:val="21"/>
        </w:rPr>
        <w:t>开标时</w:t>
      </w:r>
      <w:r w:rsidRPr="00182CAF">
        <w:rPr>
          <w:rFonts w:asciiTheme="minorEastAsia" w:eastAsiaTheme="minorEastAsia" w:hAnsiTheme="minorEastAsia" w:hint="eastAsia"/>
          <w:color w:val="000000"/>
          <w:sz w:val="21"/>
          <w:szCs w:val="21"/>
        </w:rPr>
        <w:t>间为</w:t>
      </w:r>
      <w:r w:rsidRPr="00182CAF">
        <w:rPr>
          <w:rFonts w:asciiTheme="minorEastAsia" w:eastAsiaTheme="minorEastAsia" w:hAnsiTheme="minorEastAsia" w:hint="eastAsia"/>
          <w:color w:val="000000"/>
          <w:sz w:val="21"/>
          <w:szCs w:val="21"/>
          <w:u w:val="single"/>
        </w:rPr>
        <w:t>202</w:t>
      </w:r>
      <w:r w:rsidR="00070A80">
        <w:rPr>
          <w:rFonts w:asciiTheme="minorEastAsia" w:eastAsiaTheme="minorEastAsia" w:hAnsiTheme="minorEastAsia"/>
          <w:color w:val="000000"/>
          <w:sz w:val="21"/>
          <w:szCs w:val="21"/>
          <w:u w:val="single"/>
        </w:rPr>
        <w:t>2</w:t>
      </w:r>
      <w:r w:rsidRPr="00182CAF">
        <w:rPr>
          <w:rFonts w:asciiTheme="minorEastAsia" w:eastAsiaTheme="minorEastAsia" w:hAnsiTheme="minorEastAsia" w:hint="eastAsia"/>
          <w:color w:val="000000"/>
          <w:sz w:val="21"/>
          <w:szCs w:val="21"/>
        </w:rPr>
        <w:t>年</w:t>
      </w:r>
      <w:r w:rsidR="00AD006F">
        <w:rPr>
          <w:rFonts w:asciiTheme="minorEastAsia" w:eastAsiaTheme="minorEastAsia" w:hAnsiTheme="minorEastAsia"/>
          <w:color w:val="000000"/>
          <w:sz w:val="21"/>
          <w:szCs w:val="21"/>
          <w:u w:val="single"/>
        </w:rPr>
        <w:t>02</w:t>
      </w:r>
      <w:r w:rsidRPr="00182CAF">
        <w:rPr>
          <w:rFonts w:asciiTheme="minorEastAsia" w:eastAsiaTheme="minorEastAsia" w:hAnsiTheme="minorEastAsia" w:hint="eastAsia"/>
          <w:color w:val="000000"/>
          <w:sz w:val="21"/>
          <w:szCs w:val="21"/>
        </w:rPr>
        <w:t>月</w:t>
      </w:r>
      <w:r w:rsidR="00AD006F">
        <w:rPr>
          <w:rFonts w:asciiTheme="minorEastAsia" w:eastAsiaTheme="minorEastAsia" w:hAnsiTheme="minorEastAsia"/>
          <w:color w:val="000000"/>
          <w:sz w:val="21"/>
          <w:szCs w:val="21"/>
          <w:u w:val="single"/>
        </w:rPr>
        <w:t>28</w:t>
      </w:r>
      <w:r w:rsidRPr="00182CAF">
        <w:rPr>
          <w:rFonts w:asciiTheme="minorEastAsia" w:eastAsiaTheme="minorEastAsia" w:hAnsiTheme="minorEastAsia" w:hint="eastAsia"/>
          <w:color w:val="000000"/>
          <w:sz w:val="21"/>
          <w:szCs w:val="21"/>
        </w:rPr>
        <w:t>日</w:t>
      </w:r>
      <w:r w:rsidR="00AD006F">
        <w:rPr>
          <w:rFonts w:asciiTheme="minorEastAsia" w:eastAsiaTheme="minorEastAsia" w:hAnsiTheme="minorEastAsia"/>
          <w:color w:val="000000"/>
          <w:sz w:val="21"/>
          <w:szCs w:val="21"/>
          <w:u w:val="single"/>
        </w:rPr>
        <w:t>1</w:t>
      </w:r>
      <w:r w:rsidR="00D46864">
        <w:rPr>
          <w:rFonts w:asciiTheme="minorEastAsia" w:eastAsiaTheme="minorEastAsia" w:hAnsiTheme="minorEastAsia"/>
          <w:color w:val="000000"/>
          <w:sz w:val="21"/>
          <w:szCs w:val="21"/>
          <w:u w:val="single"/>
        </w:rPr>
        <w:t>5</w:t>
      </w:r>
      <w:r w:rsidRPr="00182CAF">
        <w:rPr>
          <w:rFonts w:asciiTheme="minorEastAsia" w:eastAsiaTheme="minorEastAsia" w:hAnsiTheme="minorEastAsia" w:hint="eastAsia"/>
          <w:color w:val="000000"/>
          <w:sz w:val="21"/>
          <w:szCs w:val="21"/>
        </w:rPr>
        <w:t>时</w:t>
      </w:r>
      <w:r w:rsidRPr="00182CAF">
        <w:rPr>
          <w:rFonts w:asciiTheme="minorEastAsia" w:eastAsiaTheme="minorEastAsia" w:hAnsiTheme="minorEastAsia" w:hint="eastAsia"/>
          <w:color w:val="000000"/>
          <w:sz w:val="21"/>
          <w:szCs w:val="21"/>
          <w:u w:val="single"/>
        </w:rPr>
        <w:t>00</w:t>
      </w:r>
      <w:r w:rsidRPr="00182CAF">
        <w:rPr>
          <w:rFonts w:asciiTheme="minorEastAsia" w:eastAsiaTheme="minorEastAsia" w:hAnsiTheme="minorEastAsia" w:hint="eastAsia"/>
          <w:color w:val="000000"/>
          <w:sz w:val="21"/>
          <w:szCs w:val="21"/>
        </w:rPr>
        <w:t>分</w:t>
      </w:r>
      <w:r w:rsidRPr="00182CAF">
        <w:rPr>
          <w:rFonts w:ascii="宋体" w:hAnsi="宋体" w:hint="eastAsia"/>
          <w:sz w:val="21"/>
          <w:szCs w:val="21"/>
        </w:rPr>
        <w:t>，地点为</w:t>
      </w:r>
      <w:r w:rsidR="00167FCA" w:rsidRPr="00167FCA">
        <w:rPr>
          <w:rFonts w:asciiTheme="minorEastAsia" w:eastAsiaTheme="minorEastAsia" w:hAnsiTheme="minorEastAsia" w:hint="eastAsia"/>
          <w:color w:val="000000"/>
          <w:sz w:val="21"/>
          <w:szCs w:val="21"/>
        </w:rPr>
        <w:t>浙江省三门县三门核电现场综合</w:t>
      </w:r>
      <w:proofErr w:type="gramStart"/>
      <w:r w:rsidR="00167FCA" w:rsidRPr="00167FCA">
        <w:rPr>
          <w:rFonts w:asciiTheme="minorEastAsia" w:eastAsiaTheme="minorEastAsia" w:hAnsiTheme="minorEastAsia" w:hint="eastAsia"/>
          <w:color w:val="000000"/>
          <w:sz w:val="21"/>
          <w:szCs w:val="21"/>
        </w:rPr>
        <w:t>楼中核五公司</w:t>
      </w:r>
      <w:proofErr w:type="gramEnd"/>
      <w:r w:rsidR="00167FCA" w:rsidRPr="00167FCA">
        <w:rPr>
          <w:rFonts w:asciiTheme="minorEastAsia" w:eastAsiaTheme="minorEastAsia" w:hAnsiTheme="minorEastAsia" w:hint="eastAsia"/>
          <w:color w:val="000000"/>
          <w:sz w:val="21"/>
          <w:szCs w:val="21"/>
        </w:rPr>
        <w:t>商务部</w:t>
      </w:r>
      <w:r w:rsidRPr="00167FCA">
        <w:rPr>
          <w:rFonts w:asciiTheme="minorEastAsia" w:eastAsiaTheme="minorEastAsia" w:hAnsiTheme="minorEastAsia" w:hint="eastAsia"/>
          <w:color w:val="000000"/>
          <w:sz w:val="21"/>
          <w:szCs w:val="21"/>
        </w:rPr>
        <w:t>。</w:t>
      </w:r>
    </w:p>
    <w:p w:rsidR="00D83239" w:rsidRDefault="00704A4F">
      <w:pPr>
        <w:pStyle w:val="152"/>
        <w:wordWrap w:val="0"/>
        <w:snapToGrid w:val="0"/>
        <w:spacing w:line="360" w:lineRule="auto"/>
        <w:ind w:firstLine="420"/>
        <w:rPr>
          <w:rFonts w:ascii="宋体" w:hAnsi="宋体"/>
          <w:sz w:val="21"/>
          <w:szCs w:val="21"/>
        </w:rPr>
      </w:pPr>
      <w:r>
        <w:rPr>
          <w:rFonts w:ascii="宋体" w:hAnsi="宋体" w:hint="eastAsia"/>
          <w:sz w:val="21"/>
          <w:szCs w:val="21"/>
        </w:rPr>
        <w:t>（二）逾期送达的或者未送达指定地点的投标文件，招标人不予受理。</w:t>
      </w:r>
    </w:p>
    <w:p w:rsidR="00D83239" w:rsidRDefault="00704A4F">
      <w:pPr>
        <w:pStyle w:val="152"/>
        <w:wordWrap w:val="0"/>
        <w:snapToGrid w:val="0"/>
        <w:spacing w:line="360" w:lineRule="auto"/>
        <w:ind w:firstLineChars="0" w:firstLine="0"/>
        <w:outlineLvl w:val="1"/>
        <w:rPr>
          <w:rFonts w:ascii="宋体" w:hAnsi="宋体"/>
          <w:b/>
          <w:sz w:val="21"/>
          <w:szCs w:val="21"/>
        </w:rPr>
      </w:pPr>
      <w:bookmarkStart w:id="76" w:name="_Toc472280712"/>
      <w:bookmarkStart w:id="77" w:name="_Toc472281341"/>
      <w:bookmarkStart w:id="78" w:name="_Toc168476034"/>
      <w:bookmarkStart w:id="79" w:name="_Toc222030971"/>
      <w:bookmarkStart w:id="80" w:name="_Toc222029469"/>
      <w:bookmarkStart w:id="81" w:name="_Toc257637598"/>
      <w:bookmarkStart w:id="82" w:name="_Toc168475631"/>
      <w:bookmarkStart w:id="83" w:name="_Toc222033820"/>
      <w:bookmarkStart w:id="84" w:name="_Toc222032638"/>
      <w:bookmarkStart w:id="85" w:name="_Toc471481075"/>
      <w:bookmarkStart w:id="86" w:name="_Toc229305329"/>
      <w:bookmarkStart w:id="87" w:name="_Toc221949939"/>
      <w:bookmarkStart w:id="88" w:name="_Toc492457208"/>
      <w:r>
        <w:rPr>
          <w:rFonts w:ascii="宋体" w:hAnsi="宋体" w:hint="eastAsia"/>
          <w:b/>
          <w:sz w:val="21"/>
          <w:szCs w:val="21"/>
        </w:rPr>
        <w:t xml:space="preserve">八、 </w:t>
      </w:r>
      <w:r>
        <w:rPr>
          <w:rFonts w:ascii="宋体" w:hAnsi="宋体"/>
          <w:b/>
          <w:sz w:val="21"/>
          <w:szCs w:val="21"/>
        </w:rPr>
        <w:t>发布公告的媒介</w:t>
      </w:r>
      <w:bookmarkEnd w:id="76"/>
      <w:bookmarkEnd w:id="77"/>
      <w:bookmarkEnd w:id="78"/>
      <w:bookmarkEnd w:id="79"/>
      <w:bookmarkEnd w:id="80"/>
      <w:bookmarkEnd w:id="81"/>
      <w:bookmarkEnd w:id="82"/>
      <w:bookmarkEnd w:id="83"/>
      <w:bookmarkEnd w:id="84"/>
      <w:bookmarkEnd w:id="85"/>
      <w:bookmarkEnd w:id="86"/>
      <w:bookmarkEnd w:id="87"/>
      <w:bookmarkEnd w:id="88"/>
    </w:p>
    <w:p w:rsidR="00D83239" w:rsidRDefault="00704A4F">
      <w:pPr>
        <w:pStyle w:val="152"/>
        <w:wordWrap w:val="0"/>
        <w:snapToGrid w:val="0"/>
        <w:spacing w:line="360" w:lineRule="auto"/>
        <w:ind w:firstLine="420"/>
        <w:rPr>
          <w:rFonts w:ascii="宋体" w:hAnsi="宋体"/>
          <w:sz w:val="21"/>
          <w:szCs w:val="21"/>
        </w:rPr>
      </w:pPr>
      <w:bookmarkStart w:id="89" w:name="_Toc222030972"/>
      <w:bookmarkStart w:id="90" w:name="_Toc229305330"/>
      <w:bookmarkStart w:id="91" w:name="_Toc144974485"/>
      <w:bookmarkStart w:id="92" w:name="_Toc257637599"/>
      <w:bookmarkStart w:id="93" w:name="_Toc168476035"/>
      <w:bookmarkStart w:id="94" w:name="_Toc471481076"/>
      <w:bookmarkStart w:id="95" w:name="_Toc222029470"/>
      <w:bookmarkStart w:id="96" w:name="_Toc221949941"/>
      <w:bookmarkStart w:id="97" w:name="_Toc492457209"/>
      <w:bookmarkStart w:id="98" w:name="_Toc472280713"/>
      <w:bookmarkStart w:id="99" w:name="_Toc222032639"/>
      <w:bookmarkStart w:id="100" w:name="_Toc472281342"/>
      <w:bookmarkStart w:id="101" w:name="_Toc222033821"/>
      <w:bookmarkStart w:id="102" w:name="_Toc168475632"/>
      <w:r>
        <w:rPr>
          <w:rFonts w:ascii="宋体" w:hAnsi="宋体" w:hint="eastAsia"/>
          <w:sz w:val="21"/>
          <w:szCs w:val="21"/>
        </w:rPr>
        <w:t>本公告发布媒体为中国核工业第五建设有限公司集中采购平台（http://gys.cnecc.com）及中国采购与招标网（</w:t>
      </w:r>
      <w:hyperlink r:id="rId9" w:history="1">
        <w:r>
          <w:rPr>
            <w:rStyle w:val="a7"/>
            <w:rFonts w:ascii="宋体" w:hAnsi="宋体" w:hint="eastAsia"/>
            <w:sz w:val="21"/>
            <w:szCs w:val="21"/>
          </w:rPr>
          <w:t>https://www.chinabidding.cn/</w:t>
        </w:r>
      </w:hyperlink>
      <w:r>
        <w:rPr>
          <w:rFonts w:ascii="宋体" w:hAnsi="宋体" w:hint="eastAsia"/>
          <w:sz w:val="21"/>
          <w:szCs w:val="21"/>
        </w:rPr>
        <w:t>）。</w:t>
      </w:r>
    </w:p>
    <w:p w:rsidR="00D83239" w:rsidRDefault="00704A4F">
      <w:pPr>
        <w:pStyle w:val="152"/>
        <w:wordWrap w:val="0"/>
        <w:snapToGrid w:val="0"/>
        <w:spacing w:line="360" w:lineRule="auto"/>
        <w:ind w:firstLineChars="0" w:firstLine="0"/>
        <w:outlineLvl w:val="1"/>
        <w:rPr>
          <w:rFonts w:ascii="宋体" w:hAnsi="宋体"/>
          <w:b/>
          <w:sz w:val="21"/>
          <w:szCs w:val="21"/>
        </w:rPr>
      </w:pPr>
      <w:r>
        <w:rPr>
          <w:rFonts w:ascii="宋体" w:hAnsi="宋体" w:hint="eastAsia"/>
          <w:b/>
          <w:sz w:val="21"/>
          <w:szCs w:val="21"/>
        </w:rPr>
        <w:t xml:space="preserve">九、 </w:t>
      </w:r>
      <w:r>
        <w:rPr>
          <w:rFonts w:ascii="宋体" w:hAnsi="宋体"/>
          <w:b/>
          <w:sz w:val="21"/>
          <w:szCs w:val="21"/>
        </w:rPr>
        <w:t>联系方式</w:t>
      </w:r>
      <w:bookmarkEnd w:id="89"/>
      <w:bookmarkEnd w:id="90"/>
      <w:bookmarkEnd w:id="91"/>
      <w:bookmarkEnd w:id="92"/>
      <w:bookmarkEnd w:id="93"/>
      <w:bookmarkEnd w:id="94"/>
      <w:bookmarkEnd w:id="95"/>
      <w:bookmarkEnd w:id="96"/>
      <w:bookmarkEnd w:id="97"/>
      <w:bookmarkEnd w:id="98"/>
      <w:bookmarkEnd w:id="99"/>
      <w:bookmarkEnd w:id="100"/>
      <w:bookmarkEnd w:id="101"/>
      <w:bookmarkEnd w:id="102"/>
    </w:p>
    <w:p w:rsidR="00D83239" w:rsidRDefault="00704A4F">
      <w:pPr>
        <w:wordWrap w:val="0"/>
        <w:snapToGrid w:val="0"/>
        <w:spacing w:line="360" w:lineRule="auto"/>
        <w:ind w:firstLine="420"/>
        <w:rPr>
          <w:rFonts w:ascii="宋体" w:hAnsi="宋体"/>
          <w:szCs w:val="21"/>
        </w:rPr>
      </w:pPr>
      <w:r>
        <w:rPr>
          <w:rFonts w:ascii="宋体" w:hAnsi="宋体" w:hint="eastAsia"/>
          <w:szCs w:val="21"/>
        </w:rPr>
        <w:t>招标人：</w:t>
      </w:r>
      <w:r>
        <w:rPr>
          <w:rFonts w:ascii="宋体" w:hAnsi="宋体" w:hint="eastAsia"/>
          <w:szCs w:val="21"/>
          <w:u w:val="single"/>
        </w:rPr>
        <w:t>中国核工业第五建设有限公司</w:t>
      </w:r>
    </w:p>
    <w:p w:rsidR="00D83239" w:rsidRDefault="00704A4F">
      <w:pPr>
        <w:wordWrap w:val="0"/>
        <w:snapToGrid w:val="0"/>
        <w:spacing w:line="360" w:lineRule="auto"/>
        <w:ind w:firstLine="420"/>
        <w:rPr>
          <w:rFonts w:ascii="宋体" w:hAnsi="宋体"/>
          <w:szCs w:val="21"/>
          <w:u w:val="single"/>
        </w:rPr>
      </w:pPr>
      <w:r>
        <w:rPr>
          <w:rFonts w:ascii="宋体" w:hAnsi="宋体" w:hint="eastAsia"/>
          <w:szCs w:val="21"/>
        </w:rPr>
        <w:t>联系人：</w:t>
      </w:r>
      <w:proofErr w:type="gramStart"/>
      <w:r>
        <w:rPr>
          <w:rFonts w:ascii="宋体" w:hAnsi="宋体" w:hint="eastAsia"/>
          <w:szCs w:val="21"/>
          <w:u w:val="single"/>
        </w:rPr>
        <w:t>姜高宇</w:t>
      </w:r>
      <w:proofErr w:type="gramEnd"/>
    </w:p>
    <w:p w:rsidR="00D83239" w:rsidRDefault="00704A4F">
      <w:pPr>
        <w:wordWrap w:val="0"/>
        <w:snapToGrid w:val="0"/>
        <w:spacing w:line="360" w:lineRule="auto"/>
        <w:ind w:firstLine="420"/>
        <w:rPr>
          <w:rFonts w:ascii="宋体" w:hAnsi="宋体"/>
          <w:szCs w:val="21"/>
          <w:u w:val="single"/>
        </w:rPr>
      </w:pPr>
      <w:r>
        <w:rPr>
          <w:rFonts w:ascii="宋体" w:hAnsi="宋体" w:hint="eastAsia"/>
          <w:szCs w:val="21"/>
        </w:rPr>
        <w:t>联系电话：</w:t>
      </w:r>
      <w:r>
        <w:rPr>
          <w:rFonts w:ascii="宋体" w:hAnsi="宋体"/>
          <w:szCs w:val="21"/>
          <w:u w:val="single"/>
        </w:rPr>
        <w:t>15214797721</w:t>
      </w:r>
    </w:p>
    <w:p w:rsidR="00D83239" w:rsidRDefault="00704A4F">
      <w:pPr>
        <w:wordWrap w:val="0"/>
        <w:snapToGrid w:val="0"/>
        <w:spacing w:line="360" w:lineRule="auto"/>
        <w:ind w:firstLine="420"/>
        <w:rPr>
          <w:rFonts w:ascii="宋体" w:hAnsi="宋体"/>
          <w:szCs w:val="21"/>
        </w:rPr>
      </w:pPr>
      <w:r>
        <w:rPr>
          <w:rFonts w:ascii="宋体" w:hAnsi="宋体" w:hint="eastAsia"/>
          <w:szCs w:val="21"/>
        </w:rPr>
        <w:t>地址：</w:t>
      </w:r>
      <w:r>
        <w:rPr>
          <w:rFonts w:ascii="宋体" w:hAnsi="宋体"/>
          <w:szCs w:val="21"/>
          <w:u w:val="single"/>
        </w:rPr>
        <w:t>浙江省三门</w:t>
      </w:r>
      <w:proofErr w:type="gramStart"/>
      <w:r>
        <w:rPr>
          <w:rFonts w:ascii="宋体" w:hAnsi="宋体"/>
          <w:szCs w:val="21"/>
          <w:u w:val="single"/>
        </w:rPr>
        <w:t>县健跳镇核电</w:t>
      </w:r>
      <w:proofErr w:type="gramEnd"/>
      <w:r>
        <w:rPr>
          <w:rFonts w:ascii="宋体" w:hAnsi="宋体"/>
          <w:szCs w:val="21"/>
          <w:u w:val="single"/>
        </w:rPr>
        <w:t>厂区</w:t>
      </w:r>
    </w:p>
    <w:p w:rsidR="00D83239" w:rsidRDefault="00704A4F">
      <w:pPr>
        <w:wordWrap w:val="0"/>
        <w:snapToGrid w:val="0"/>
        <w:spacing w:line="360" w:lineRule="auto"/>
        <w:ind w:firstLine="420"/>
        <w:rPr>
          <w:rFonts w:ascii="宋体" w:hAnsi="宋体"/>
          <w:szCs w:val="21"/>
        </w:rPr>
      </w:pPr>
      <w:r>
        <w:rPr>
          <w:rFonts w:ascii="宋体" w:hAnsi="宋体" w:hint="eastAsia"/>
          <w:szCs w:val="21"/>
        </w:rPr>
        <w:lastRenderedPageBreak/>
        <w:t>开户行：</w:t>
      </w:r>
      <w:r>
        <w:rPr>
          <w:rFonts w:ascii="宋体" w:hAnsi="宋体" w:hint="eastAsia"/>
          <w:szCs w:val="21"/>
          <w:u w:val="single"/>
        </w:rPr>
        <w:t>建行上海金山石化支行</w:t>
      </w:r>
    </w:p>
    <w:p w:rsidR="00D83239" w:rsidRDefault="00704A4F">
      <w:pPr>
        <w:wordWrap w:val="0"/>
        <w:snapToGrid w:val="0"/>
        <w:spacing w:line="360" w:lineRule="auto"/>
        <w:ind w:firstLine="420"/>
        <w:rPr>
          <w:rFonts w:ascii="宋体" w:hAnsi="宋体"/>
          <w:szCs w:val="21"/>
        </w:rPr>
      </w:pPr>
      <w:r>
        <w:rPr>
          <w:rFonts w:ascii="宋体" w:hAnsi="宋体" w:hint="eastAsia"/>
          <w:szCs w:val="21"/>
        </w:rPr>
        <w:t>账号：</w:t>
      </w:r>
      <w:r>
        <w:rPr>
          <w:rFonts w:ascii="宋体" w:hAnsi="宋体" w:hint="eastAsia"/>
          <w:szCs w:val="21"/>
          <w:u w:val="single"/>
        </w:rPr>
        <w:t>31001912800050012848</w:t>
      </w:r>
    </w:p>
    <w:p w:rsidR="00D83239" w:rsidRDefault="00704A4F">
      <w:pPr>
        <w:wordWrap w:val="0"/>
        <w:snapToGrid w:val="0"/>
        <w:spacing w:line="360" w:lineRule="auto"/>
        <w:ind w:firstLine="420"/>
        <w:rPr>
          <w:rFonts w:ascii="宋体" w:hAnsi="宋体"/>
          <w:szCs w:val="21"/>
        </w:rPr>
      </w:pPr>
      <w:r>
        <w:rPr>
          <w:rFonts w:ascii="宋体" w:hAnsi="宋体" w:hint="eastAsia"/>
          <w:szCs w:val="21"/>
        </w:rPr>
        <w:t>邮编：</w:t>
      </w:r>
      <w:r>
        <w:rPr>
          <w:rFonts w:ascii="宋体" w:hAnsi="宋体" w:hint="eastAsia"/>
          <w:szCs w:val="21"/>
          <w:u w:val="single"/>
        </w:rPr>
        <w:t>318000</w:t>
      </w:r>
    </w:p>
    <w:p w:rsidR="00D83239" w:rsidRDefault="00704A4F">
      <w:pPr>
        <w:wordWrap w:val="0"/>
        <w:snapToGrid w:val="0"/>
        <w:spacing w:line="360" w:lineRule="auto"/>
        <w:ind w:firstLine="420"/>
        <w:rPr>
          <w:rFonts w:ascii="宋体" w:hAnsi="宋体"/>
          <w:szCs w:val="21"/>
          <w:u w:val="single"/>
        </w:rPr>
      </w:pPr>
      <w:r>
        <w:rPr>
          <w:rFonts w:ascii="宋体" w:hAnsi="宋体" w:hint="eastAsia"/>
          <w:szCs w:val="21"/>
        </w:rPr>
        <w:t>传真：</w:t>
      </w:r>
      <w:r>
        <w:rPr>
          <w:rFonts w:ascii="宋体" w:hAnsi="宋体" w:hint="eastAsia"/>
          <w:szCs w:val="21"/>
          <w:u w:val="single"/>
        </w:rPr>
        <w:t>/</w:t>
      </w:r>
    </w:p>
    <w:p w:rsidR="00D83239" w:rsidRDefault="00704A4F">
      <w:pPr>
        <w:wordWrap w:val="0"/>
        <w:snapToGrid w:val="0"/>
        <w:spacing w:line="360" w:lineRule="auto"/>
        <w:ind w:firstLine="420"/>
        <w:rPr>
          <w:lang w:val="fr-FR"/>
        </w:rPr>
      </w:pPr>
      <w:r>
        <w:rPr>
          <w:rFonts w:ascii="宋体" w:hAnsi="宋体" w:hint="eastAsia"/>
          <w:szCs w:val="21"/>
        </w:rPr>
        <w:t>电子邮箱</w:t>
      </w:r>
      <w:r>
        <w:rPr>
          <w:rFonts w:ascii="宋体" w:hAnsi="宋体" w:hint="eastAsia"/>
          <w:szCs w:val="21"/>
          <w:lang w:val="fr-FR"/>
        </w:rPr>
        <w:t>：</w:t>
      </w:r>
      <w:r w:rsidR="00354CE9">
        <w:rPr>
          <w:rFonts w:ascii="宋体" w:hAnsi="宋体"/>
          <w:szCs w:val="21"/>
          <w:u w:val="single"/>
        </w:rPr>
        <w:t>jianggy</w:t>
      </w:r>
      <w:r>
        <w:rPr>
          <w:rFonts w:ascii="宋体" w:hAnsi="宋体" w:hint="eastAsia"/>
          <w:szCs w:val="21"/>
          <w:u w:val="single"/>
        </w:rPr>
        <w:t>@cnec5.com</w:t>
      </w:r>
    </w:p>
    <w:p w:rsidR="00D83239" w:rsidRDefault="00D83239">
      <w:pPr>
        <w:rPr>
          <w:lang w:val="fr-FR"/>
        </w:rPr>
        <w:sectPr w:rsidR="00D83239">
          <w:pgSz w:w="11906" w:h="16838"/>
          <w:pgMar w:top="1440" w:right="1800" w:bottom="1440" w:left="1800" w:header="851" w:footer="992" w:gutter="0"/>
          <w:cols w:space="425"/>
          <w:docGrid w:type="lines" w:linePitch="312"/>
        </w:sectPr>
      </w:pPr>
    </w:p>
    <w:p w:rsidR="00D83239" w:rsidRDefault="00704A4F">
      <w:pPr>
        <w:spacing w:line="360" w:lineRule="auto"/>
        <w:rPr>
          <w:rFonts w:ascii="宋体" w:hAnsi="宋体"/>
          <w:color w:val="000000" w:themeColor="text1"/>
        </w:rPr>
      </w:pPr>
      <w:r>
        <w:rPr>
          <w:rFonts w:ascii="宋体" w:hAnsi="宋体"/>
          <w:color w:val="000000" w:themeColor="text1"/>
          <w:sz w:val="24"/>
        </w:rPr>
        <w:lastRenderedPageBreak/>
        <w:t>附录</w:t>
      </w:r>
      <w:r>
        <w:rPr>
          <w:rFonts w:ascii="宋体" w:hAnsi="宋体" w:hint="eastAsia"/>
          <w:color w:val="000000" w:themeColor="text1"/>
          <w:sz w:val="24"/>
        </w:rPr>
        <w:t>1</w:t>
      </w:r>
      <w:r>
        <w:rPr>
          <w:rFonts w:ascii="宋体" w:hAnsi="宋体"/>
          <w:color w:val="000000" w:themeColor="text1"/>
          <w:sz w:val="24"/>
        </w:rPr>
        <w:t>：需承包商/服务商提供的资料</w:t>
      </w:r>
    </w:p>
    <w:p w:rsidR="00D83239" w:rsidRDefault="00704A4F">
      <w:pPr>
        <w:jc w:val="center"/>
        <w:rPr>
          <w:rFonts w:ascii="宋体" w:hAnsi="宋体" w:cs="宋体"/>
        </w:rPr>
      </w:pPr>
      <w:r>
        <w:rPr>
          <w:rFonts w:ascii="宋体" w:hAnsi="宋体" w:cs="宋体" w:hint="eastAsia"/>
          <w:b/>
          <w:sz w:val="32"/>
        </w:rPr>
        <w:t>工程/服务供方资料提供参照表</w:t>
      </w:r>
    </w:p>
    <w:tbl>
      <w:tblPr>
        <w:tblW w:w="15456" w:type="dxa"/>
        <w:jc w:val="center"/>
        <w:tblLayout w:type="fixed"/>
        <w:tblLook w:val="04A0" w:firstRow="1" w:lastRow="0" w:firstColumn="1" w:lastColumn="0" w:noHBand="0" w:noVBand="1"/>
      </w:tblPr>
      <w:tblGrid>
        <w:gridCol w:w="426"/>
        <w:gridCol w:w="2556"/>
        <w:gridCol w:w="709"/>
        <w:gridCol w:w="709"/>
        <w:gridCol w:w="425"/>
        <w:gridCol w:w="425"/>
        <w:gridCol w:w="567"/>
        <w:gridCol w:w="425"/>
        <w:gridCol w:w="709"/>
        <w:gridCol w:w="709"/>
        <w:gridCol w:w="709"/>
        <w:gridCol w:w="708"/>
        <w:gridCol w:w="709"/>
        <w:gridCol w:w="709"/>
        <w:gridCol w:w="425"/>
        <w:gridCol w:w="425"/>
        <w:gridCol w:w="426"/>
        <w:gridCol w:w="425"/>
        <w:gridCol w:w="425"/>
        <w:gridCol w:w="709"/>
        <w:gridCol w:w="709"/>
        <w:gridCol w:w="708"/>
        <w:gridCol w:w="709"/>
      </w:tblGrid>
      <w:tr w:rsidR="00D83239">
        <w:trPr>
          <w:trHeight w:val="495"/>
          <w:jc w:val="center"/>
        </w:trPr>
        <w:tc>
          <w:tcPr>
            <w:tcW w:w="426" w:type="dxa"/>
            <w:vMerge w:val="restart"/>
            <w:tcBorders>
              <w:top w:val="single" w:sz="4" w:space="0" w:color="auto"/>
              <w:left w:val="single" w:sz="4" w:space="0" w:color="auto"/>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bookmarkStart w:id="103" w:name="_Hlk1460846"/>
            <w:r>
              <w:rPr>
                <w:rFonts w:ascii="宋体" w:hAnsi="宋体" w:cs="宋体" w:hint="eastAsia"/>
                <w:color w:val="000000"/>
                <w:szCs w:val="21"/>
              </w:rPr>
              <w:t>序号</w:t>
            </w:r>
          </w:p>
        </w:tc>
        <w:tc>
          <w:tcPr>
            <w:tcW w:w="2556" w:type="dxa"/>
            <w:vMerge w:val="restart"/>
            <w:tcBorders>
              <w:top w:val="single" w:sz="4" w:space="0" w:color="auto"/>
              <w:left w:val="nil"/>
              <w:bottom w:val="single" w:sz="4" w:space="0" w:color="auto"/>
              <w:right w:val="single" w:sz="4" w:space="0" w:color="auto"/>
              <w:tl2br w:val="single" w:sz="4" w:space="0" w:color="auto"/>
            </w:tcBorders>
            <w:vAlign w:val="center"/>
          </w:tcPr>
          <w:p w:rsidR="00D83239" w:rsidRDefault="00704A4F">
            <w:pPr>
              <w:widowControl/>
              <w:jc w:val="right"/>
              <w:rPr>
                <w:rFonts w:ascii="宋体" w:hAnsi="宋体" w:cs="宋体"/>
                <w:b/>
                <w:bCs/>
                <w:color w:val="000000"/>
                <w:szCs w:val="21"/>
              </w:rPr>
            </w:pPr>
            <w:r>
              <w:rPr>
                <w:rFonts w:ascii="宋体" w:hAnsi="宋体" w:cs="宋体" w:hint="eastAsia"/>
                <w:b/>
                <w:bCs/>
                <w:color w:val="000000"/>
                <w:szCs w:val="21"/>
              </w:rPr>
              <w:t>承包商类别</w:t>
            </w:r>
          </w:p>
          <w:p w:rsidR="00D83239" w:rsidRDefault="00704A4F">
            <w:pPr>
              <w:rPr>
                <w:rFonts w:ascii="宋体" w:hAnsi="宋体" w:cs="宋体"/>
                <w:b/>
                <w:bCs/>
                <w:color w:val="000000"/>
                <w:szCs w:val="21"/>
              </w:rPr>
            </w:pPr>
            <w:r>
              <w:rPr>
                <w:rFonts w:ascii="宋体" w:hAnsi="宋体" w:cs="宋体" w:hint="eastAsia"/>
                <w:b/>
                <w:bCs/>
                <w:color w:val="000000"/>
                <w:szCs w:val="21"/>
              </w:rPr>
              <w:t>承包商资质</w:t>
            </w:r>
          </w:p>
        </w:tc>
        <w:tc>
          <w:tcPr>
            <w:tcW w:w="1418" w:type="dxa"/>
            <w:gridSpan w:val="2"/>
            <w:tcBorders>
              <w:top w:val="single" w:sz="4" w:space="0" w:color="auto"/>
              <w:left w:val="nil"/>
              <w:bottom w:val="single" w:sz="4" w:space="0" w:color="auto"/>
              <w:right w:val="single" w:sz="4" w:space="0" w:color="auto"/>
            </w:tcBorders>
            <w:vAlign w:val="center"/>
          </w:tcPr>
          <w:p w:rsidR="00D83239" w:rsidRDefault="00704A4F">
            <w:pPr>
              <w:jc w:val="center"/>
              <w:rPr>
                <w:rFonts w:ascii="宋体" w:hAnsi="宋体" w:cs="宋体"/>
                <w:b/>
                <w:bCs/>
                <w:color w:val="000000"/>
                <w:szCs w:val="21"/>
              </w:rPr>
            </w:pPr>
            <w:r>
              <w:rPr>
                <w:rFonts w:ascii="宋体" w:hAnsi="宋体" w:cs="宋体" w:hint="eastAsia"/>
                <w:b/>
                <w:bCs/>
                <w:color w:val="000000"/>
                <w:szCs w:val="21"/>
              </w:rPr>
              <w:t>工程供方</w:t>
            </w:r>
          </w:p>
        </w:tc>
        <w:tc>
          <w:tcPr>
            <w:tcW w:w="6095" w:type="dxa"/>
            <w:gridSpan w:val="10"/>
            <w:tcBorders>
              <w:top w:val="single" w:sz="4" w:space="0" w:color="auto"/>
              <w:left w:val="nil"/>
              <w:bottom w:val="single" w:sz="4" w:space="0" w:color="auto"/>
              <w:right w:val="single" w:sz="4" w:space="0" w:color="auto"/>
            </w:tcBorders>
            <w:vAlign w:val="center"/>
          </w:tcPr>
          <w:p w:rsidR="00D83239" w:rsidRDefault="00704A4F">
            <w:pPr>
              <w:widowControl/>
              <w:jc w:val="center"/>
              <w:rPr>
                <w:rFonts w:ascii="宋体" w:hAnsi="宋体" w:cs="宋体"/>
                <w:b/>
                <w:bCs/>
                <w:color w:val="000000"/>
                <w:szCs w:val="21"/>
              </w:rPr>
            </w:pPr>
            <w:r>
              <w:rPr>
                <w:rFonts w:ascii="宋体" w:hAnsi="宋体" w:cs="宋体" w:hint="eastAsia"/>
                <w:b/>
                <w:bCs/>
                <w:color w:val="000000"/>
                <w:szCs w:val="21"/>
              </w:rPr>
              <w:t>服务供方（生产建设服务商）</w:t>
            </w:r>
          </w:p>
        </w:tc>
        <w:tc>
          <w:tcPr>
            <w:tcW w:w="4961" w:type="dxa"/>
            <w:gridSpan w:val="9"/>
            <w:tcBorders>
              <w:top w:val="single" w:sz="4" w:space="0" w:color="auto"/>
              <w:left w:val="nil"/>
              <w:bottom w:val="single" w:sz="4" w:space="0" w:color="auto"/>
              <w:right w:val="single" w:sz="4" w:space="0" w:color="auto"/>
            </w:tcBorders>
            <w:vAlign w:val="center"/>
          </w:tcPr>
          <w:p w:rsidR="00D83239" w:rsidRDefault="00704A4F">
            <w:pPr>
              <w:widowControl/>
              <w:jc w:val="center"/>
              <w:rPr>
                <w:rFonts w:ascii="宋体" w:hAnsi="宋体" w:cs="宋体"/>
                <w:b/>
                <w:bCs/>
                <w:color w:val="000000"/>
                <w:szCs w:val="21"/>
              </w:rPr>
            </w:pPr>
            <w:r>
              <w:rPr>
                <w:rFonts w:ascii="宋体" w:hAnsi="宋体" w:cs="宋体" w:hint="eastAsia"/>
                <w:b/>
                <w:bCs/>
                <w:color w:val="000000"/>
                <w:szCs w:val="21"/>
              </w:rPr>
              <w:t>服务供方（经营管理服务商）</w:t>
            </w:r>
          </w:p>
        </w:tc>
      </w:tr>
      <w:tr w:rsidR="00D83239">
        <w:trPr>
          <w:trHeight w:val="495"/>
          <w:jc w:val="center"/>
        </w:trPr>
        <w:tc>
          <w:tcPr>
            <w:tcW w:w="426" w:type="dxa"/>
            <w:vMerge/>
            <w:tcBorders>
              <w:top w:val="single" w:sz="4" w:space="0" w:color="auto"/>
              <w:left w:val="single" w:sz="4" w:space="0" w:color="auto"/>
              <w:bottom w:val="single" w:sz="4" w:space="0" w:color="auto"/>
              <w:right w:val="single" w:sz="4" w:space="0" w:color="auto"/>
            </w:tcBorders>
            <w:vAlign w:val="center"/>
          </w:tcPr>
          <w:p w:rsidR="00D83239" w:rsidRDefault="00D83239">
            <w:pPr>
              <w:widowControl/>
              <w:rPr>
                <w:rFonts w:ascii="宋体" w:hAnsi="宋体" w:cs="宋体"/>
                <w:color w:val="000000"/>
                <w:szCs w:val="21"/>
              </w:rPr>
            </w:pPr>
          </w:p>
        </w:tc>
        <w:tc>
          <w:tcPr>
            <w:tcW w:w="2556" w:type="dxa"/>
            <w:vMerge/>
            <w:tcBorders>
              <w:left w:val="nil"/>
              <w:bottom w:val="single" w:sz="4" w:space="0" w:color="auto"/>
              <w:right w:val="single" w:sz="4" w:space="0" w:color="auto"/>
              <w:tl2br w:val="single" w:sz="4" w:space="0" w:color="auto"/>
            </w:tcBorders>
            <w:vAlign w:val="center"/>
          </w:tcPr>
          <w:p w:rsidR="00D83239" w:rsidRDefault="00D83239">
            <w:pPr>
              <w:widowControl/>
              <w:rPr>
                <w:rFonts w:ascii="宋体" w:hAnsi="宋体" w:cs="宋体"/>
                <w:b/>
                <w:bCs/>
                <w:color w:val="000000"/>
                <w:szCs w:val="21"/>
              </w:rPr>
            </w:pPr>
          </w:p>
        </w:tc>
        <w:tc>
          <w:tcPr>
            <w:tcW w:w="709" w:type="dxa"/>
            <w:tcBorders>
              <w:top w:val="single" w:sz="4" w:space="0" w:color="auto"/>
              <w:left w:val="nil"/>
              <w:bottom w:val="single" w:sz="4" w:space="0" w:color="auto"/>
              <w:right w:val="single" w:sz="4" w:space="0" w:color="auto"/>
            </w:tcBorders>
            <w:vAlign w:val="center"/>
          </w:tcPr>
          <w:p w:rsidR="00D83239" w:rsidRDefault="00704A4F">
            <w:pPr>
              <w:widowControl/>
              <w:jc w:val="center"/>
              <w:rPr>
                <w:rFonts w:ascii="宋体" w:hAnsi="宋体" w:cs="宋体"/>
                <w:b/>
                <w:bCs/>
                <w:color w:val="000000"/>
                <w:szCs w:val="21"/>
              </w:rPr>
            </w:pPr>
            <w:r>
              <w:rPr>
                <w:rFonts w:ascii="宋体" w:hAnsi="宋体" w:cs="宋体" w:hint="eastAsia"/>
                <w:b/>
                <w:bCs/>
                <w:color w:val="000000"/>
                <w:szCs w:val="21"/>
              </w:rPr>
              <w:t>专业分包</w:t>
            </w:r>
          </w:p>
        </w:tc>
        <w:tc>
          <w:tcPr>
            <w:tcW w:w="709" w:type="dxa"/>
            <w:tcBorders>
              <w:top w:val="single" w:sz="4" w:space="0" w:color="auto"/>
              <w:left w:val="nil"/>
              <w:bottom w:val="single" w:sz="4" w:space="0" w:color="auto"/>
              <w:right w:val="single" w:sz="4" w:space="0" w:color="auto"/>
            </w:tcBorders>
            <w:vAlign w:val="center"/>
          </w:tcPr>
          <w:p w:rsidR="00D83239" w:rsidRDefault="00704A4F">
            <w:pPr>
              <w:widowControl/>
              <w:jc w:val="center"/>
              <w:rPr>
                <w:rFonts w:ascii="宋体" w:hAnsi="宋体" w:cs="宋体"/>
                <w:b/>
                <w:bCs/>
                <w:color w:val="000000"/>
                <w:szCs w:val="21"/>
              </w:rPr>
            </w:pPr>
            <w:r>
              <w:rPr>
                <w:rFonts w:ascii="宋体" w:hAnsi="宋体" w:cs="宋体" w:hint="eastAsia"/>
                <w:b/>
                <w:bCs/>
                <w:color w:val="000000"/>
                <w:szCs w:val="21"/>
              </w:rPr>
              <w:t>劳务分包</w:t>
            </w:r>
          </w:p>
        </w:tc>
        <w:tc>
          <w:tcPr>
            <w:tcW w:w="425" w:type="dxa"/>
            <w:tcBorders>
              <w:top w:val="single" w:sz="4" w:space="0" w:color="auto"/>
              <w:left w:val="nil"/>
              <w:bottom w:val="single" w:sz="4" w:space="0" w:color="auto"/>
              <w:right w:val="single" w:sz="4" w:space="0" w:color="auto"/>
            </w:tcBorders>
            <w:vAlign w:val="center"/>
          </w:tcPr>
          <w:p w:rsidR="00D83239" w:rsidRDefault="00704A4F">
            <w:pPr>
              <w:widowControl/>
              <w:jc w:val="center"/>
              <w:rPr>
                <w:rFonts w:ascii="宋体" w:hAnsi="宋体" w:cs="宋体"/>
                <w:b/>
                <w:bCs/>
                <w:color w:val="000000"/>
                <w:szCs w:val="21"/>
              </w:rPr>
            </w:pPr>
            <w:r>
              <w:rPr>
                <w:rFonts w:ascii="宋体" w:hAnsi="宋体" w:cs="宋体" w:hint="eastAsia"/>
                <w:b/>
                <w:bCs/>
                <w:color w:val="000000"/>
                <w:szCs w:val="21"/>
              </w:rPr>
              <w:t>无损</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b/>
                <w:bCs/>
                <w:color w:val="000000"/>
                <w:szCs w:val="21"/>
              </w:rPr>
            </w:pPr>
            <w:r>
              <w:rPr>
                <w:rFonts w:ascii="宋体" w:hAnsi="宋体" w:cs="宋体" w:hint="eastAsia"/>
                <w:b/>
                <w:bCs/>
                <w:color w:val="000000"/>
                <w:szCs w:val="21"/>
              </w:rPr>
              <w:t>理化</w:t>
            </w:r>
          </w:p>
        </w:tc>
        <w:tc>
          <w:tcPr>
            <w:tcW w:w="567"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b/>
                <w:bCs/>
                <w:color w:val="000000"/>
                <w:szCs w:val="21"/>
              </w:rPr>
            </w:pPr>
            <w:r>
              <w:rPr>
                <w:rFonts w:ascii="宋体" w:hAnsi="宋体" w:cs="宋体" w:hint="eastAsia"/>
                <w:b/>
                <w:bCs/>
                <w:color w:val="000000"/>
                <w:szCs w:val="21"/>
              </w:rPr>
              <w:t>测量</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b/>
                <w:bCs/>
                <w:color w:val="000000"/>
                <w:szCs w:val="21"/>
              </w:rPr>
            </w:pPr>
            <w:r>
              <w:rPr>
                <w:rFonts w:ascii="宋体" w:hAnsi="宋体" w:cs="宋体" w:hint="eastAsia"/>
                <w:b/>
                <w:bCs/>
                <w:color w:val="000000"/>
                <w:szCs w:val="21"/>
              </w:rPr>
              <w:t>仓储</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b/>
                <w:bCs/>
                <w:color w:val="000000"/>
                <w:szCs w:val="21"/>
              </w:rPr>
            </w:pPr>
            <w:r>
              <w:rPr>
                <w:rFonts w:ascii="宋体" w:hAnsi="宋体" w:cs="宋体" w:hint="eastAsia"/>
                <w:b/>
                <w:bCs/>
                <w:color w:val="000000"/>
                <w:szCs w:val="21"/>
              </w:rPr>
              <w:t>起重吊装</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b/>
                <w:bCs/>
                <w:color w:val="000000"/>
                <w:szCs w:val="21"/>
              </w:rPr>
            </w:pPr>
            <w:r>
              <w:rPr>
                <w:rFonts w:ascii="宋体" w:hAnsi="宋体" w:cs="宋体" w:hint="eastAsia"/>
                <w:b/>
                <w:bCs/>
                <w:color w:val="000000"/>
                <w:szCs w:val="21"/>
              </w:rPr>
              <w:t>车辆运输</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b/>
                <w:bCs/>
                <w:color w:val="000000"/>
                <w:szCs w:val="21"/>
              </w:rPr>
            </w:pPr>
            <w:r>
              <w:rPr>
                <w:rFonts w:ascii="宋体" w:hAnsi="宋体" w:cs="宋体" w:hint="eastAsia"/>
                <w:b/>
                <w:bCs/>
                <w:color w:val="000000"/>
                <w:szCs w:val="21"/>
              </w:rPr>
              <w:t>勘查设计</w:t>
            </w:r>
          </w:p>
        </w:tc>
        <w:tc>
          <w:tcPr>
            <w:tcW w:w="708"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b/>
                <w:bCs/>
                <w:color w:val="000000"/>
                <w:szCs w:val="21"/>
              </w:rPr>
            </w:pPr>
            <w:r>
              <w:rPr>
                <w:rFonts w:ascii="宋体" w:hAnsi="宋体" w:cs="宋体" w:hint="eastAsia"/>
                <w:b/>
                <w:bCs/>
                <w:color w:val="000000"/>
                <w:szCs w:val="21"/>
              </w:rPr>
              <w:t>机加工</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b/>
                <w:bCs/>
                <w:color w:val="000000"/>
                <w:szCs w:val="21"/>
              </w:rPr>
            </w:pPr>
            <w:proofErr w:type="gramStart"/>
            <w:r>
              <w:rPr>
                <w:rFonts w:ascii="宋体" w:hAnsi="宋体" w:cs="宋体" w:hint="eastAsia"/>
                <w:b/>
                <w:bCs/>
                <w:color w:val="000000"/>
                <w:szCs w:val="21"/>
              </w:rPr>
              <w:t>材设租赁</w:t>
            </w:r>
            <w:proofErr w:type="gramEnd"/>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b/>
                <w:bCs/>
                <w:color w:val="000000"/>
                <w:szCs w:val="21"/>
              </w:rPr>
            </w:pPr>
            <w:r>
              <w:rPr>
                <w:rFonts w:ascii="宋体" w:hAnsi="宋体" w:cs="宋体" w:hint="eastAsia"/>
                <w:b/>
                <w:bCs/>
                <w:color w:val="000000"/>
                <w:szCs w:val="21"/>
              </w:rPr>
              <w:t>劳务派遣</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b/>
                <w:bCs/>
                <w:color w:val="000000"/>
                <w:szCs w:val="21"/>
              </w:rPr>
            </w:pPr>
            <w:r>
              <w:rPr>
                <w:rFonts w:ascii="宋体" w:hAnsi="宋体" w:cs="宋体" w:hint="eastAsia"/>
                <w:b/>
                <w:bCs/>
                <w:color w:val="000000"/>
                <w:szCs w:val="21"/>
              </w:rPr>
              <w:t>咨询</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b/>
                <w:bCs/>
                <w:color w:val="000000"/>
                <w:szCs w:val="21"/>
              </w:rPr>
            </w:pPr>
            <w:r>
              <w:rPr>
                <w:rFonts w:ascii="宋体" w:hAnsi="宋体" w:cs="宋体" w:hint="eastAsia"/>
                <w:b/>
                <w:bCs/>
                <w:color w:val="000000"/>
                <w:szCs w:val="21"/>
              </w:rPr>
              <w:t>办公</w:t>
            </w:r>
          </w:p>
        </w:tc>
        <w:tc>
          <w:tcPr>
            <w:tcW w:w="426" w:type="dxa"/>
            <w:tcBorders>
              <w:top w:val="nil"/>
              <w:left w:val="nil"/>
              <w:bottom w:val="single" w:sz="4" w:space="0" w:color="auto"/>
              <w:right w:val="single" w:sz="4" w:space="0" w:color="auto"/>
            </w:tcBorders>
            <w:vAlign w:val="center"/>
          </w:tcPr>
          <w:p w:rsidR="00D83239" w:rsidRDefault="00704A4F">
            <w:pPr>
              <w:widowControl/>
              <w:rPr>
                <w:rFonts w:ascii="宋体" w:hAnsi="宋体" w:cs="宋体"/>
                <w:b/>
                <w:bCs/>
                <w:color w:val="000000"/>
                <w:szCs w:val="21"/>
              </w:rPr>
            </w:pPr>
            <w:r>
              <w:rPr>
                <w:rFonts w:ascii="宋体" w:hAnsi="宋体" w:cs="宋体" w:hint="eastAsia"/>
                <w:b/>
                <w:bCs/>
                <w:color w:val="000000"/>
                <w:szCs w:val="21"/>
              </w:rPr>
              <w:t>软件</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b/>
                <w:bCs/>
                <w:color w:val="000000"/>
                <w:szCs w:val="21"/>
              </w:rPr>
            </w:pPr>
            <w:r>
              <w:rPr>
                <w:rFonts w:ascii="宋体" w:hAnsi="宋体" w:cs="宋体" w:hint="eastAsia"/>
                <w:b/>
                <w:bCs/>
                <w:color w:val="000000"/>
                <w:szCs w:val="21"/>
              </w:rPr>
              <w:t>广告</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b/>
                <w:bCs/>
                <w:color w:val="000000"/>
                <w:szCs w:val="21"/>
              </w:rPr>
            </w:pPr>
            <w:r>
              <w:rPr>
                <w:rFonts w:ascii="宋体" w:hAnsi="宋体" w:cs="宋体" w:hint="eastAsia"/>
                <w:b/>
                <w:bCs/>
                <w:color w:val="000000"/>
                <w:szCs w:val="21"/>
              </w:rPr>
              <w:t>保险</w:t>
            </w:r>
          </w:p>
        </w:tc>
        <w:tc>
          <w:tcPr>
            <w:tcW w:w="709" w:type="dxa"/>
            <w:tcBorders>
              <w:top w:val="single" w:sz="4" w:space="0" w:color="auto"/>
              <w:left w:val="nil"/>
              <w:bottom w:val="single" w:sz="4" w:space="0" w:color="auto"/>
              <w:right w:val="single" w:sz="4" w:space="0" w:color="auto"/>
            </w:tcBorders>
            <w:vAlign w:val="center"/>
          </w:tcPr>
          <w:p w:rsidR="00D83239" w:rsidRDefault="00704A4F">
            <w:pPr>
              <w:jc w:val="center"/>
              <w:rPr>
                <w:rFonts w:ascii="宋体" w:hAnsi="宋体" w:cs="宋体"/>
                <w:b/>
                <w:bCs/>
                <w:color w:val="000000"/>
                <w:szCs w:val="21"/>
              </w:rPr>
            </w:pPr>
            <w:r>
              <w:rPr>
                <w:rFonts w:ascii="宋体" w:hAnsi="宋体" w:cs="宋体" w:hint="eastAsia"/>
                <w:b/>
                <w:bCs/>
                <w:color w:val="000000"/>
                <w:szCs w:val="21"/>
              </w:rPr>
              <w:t>各类代理</w:t>
            </w:r>
          </w:p>
        </w:tc>
        <w:tc>
          <w:tcPr>
            <w:tcW w:w="709" w:type="dxa"/>
            <w:tcBorders>
              <w:top w:val="single" w:sz="4" w:space="0" w:color="auto"/>
              <w:left w:val="nil"/>
              <w:bottom w:val="single" w:sz="4" w:space="0" w:color="auto"/>
              <w:right w:val="single" w:sz="4" w:space="0" w:color="auto"/>
            </w:tcBorders>
            <w:vAlign w:val="center"/>
          </w:tcPr>
          <w:p w:rsidR="00D83239" w:rsidRDefault="00704A4F">
            <w:pPr>
              <w:jc w:val="center"/>
              <w:rPr>
                <w:rFonts w:ascii="宋体" w:hAnsi="宋体" w:cs="宋体"/>
                <w:b/>
                <w:bCs/>
                <w:color w:val="000000"/>
                <w:szCs w:val="21"/>
              </w:rPr>
            </w:pPr>
            <w:r>
              <w:rPr>
                <w:rFonts w:ascii="宋体" w:hAnsi="宋体" w:cs="宋体" w:hint="eastAsia"/>
                <w:b/>
                <w:bCs/>
                <w:color w:val="000000"/>
                <w:szCs w:val="21"/>
              </w:rPr>
              <w:t>各类协议</w:t>
            </w:r>
          </w:p>
        </w:tc>
        <w:tc>
          <w:tcPr>
            <w:tcW w:w="708" w:type="dxa"/>
            <w:tcBorders>
              <w:top w:val="single" w:sz="4" w:space="0" w:color="auto"/>
              <w:left w:val="nil"/>
              <w:bottom w:val="single" w:sz="4" w:space="0" w:color="auto"/>
              <w:right w:val="single" w:sz="4" w:space="0" w:color="auto"/>
            </w:tcBorders>
            <w:vAlign w:val="center"/>
          </w:tcPr>
          <w:p w:rsidR="00D83239" w:rsidRDefault="00704A4F">
            <w:pPr>
              <w:jc w:val="center"/>
              <w:rPr>
                <w:rFonts w:ascii="宋体" w:hAnsi="宋体" w:cs="宋体"/>
                <w:b/>
                <w:bCs/>
                <w:color w:val="000000"/>
                <w:szCs w:val="21"/>
              </w:rPr>
            </w:pPr>
            <w:r>
              <w:rPr>
                <w:rFonts w:ascii="宋体" w:hAnsi="宋体" w:cs="宋体" w:hint="eastAsia"/>
                <w:b/>
                <w:bCs/>
                <w:color w:val="000000"/>
                <w:szCs w:val="21"/>
              </w:rPr>
              <w:t>废旧物资</w:t>
            </w:r>
          </w:p>
        </w:tc>
        <w:tc>
          <w:tcPr>
            <w:tcW w:w="709" w:type="dxa"/>
            <w:tcBorders>
              <w:top w:val="single" w:sz="4" w:space="0" w:color="auto"/>
              <w:left w:val="nil"/>
              <w:bottom w:val="single" w:sz="4" w:space="0" w:color="auto"/>
              <w:right w:val="single" w:sz="4" w:space="0" w:color="auto"/>
            </w:tcBorders>
            <w:vAlign w:val="center"/>
          </w:tcPr>
          <w:p w:rsidR="00D83239" w:rsidRDefault="00704A4F">
            <w:pPr>
              <w:jc w:val="center"/>
              <w:rPr>
                <w:rFonts w:ascii="宋体" w:hAnsi="宋体" w:cs="宋体"/>
                <w:b/>
                <w:bCs/>
                <w:color w:val="000000"/>
                <w:szCs w:val="21"/>
              </w:rPr>
            </w:pPr>
            <w:r>
              <w:rPr>
                <w:rFonts w:ascii="宋体" w:hAnsi="宋体" w:cs="宋体" w:hint="eastAsia"/>
                <w:b/>
                <w:bCs/>
                <w:color w:val="000000"/>
                <w:szCs w:val="21"/>
              </w:rPr>
              <w:t>餐饮</w:t>
            </w:r>
          </w:p>
          <w:p w:rsidR="00D83239" w:rsidRDefault="00704A4F">
            <w:pPr>
              <w:jc w:val="center"/>
              <w:rPr>
                <w:rFonts w:ascii="宋体" w:hAnsi="宋体" w:cs="宋体"/>
                <w:b/>
                <w:bCs/>
                <w:color w:val="000000"/>
                <w:szCs w:val="21"/>
              </w:rPr>
            </w:pPr>
            <w:r>
              <w:rPr>
                <w:rFonts w:ascii="宋体" w:hAnsi="宋体" w:cs="宋体" w:hint="eastAsia"/>
                <w:b/>
                <w:bCs/>
                <w:color w:val="000000"/>
                <w:szCs w:val="21"/>
              </w:rPr>
              <w:t>住宿</w:t>
            </w:r>
          </w:p>
        </w:tc>
      </w:tr>
      <w:tr w:rsidR="00D83239">
        <w:trPr>
          <w:trHeight w:val="447"/>
          <w:jc w:val="center"/>
        </w:trPr>
        <w:tc>
          <w:tcPr>
            <w:tcW w:w="426" w:type="dxa"/>
            <w:tcBorders>
              <w:top w:val="nil"/>
              <w:left w:val="single" w:sz="4" w:space="0" w:color="auto"/>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1</w:t>
            </w:r>
          </w:p>
        </w:tc>
        <w:tc>
          <w:tcPr>
            <w:tcW w:w="2556" w:type="dxa"/>
            <w:tcBorders>
              <w:top w:val="nil"/>
              <w:left w:val="nil"/>
              <w:bottom w:val="single" w:sz="4" w:space="0" w:color="auto"/>
              <w:right w:val="single" w:sz="4" w:space="0" w:color="auto"/>
            </w:tcBorders>
            <w:vAlign w:val="center"/>
          </w:tcPr>
          <w:p w:rsidR="00D83239" w:rsidRDefault="00704A4F">
            <w:pPr>
              <w:widowControl/>
              <w:rPr>
                <w:rFonts w:ascii="宋体" w:hAnsi="宋体" w:cs="宋体"/>
                <w:color w:val="000000"/>
                <w:szCs w:val="21"/>
              </w:rPr>
            </w:pPr>
            <w:bookmarkStart w:id="104" w:name="_Hlk533706683"/>
            <w:r>
              <w:rPr>
                <w:rFonts w:ascii="宋体" w:hAnsi="宋体" w:cs="宋体" w:hint="eastAsia"/>
                <w:szCs w:val="21"/>
              </w:rPr>
              <w:t>潜在工程供方基本资料表</w:t>
            </w:r>
            <w:bookmarkEnd w:id="104"/>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567"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708"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426"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708"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r>
      <w:tr w:rsidR="00D83239">
        <w:trPr>
          <w:trHeight w:val="385"/>
          <w:jc w:val="center"/>
        </w:trPr>
        <w:tc>
          <w:tcPr>
            <w:tcW w:w="426" w:type="dxa"/>
            <w:tcBorders>
              <w:top w:val="nil"/>
              <w:left w:val="single" w:sz="4" w:space="0" w:color="auto"/>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2</w:t>
            </w:r>
          </w:p>
        </w:tc>
        <w:tc>
          <w:tcPr>
            <w:tcW w:w="2556" w:type="dxa"/>
            <w:tcBorders>
              <w:top w:val="nil"/>
              <w:left w:val="nil"/>
              <w:bottom w:val="single" w:sz="4" w:space="0" w:color="auto"/>
              <w:right w:val="single" w:sz="4" w:space="0" w:color="auto"/>
            </w:tcBorders>
            <w:vAlign w:val="center"/>
          </w:tcPr>
          <w:p w:rsidR="00D83239" w:rsidRDefault="00704A4F">
            <w:pPr>
              <w:widowControl/>
              <w:rPr>
                <w:rFonts w:ascii="宋体" w:hAnsi="宋体" w:cs="宋体"/>
                <w:color w:val="000000"/>
                <w:szCs w:val="21"/>
              </w:rPr>
            </w:pPr>
            <w:r>
              <w:rPr>
                <w:rFonts w:ascii="宋体" w:hAnsi="宋体" w:cs="宋体" w:hint="eastAsia"/>
                <w:color w:val="000000"/>
                <w:szCs w:val="21"/>
              </w:rPr>
              <w:t>企业法人营业执照</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567"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708"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426"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708"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r>
      <w:tr w:rsidR="00D83239">
        <w:trPr>
          <w:trHeight w:val="390"/>
          <w:jc w:val="center"/>
        </w:trPr>
        <w:tc>
          <w:tcPr>
            <w:tcW w:w="426" w:type="dxa"/>
            <w:tcBorders>
              <w:top w:val="nil"/>
              <w:left w:val="single" w:sz="4" w:space="0" w:color="auto"/>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3</w:t>
            </w:r>
          </w:p>
        </w:tc>
        <w:tc>
          <w:tcPr>
            <w:tcW w:w="2556" w:type="dxa"/>
            <w:tcBorders>
              <w:top w:val="nil"/>
              <w:left w:val="nil"/>
              <w:bottom w:val="single" w:sz="4" w:space="0" w:color="auto"/>
              <w:right w:val="single" w:sz="4" w:space="0" w:color="auto"/>
            </w:tcBorders>
            <w:vAlign w:val="center"/>
          </w:tcPr>
          <w:p w:rsidR="00D83239" w:rsidRDefault="00704A4F">
            <w:pPr>
              <w:widowControl/>
              <w:rPr>
                <w:rFonts w:ascii="宋体" w:hAnsi="宋体" w:cs="宋体"/>
                <w:color w:val="000000"/>
                <w:szCs w:val="21"/>
              </w:rPr>
            </w:pPr>
            <w:r>
              <w:rPr>
                <w:rFonts w:ascii="宋体" w:hAnsi="宋体" w:cs="宋体" w:hint="eastAsia"/>
                <w:color w:val="000000"/>
                <w:szCs w:val="21"/>
              </w:rPr>
              <w:t>开户许可证</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567"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708"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426"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708"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r>
      <w:tr w:rsidR="00D83239">
        <w:trPr>
          <w:trHeight w:val="297"/>
          <w:jc w:val="center"/>
        </w:trPr>
        <w:tc>
          <w:tcPr>
            <w:tcW w:w="426" w:type="dxa"/>
            <w:tcBorders>
              <w:top w:val="nil"/>
              <w:left w:val="single" w:sz="4" w:space="0" w:color="auto"/>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4</w:t>
            </w:r>
          </w:p>
        </w:tc>
        <w:tc>
          <w:tcPr>
            <w:tcW w:w="2556" w:type="dxa"/>
            <w:tcBorders>
              <w:top w:val="nil"/>
              <w:left w:val="nil"/>
              <w:bottom w:val="single" w:sz="4" w:space="0" w:color="auto"/>
              <w:right w:val="single" w:sz="4" w:space="0" w:color="auto"/>
            </w:tcBorders>
            <w:vAlign w:val="center"/>
          </w:tcPr>
          <w:p w:rsidR="00D83239" w:rsidRDefault="00704A4F">
            <w:pPr>
              <w:widowControl/>
              <w:rPr>
                <w:rFonts w:ascii="宋体" w:hAnsi="宋体" w:cs="宋体"/>
                <w:color w:val="000000"/>
                <w:szCs w:val="21"/>
              </w:rPr>
            </w:pPr>
            <w:r>
              <w:rPr>
                <w:rFonts w:ascii="宋体" w:hAnsi="宋体" w:cs="宋体" w:hint="eastAsia"/>
                <w:color w:val="000000"/>
                <w:szCs w:val="21"/>
              </w:rPr>
              <w:t>企业资质证书</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567"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708"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426"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708"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r>
      <w:tr w:rsidR="00D83239">
        <w:trPr>
          <w:trHeight w:val="390"/>
          <w:jc w:val="center"/>
        </w:trPr>
        <w:tc>
          <w:tcPr>
            <w:tcW w:w="426" w:type="dxa"/>
            <w:tcBorders>
              <w:top w:val="nil"/>
              <w:left w:val="single" w:sz="4" w:space="0" w:color="auto"/>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5</w:t>
            </w:r>
          </w:p>
        </w:tc>
        <w:tc>
          <w:tcPr>
            <w:tcW w:w="2556" w:type="dxa"/>
            <w:tcBorders>
              <w:top w:val="nil"/>
              <w:left w:val="nil"/>
              <w:bottom w:val="single" w:sz="4" w:space="0" w:color="auto"/>
              <w:right w:val="single" w:sz="4" w:space="0" w:color="auto"/>
            </w:tcBorders>
            <w:vAlign w:val="center"/>
          </w:tcPr>
          <w:p w:rsidR="00D83239" w:rsidRDefault="00704A4F">
            <w:pPr>
              <w:widowControl/>
              <w:rPr>
                <w:rFonts w:ascii="宋体" w:hAnsi="宋体" w:cs="宋体"/>
                <w:color w:val="000000"/>
                <w:szCs w:val="21"/>
              </w:rPr>
            </w:pPr>
            <w:r>
              <w:rPr>
                <w:rFonts w:ascii="宋体" w:hAnsi="宋体" w:cs="宋体" w:hint="eastAsia"/>
                <w:color w:val="000000"/>
                <w:szCs w:val="21"/>
              </w:rPr>
              <w:t>安全生产许可证</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567"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708"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426"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708"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r>
      <w:tr w:rsidR="00D83239">
        <w:trPr>
          <w:trHeight w:val="390"/>
          <w:jc w:val="center"/>
        </w:trPr>
        <w:tc>
          <w:tcPr>
            <w:tcW w:w="426" w:type="dxa"/>
            <w:tcBorders>
              <w:top w:val="nil"/>
              <w:left w:val="single" w:sz="4" w:space="0" w:color="auto"/>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6</w:t>
            </w:r>
          </w:p>
        </w:tc>
        <w:tc>
          <w:tcPr>
            <w:tcW w:w="2556" w:type="dxa"/>
            <w:tcBorders>
              <w:top w:val="nil"/>
              <w:left w:val="nil"/>
              <w:bottom w:val="single" w:sz="4" w:space="0" w:color="auto"/>
              <w:right w:val="single" w:sz="4" w:space="0" w:color="auto"/>
            </w:tcBorders>
            <w:vAlign w:val="center"/>
          </w:tcPr>
          <w:p w:rsidR="00D83239" w:rsidRDefault="00704A4F">
            <w:pPr>
              <w:widowControl/>
              <w:rPr>
                <w:rFonts w:ascii="宋体" w:hAnsi="宋体" w:cs="宋体"/>
                <w:color w:val="000000"/>
                <w:szCs w:val="21"/>
              </w:rPr>
            </w:pPr>
            <w:r>
              <w:rPr>
                <w:rFonts w:ascii="宋体" w:hAnsi="宋体" w:cs="宋体" w:hint="eastAsia"/>
                <w:color w:val="000000"/>
                <w:szCs w:val="21"/>
              </w:rPr>
              <w:t>质量管理体系证书</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567"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708"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426"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708"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r>
      <w:tr w:rsidR="00D83239">
        <w:trPr>
          <w:trHeight w:val="390"/>
          <w:jc w:val="center"/>
        </w:trPr>
        <w:tc>
          <w:tcPr>
            <w:tcW w:w="426" w:type="dxa"/>
            <w:tcBorders>
              <w:top w:val="nil"/>
              <w:left w:val="single" w:sz="4" w:space="0" w:color="auto"/>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7</w:t>
            </w:r>
          </w:p>
        </w:tc>
        <w:tc>
          <w:tcPr>
            <w:tcW w:w="2556" w:type="dxa"/>
            <w:tcBorders>
              <w:top w:val="nil"/>
              <w:left w:val="nil"/>
              <w:bottom w:val="single" w:sz="4" w:space="0" w:color="auto"/>
              <w:right w:val="single" w:sz="4" w:space="0" w:color="auto"/>
            </w:tcBorders>
            <w:vAlign w:val="center"/>
          </w:tcPr>
          <w:p w:rsidR="00D83239" w:rsidRDefault="00704A4F">
            <w:pPr>
              <w:widowControl/>
              <w:rPr>
                <w:rFonts w:ascii="宋体" w:hAnsi="宋体" w:cs="宋体"/>
                <w:color w:val="000000"/>
                <w:szCs w:val="21"/>
              </w:rPr>
            </w:pPr>
            <w:r>
              <w:rPr>
                <w:rFonts w:ascii="宋体" w:hAnsi="宋体" w:cs="宋体" w:hint="eastAsia"/>
                <w:color w:val="000000"/>
                <w:szCs w:val="21"/>
              </w:rPr>
              <w:t>环境管理体系证书</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567"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708"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426"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708"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r>
      <w:tr w:rsidR="00D83239">
        <w:trPr>
          <w:trHeight w:val="390"/>
          <w:jc w:val="center"/>
        </w:trPr>
        <w:tc>
          <w:tcPr>
            <w:tcW w:w="426" w:type="dxa"/>
            <w:tcBorders>
              <w:top w:val="nil"/>
              <w:left w:val="single" w:sz="4" w:space="0" w:color="auto"/>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8</w:t>
            </w:r>
          </w:p>
        </w:tc>
        <w:tc>
          <w:tcPr>
            <w:tcW w:w="2556" w:type="dxa"/>
            <w:tcBorders>
              <w:top w:val="nil"/>
              <w:left w:val="nil"/>
              <w:bottom w:val="single" w:sz="4" w:space="0" w:color="auto"/>
              <w:right w:val="single" w:sz="4" w:space="0" w:color="auto"/>
            </w:tcBorders>
            <w:vAlign w:val="center"/>
          </w:tcPr>
          <w:p w:rsidR="00D83239" w:rsidRDefault="00704A4F">
            <w:pPr>
              <w:widowControl/>
              <w:rPr>
                <w:rFonts w:ascii="宋体" w:hAnsi="宋体" w:cs="宋体"/>
                <w:color w:val="000000"/>
                <w:szCs w:val="21"/>
              </w:rPr>
            </w:pPr>
            <w:r>
              <w:rPr>
                <w:rFonts w:ascii="宋体" w:hAnsi="宋体" w:cs="宋体" w:hint="eastAsia"/>
                <w:color w:val="000000"/>
                <w:szCs w:val="21"/>
              </w:rPr>
              <w:t>职业健康安全管理体系证书</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567"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708"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426"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708"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r>
      <w:tr w:rsidR="00D83239">
        <w:trPr>
          <w:trHeight w:val="390"/>
          <w:jc w:val="center"/>
        </w:trPr>
        <w:tc>
          <w:tcPr>
            <w:tcW w:w="426" w:type="dxa"/>
            <w:tcBorders>
              <w:top w:val="nil"/>
              <w:left w:val="single" w:sz="4" w:space="0" w:color="auto"/>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9</w:t>
            </w:r>
          </w:p>
        </w:tc>
        <w:tc>
          <w:tcPr>
            <w:tcW w:w="2556" w:type="dxa"/>
            <w:tcBorders>
              <w:top w:val="nil"/>
              <w:left w:val="nil"/>
              <w:bottom w:val="single" w:sz="4" w:space="0" w:color="auto"/>
              <w:right w:val="single" w:sz="4" w:space="0" w:color="auto"/>
            </w:tcBorders>
            <w:vAlign w:val="center"/>
          </w:tcPr>
          <w:p w:rsidR="00D83239" w:rsidRDefault="00704A4F">
            <w:pPr>
              <w:widowControl/>
              <w:rPr>
                <w:rFonts w:ascii="宋体" w:hAnsi="宋体" w:cs="宋体"/>
                <w:color w:val="000000"/>
                <w:szCs w:val="21"/>
              </w:rPr>
            </w:pPr>
            <w:r>
              <w:rPr>
                <w:rFonts w:ascii="宋体" w:hAnsi="宋体" w:cs="宋体" w:hint="eastAsia"/>
                <w:color w:val="000000"/>
                <w:szCs w:val="21"/>
              </w:rPr>
              <w:t>法人代表授权委托书</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567"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708"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426"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708"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r>
      <w:tr w:rsidR="00D83239">
        <w:trPr>
          <w:trHeight w:val="390"/>
          <w:jc w:val="center"/>
        </w:trPr>
        <w:tc>
          <w:tcPr>
            <w:tcW w:w="426" w:type="dxa"/>
            <w:tcBorders>
              <w:top w:val="nil"/>
              <w:left w:val="single" w:sz="4" w:space="0" w:color="auto"/>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10</w:t>
            </w:r>
          </w:p>
        </w:tc>
        <w:tc>
          <w:tcPr>
            <w:tcW w:w="2556" w:type="dxa"/>
            <w:tcBorders>
              <w:top w:val="nil"/>
              <w:left w:val="nil"/>
              <w:bottom w:val="single" w:sz="4" w:space="0" w:color="auto"/>
              <w:right w:val="single" w:sz="4" w:space="0" w:color="auto"/>
            </w:tcBorders>
            <w:vAlign w:val="center"/>
          </w:tcPr>
          <w:p w:rsidR="00D83239" w:rsidRDefault="00704A4F">
            <w:pPr>
              <w:widowControl/>
              <w:rPr>
                <w:rFonts w:ascii="宋体" w:hAnsi="宋体" w:cs="宋体"/>
                <w:color w:val="000000"/>
                <w:szCs w:val="21"/>
              </w:rPr>
            </w:pPr>
            <w:r>
              <w:rPr>
                <w:rFonts w:ascii="宋体" w:hAnsi="宋体" w:cs="宋体" w:hint="eastAsia"/>
                <w:color w:val="000000"/>
                <w:szCs w:val="21"/>
              </w:rPr>
              <w:t>企业获奖证书</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567"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708"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426"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425" w:type="dxa"/>
            <w:tcBorders>
              <w:top w:val="nil"/>
              <w:left w:val="nil"/>
              <w:bottom w:val="single" w:sz="4" w:space="0" w:color="auto"/>
              <w:right w:val="single" w:sz="4" w:space="0" w:color="auto"/>
            </w:tcBorders>
            <w:vAlign w:val="center"/>
          </w:tcPr>
          <w:p w:rsidR="00D83239" w:rsidRDefault="00704A4F">
            <w:pPr>
              <w:jc w:val="center"/>
              <w:rPr>
                <w:rFonts w:ascii="宋体" w:hAnsi="宋体" w:cs="宋体"/>
                <w:szCs w:val="21"/>
              </w:rPr>
            </w:pPr>
            <w:r>
              <w:rPr>
                <w:rFonts w:ascii="宋体" w:hAnsi="宋体" w:cs="宋体" w:hint="eastAsia"/>
                <w:color w:val="000000"/>
                <w:szCs w:val="21"/>
              </w:rPr>
              <w:t>Δ</w:t>
            </w:r>
          </w:p>
        </w:tc>
        <w:tc>
          <w:tcPr>
            <w:tcW w:w="425" w:type="dxa"/>
            <w:tcBorders>
              <w:top w:val="nil"/>
              <w:left w:val="nil"/>
              <w:bottom w:val="single" w:sz="4" w:space="0" w:color="auto"/>
              <w:right w:val="single" w:sz="4" w:space="0" w:color="auto"/>
            </w:tcBorders>
            <w:vAlign w:val="center"/>
          </w:tcPr>
          <w:p w:rsidR="00D83239" w:rsidRDefault="00704A4F">
            <w:pPr>
              <w:jc w:val="center"/>
              <w:rPr>
                <w:rFonts w:ascii="宋体" w:hAnsi="宋体" w:cs="宋体"/>
                <w:szCs w:val="21"/>
              </w:rPr>
            </w:pPr>
            <w:r>
              <w:rPr>
                <w:rFonts w:ascii="宋体" w:hAnsi="宋体" w:cs="宋体" w:hint="eastAsia"/>
                <w:color w:val="000000"/>
                <w:szCs w:val="21"/>
              </w:rPr>
              <w:t>Δ</w:t>
            </w:r>
          </w:p>
        </w:tc>
        <w:tc>
          <w:tcPr>
            <w:tcW w:w="709" w:type="dxa"/>
            <w:tcBorders>
              <w:top w:val="nil"/>
              <w:left w:val="nil"/>
              <w:bottom w:val="single" w:sz="4" w:space="0" w:color="auto"/>
              <w:right w:val="single" w:sz="4" w:space="0" w:color="auto"/>
            </w:tcBorders>
            <w:vAlign w:val="center"/>
          </w:tcPr>
          <w:p w:rsidR="00D83239" w:rsidRDefault="00704A4F">
            <w:pPr>
              <w:jc w:val="center"/>
              <w:rPr>
                <w:rFonts w:ascii="宋体" w:hAnsi="宋体" w:cs="宋体"/>
                <w:szCs w:val="21"/>
              </w:rPr>
            </w:pPr>
            <w:r>
              <w:rPr>
                <w:rFonts w:ascii="宋体" w:hAnsi="宋体" w:cs="宋体" w:hint="eastAsia"/>
                <w:color w:val="000000"/>
                <w:szCs w:val="21"/>
              </w:rPr>
              <w:t>Δ</w:t>
            </w:r>
          </w:p>
        </w:tc>
        <w:tc>
          <w:tcPr>
            <w:tcW w:w="709" w:type="dxa"/>
            <w:tcBorders>
              <w:top w:val="nil"/>
              <w:left w:val="nil"/>
              <w:bottom w:val="single" w:sz="4" w:space="0" w:color="auto"/>
              <w:right w:val="single" w:sz="4" w:space="0" w:color="auto"/>
            </w:tcBorders>
            <w:vAlign w:val="center"/>
          </w:tcPr>
          <w:p w:rsidR="00D83239" w:rsidRDefault="00704A4F">
            <w:pPr>
              <w:jc w:val="center"/>
              <w:rPr>
                <w:rFonts w:ascii="宋体" w:hAnsi="宋体" w:cs="宋体"/>
                <w:szCs w:val="21"/>
              </w:rPr>
            </w:pPr>
            <w:r>
              <w:rPr>
                <w:rFonts w:ascii="宋体" w:hAnsi="宋体" w:cs="宋体" w:hint="eastAsia"/>
                <w:color w:val="000000"/>
                <w:szCs w:val="21"/>
              </w:rPr>
              <w:t>Δ</w:t>
            </w:r>
          </w:p>
        </w:tc>
        <w:tc>
          <w:tcPr>
            <w:tcW w:w="708" w:type="dxa"/>
            <w:tcBorders>
              <w:top w:val="nil"/>
              <w:left w:val="nil"/>
              <w:bottom w:val="single" w:sz="4" w:space="0" w:color="auto"/>
              <w:right w:val="single" w:sz="4" w:space="0" w:color="auto"/>
            </w:tcBorders>
            <w:vAlign w:val="center"/>
          </w:tcPr>
          <w:p w:rsidR="00D83239" w:rsidRDefault="00704A4F">
            <w:pPr>
              <w:jc w:val="center"/>
              <w:rPr>
                <w:rFonts w:ascii="宋体" w:hAnsi="宋体" w:cs="宋体"/>
                <w:szCs w:val="21"/>
              </w:rPr>
            </w:pPr>
            <w:r>
              <w:rPr>
                <w:rFonts w:ascii="宋体" w:hAnsi="宋体" w:cs="宋体" w:hint="eastAsia"/>
                <w:color w:val="000000"/>
                <w:szCs w:val="21"/>
              </w:rPr>
              <w:t>Δ</w:t>
            </w:r>
          </w:p>
        </w:tc>
        <w:tc>
          <w:tcPr>
            <w:tcW w:w="709" w:type="dxa"/>
            <w:tcBorders>
              <w:top w:val="nil"/>
              <w:left w:val="nil"/>
              <w:bottom w:val="single" w:sz="4" w:space="0" w:color="auto"/>
              <w:right w:val="single" w:sz="4" w:space="0" w:color="auto"/>
            </w:tcBorders>
            <w:vAlign w:val="center"/>
          </w:tcPr>
          <w:p w:rsidR="00D83239" w:rsidRDefault="00704A4F">
            <w:pPr>
              <w:jc w:val="center"/>
              <w:rPr>
                <w:rFonts w:ascii="宋体" w:hAnsi="宋体" w:cs="宋体"/>
                <w:szCs w:val="21"/>
              </w:rPr>
            </w:pPr>
            <w:r>
              <w:rPr>
                <w:rFonts w:ascii="宋体" w:hAnsi="宋体" w:cs="宋体" w:hint="eastAsia"/>
                <w:color w:val="000000"/>
                <w:szCs w:val="21"/>
              </w:rPr>
              <w:t>Δ</w:t>
            </w:r>
          </w:p>
        </w:tc>
      </w:tr>
      <w:tr w:rsidR="00D83239">
        <w:trPr>
          <w:trHeight w:val="390"/>
          <w:jc w:val="center"/>
        </w:trPr>
        <w:tc>
          <w:tcPr>
            <w:tcW w:w="426" w:type="dxa"/>
            <w:tcBorders>
              <w:top w:val="nil"/>
              <w:left w:val="single" w:sz="4" w:space="0" w:color="auto"/>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11</w:t>
            </w:r>
          </w:p>
        </w:tc>
        <w:tc>
          <w:tcPr>
            <w:tcW w:w="2556" w:type="dxa"/>
            <w:tcBorders>
              <w:top w:val="nil"/>
              <w:left w:val="nil"/>
              <w:bottom w:val="single" w:sz="4" w:space="0" w:color="auto"/>
              <w:right w:val="single" w:sz="4" w:space="0" w:color="auto"/>
            </w:tcBorders>
            <w:vAlign w:val="center"/>
          </w:tcPr>
          <w:p w:rsidR="00D83239" w:rsidRDefault="00704A4F">
            <w:pPr>
              <w:widowControl/>
              <w:rPr>
                <w:rFonts w:ascii="宋体" w:hAnsi="宋体" w:cs="宋体"/>
                <w:color w:val="000000"/>
                <w:szCs w:val="21"/>
              </w:rPr>
            </w:pPr>
            <w:r>
              <w:rPr>
                <w:rFonts w:ascii="宋体" w:hAnsi="宋体" w:cs="宋体" w:hint="eastAsia"/>
                <w:color w:val="000000"/>
                <w:szCs w:val="21"/>
              </w:rPr>
              <w:t>近3年同类工程业绩资料</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567"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708"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426"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708"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r>
      <w:tr w:rsidR="00D83239">
        <w:trPr>
          <w:trHeight w:val="441"/>
          <w:jc w:val="center"/>
        </w:trPr>
        <w:tc>
          <w:tcPr>
            <w:tcW w:w="426" w:type="dxa"/>
            <w:tcBorders>
              <w:top w:val="nil"/>
              <w:left w:val="single" w:sz="4" w:space="0" w:color="auto"/>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12</w:t>
            </w:r>
          </w:p>
        </w:tc>
        <w:tc>
          <w:tcPr>
            <w:tcW w:w="2556" w:type="dxa"/>
            <w:tcBorders>
              <w:top w:val="nil"/>
              <w:left w:val="nil"/>
              <w:bottom w:val="single" w:sz="4" w:space="0" w:color="auto"/>
              <w:right w:val="single" w:sz="4" w:space="0" w:color="auto"/>
            </w:tcBorders>
            <w:vAlign w:val="center"/>
          </w:tcPr>
          <w:p w:rsidR="00D83239" w:rsidRDefault="00704A4F">
            <w:pPr>
              <w:widowControl/>
              <w:rPr>
                <w:rFonts w:ascii="宋体" w:hAnsi="宋体" w:cs="宋体"/>
                <w:color w:val="000000"/>
                <w:szCs w:val="21"/>
              </w:rPr>
            </w:pPr>
            <w:r>
              <w:rPr>
                <w:rFonts w:ascii="宋体" w:hAnsi="宋体" w:cs="宋体" w:hint="eastAsia"/>
                <w:szCs w:val="21"/>
              </w:rPr>
              <w:t>主要管理人员、特种作业人员资格证书、社保等</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567"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708"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426"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708"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r>
      <w:tr w:rsidR="00D83239">
        <w:trPr>
          <w:trHeight w:val="390"/>
          <w:jc w:val="center"/>
        </w:trPr>
        <w:tc>
          <w:tcPr>
            <w:tcW w:w="426" w:type="dxa"/>
            <w:tcBorders>
              <w:top w:val="nil"/>
              <w:left w:val="single" w:sz="4" w:space="0" w:color="auto"/>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13</w:t>
            </w:r>
          </w:p>
        </w:tc>
        <w:tc>
          <w:tcPr>
            <w:tcW w:w="2556" w:type="dxa"/>
            <w:tcBorders>
              <w:top w:val="nil"/>
              <w:left w:val="nil"/>
              <w:bottom w:val="single" w:sz="4" w:space="0" w:color="auto"/>
              <w:right w:val="single" w:sz="4" w:space="0" w:color="auto"/>
            </w:tcBorders>
            <w:vAlign w:val="center"/>
          </w:tcPr>
          <w:p w:rsidR="00D83239" w:rsidRDefault="00704A4F">
            <w:pPr>
              <w:widowControl/>
              <w:rPr>
                <w:rFonts w:ascii="宋体" w:hAnsi="宋体" w:cs="宋体"/>
                <w:szCs w:val="21"/>
              </w:rPr>
            </w:pPr>
            <w:r>
              <w:rPr>
                <w:rFonts w:ascii="宋体" w:hAnsi="宋体" w:cs="宋体" w:hint="eastAsia"/>
                <w:szCs w:val="21"/>
              </w:rPr>
              <w:t>主要设备、工具清单、资料</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567"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708"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426"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425"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708"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color w:val="000000"/>
                <w:szCs w:val="21"/>
              </w:rPr>
            </w:pPr>
            <w:r>
              <w:rPr>
                <w:rFonts w:ascii="宋体" w:hAnsi="宋体" w:cs="宋体" w:hint="eastAsia"/>
                <w:color w:val="000000"/>
                <w:szCs w:val="21"/>
              </w:rPr>
              <w:t>Δ</w:t>
            </w:r>
          </w:p>
        </w:tc>
      </w:tr>
      <w:tr w:rsidR="00D83239">
        <w:trPr>
          <w:trHeight w:val="283"/>
          <w:jc w:val="center"/>
        </w:trPr>
        <w:tc>
          <w:tcPr>
            <w:tcW w:w="426" w:type="dxa"/>
            <w:tcBorders>
              <w:top w:val="nil"/>
              <w:left w:val="single" w:sz="4" w:space="0" w:color="auto"/>
              <w:bottom w:val="single" w:sz="4" w:space="0" w:color="auto"/>
              <w:right w:val="single" w:sz="4" w:space="0" w:color="auto"/>
            </w:tcBorders>
            <w:vAlign w:val="center"/>
          </w:tcPr>
          <w:p w:rsidR="00D83239" w:rsidRDefault="00704A4F">
            <w:pPr>
              <w:widowControl/>
              <w:jc w:val="center"/>
              <w:rPr>
                <w:rFonts w:ascii="宋体" w:hAnsi="宋体" w:cs="宋体"/>
                <w:szCs w:val="21"/>
              </w:rPr>
            </w:pPr>
            <w:r>
              <w:rPr>
                <w:rFonts w:ascii="宋体" w:hAnsi="宋体" w:cs="宋体" w:hint="eastAsia"/>
                <w:szCs w:val="21"/>
              </w:rPr>
              <w:t>14</w:t>
            </w:r>
          </w:p>
        </w:tc>
        <w:tc>
          <w:tcPr>
            <w:tcW w:w="2556" w:type="dxa"/>
            <w:tcBorders>
              <w:top w:val="nil"/>
              <w:left w:val="nil"/>
              <w:bottom w:val="single" w:sz="4" w:space="0" w:color="auto"/>
              <w:right w:val="single" w:sz="4" w:space="0" w:color="auto"/>
            </w:tcBorders>
            <w:vAlign w:val="center"/>
          </w:tcPr>
          <w:p w:rsidR="00D83239" w:rsidRDefault="00704A4F">
            <w:pPr>
              <w:widowControl/>
              <w:rPr>
                <w:rFonts w:ascii="宋体" w:hAnsi="宋体" w:cs="宋体"/>
                <w:szCs w:val="21"/>
              </w:rPr>
            </w:pPr>
            <w:r>
              <w:rPr>
                <w:rFonts w:ascii="宋体" w:hAnsi="宋体" w:cs="宋体" w:hint="eastAsia"/>
                <w:szCs w:val="21"/>
              </w:rPr>
              <w:t>企业财务状况、资信证明</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szCs w:val="21"/>
              </w:rPr>
            </w:pPr>
            <w:r>
              <w:rPr>
                <w:rFonts w:ascii="宋体" w:hAnsi="宋体" w:cs="宋体" w:hint="eastAsia"/>
                <w:szCs w:val="21"/>
              </w:rPr>
              <w:t>√</w:t>
            </w:r>
          </w:p>
        </w:tc>
        <w:tc>
          <w:tcPr>
            <w:tcW w:w="709" w:type="dxa"/>
            <w:tcBorders>
              <w:top w:val="nil"/>
              <w:left w:val="nil"/>
              <w:bottom w:val="single" w:sz="4" w:space="0" w:color="auto"/>
              <w:right w:val="single" w:sz="4" w:space="0" w:color="auto"/>
            </w:tcBorders>
            <w:vAlign w:val="center"/>
          </w:tcPr>
          <w:p w:rsidR="00D83239" w:rsidRDefault="00704A4F">
            <w:pPr>
              <w:widowControl/>
              <w:jc w:val="center"/>
              <w:rPr>
                <w:rFonts w:ascii="宋体" w:hAnsi="宋体" w:cs="宋体"/>
                <w:szCs w:val="21"/>
              </w:rPr>
            </w:pPr>
            <w:r>
              <w:rPr>
                <w:rFonts w:ascii="宋体" w:hAnsi="宋体" w:cs="宋体" w:hint="eastAsia"/>
                <w:szCs w:val="21"/>
              </w:rPr>
              <w:t>Δ</w:t>
            </w:r>
          </w:p>
        </w:tc>
        <w:tc>
          <w:tcPr>
            <w:tcW w:w="425" w:type="dxa"/>
            <w:tcBorders>
              <w:top w:val="nil"/>
              <w:left w:val="nil"/>
              <w:bottom w:val="single" w:sz="4" w:space="0" w:color="auto"/>
              <w:right w:val="single" w:sz="4" w:space="0" w:color="auto"/>
            </w:tcBorders>
          </w:tcPr>
          <w:p w:rsidR="00D83239" w:rsidRDefault="00704A4F">
            <w:pPr>
              <w:jc w:val="center"/>
              <w:rPr>
                <w:rFonts w:ascii="宋体" w:hAnsi="宋体" w:cs="宋体"/>
                <w:szCs w:val="21"/>
              </w:rPr>
            </w:pPr>
            <w:r>
              <w:rPr>
                <w:rFonts w:ascii="宋体" w:hAnsi="宋体" w:cs="宋体" w:hint="eastAsia"/>
                <w:color w:val="000000"/>
                <w:szCs w:val="21"/>
              </w:rPr>
              <w:t>Δ</w:t>
            </w:r>
          </w:p>
        </w:tc>
        <w:tc>
          <w:tcPr>
            <w:tcW w:w="425" w:type="dxa"/>
            <w:tcBorders>
              <w:top w:val="nil"/>
              <w:left w:val="nil"/>
              <w:bottom w:val="single" w:sz="4" w:space="0" w:color="auto"/>
              <w:right w:val="single" w:sz="4" w:space="0" w:color="auto"/>
            </w:tcBorders>
          </w:tcPr>
          <w:p w:rsidR="00D83239" w:rsidRDefault="00704A4F">
            <w:pPr>
              <w:jc w:val="center"/>
              <w:rPr>
                <w:rFonts w:ascii="宋体" w:hAnsi="宋体" w:cs="宋体"/>
                <w:szCs w:val="21"/>
              </w:rPr>
            </w:pPr>
            <w:r>
              <w:rPr>
                <w:rFonts w:ascii="宋体" w:hAnsi="宋体" w:cs="宋体" w:hint="eastAsia"/>
                <w:color w:val="000000"/>
                <w:szCs w:val="21"/>
              </w:rPr>
              <w:t>Δ</w:t>
            </w:r>
          </w:p>
        </w:tc>
        <w:tc>
          <w:tcPr>
            <w:tcW w:w="567" w:type="dxa"/>
            <w:tcBorders>
              <w:top w:val="nil"/>
              <w:left w:val="nil"/>
              <w:bottom w:val="single" w:sz="4" w:space="0" w:color="auto"/>
              <w:right w:val="single" w:sz="4" w:space="0" w:color="auto"/>
            </w:tcBorders>
          </w:tcPr>
          <w:p w:rsidR="00D83239" w:rsidRDefault="00704A4F">
            <w:pPr>
              <w:jc w:val="center"/>
              <w:rPr>
                <w:rFonts w:ascii="宋体" w:hAnsi="宋体" w:cs="宋体"/>
                <w:szCs w:val="21"/>
              </w:rPr>
            </w:pPr>
            <w:r>
              <w:rPr>
                <w:rFonts w:ascii="宋体" w:hAnsi="宋体" w:cs="宋体" w:hint="eastAsia"/>
                <w:color w:val="000000"/>
                <w:szCs w:val="21"/>
              </w:rPr>
              <w:t>Δ</w:t>
            </w:r>
          </w:p>
        </w:tc>
        <w:tc>
          <w:tcPr>
            <w:tcW w:w="425" w:type="dxa"/>
            <w:tcBorders>
              <w:top w:val="nil"/>
              <w:left w:val="nil"/>
              <w:bottom w:val="single" w:sz="4" w:space="0" w:color="auto"/>
              <w:right w:val="single" w:sz="4" w:space="0" w:color="auto"/>
            </w:tcBorders>
          </w:tcPr>
          <w:p w:rsidR="00D83239" w:rsidRDefault="00704A4F">
            <w:pPr>
              <w:jc w:val="center"/>
              <w:rPr>
                <w:rFonts w:ascii="宋体" w:hAnsi="宋体" w:cs="宋体"/>
                <w:szCs w:val="21"/>
              </w:rPr>
            </w:pPr>
            <w:r>
              <w:rPr>
                <w:rFonts w:ascii="宋体" w:hAnsi="宋体" w:cs="宋体" w:hint="eastAsia"/>
                <w:color w:val="000000"/>
                <w:szCs w:val="21"/>
              </w:rPr>
              <w:t>Δ</w:t>
            </w:r>
          </w:p>
        </w:tc>
        <w:tc>
          <w:tcPr>
            <w:tcW w:w="709" w:type="dxa"/>
            <w:tcBorders>
              <w:top w:val="nil"/>
              <w:left w:val="nil"/>
              <w:bottom w:val="single" w:sz="4" w:space="0" w:color="auto"/>
              <w:right w:val="single" w:sz="4" w:space="0" w:color="auto"/>
            </w:tcBorders>
          </w:tcPr>
          <w:p w:rsidR="00D83239" w:rsidRDefault="00704A4F">
            <w:pPr>
              <w:jc w:val="center"/>
              <w:rPr>
                <w:rFonts w:ascii="宋体" w:hAnsi="宋体" w:cs="宋体"/>
                <w:szCs w:val="21"/>
              </w:rPr>
            </w:pPr>
            <w:r>
              <w:rPr>
                <w:rFonts w:ascii="宋体" w:hAnsi="宋体" w:cs="宋体" w:hint="eastAsia"/>
                <w:color w:val="000000"/>
                <w:szCs w:val="21"/>
              </w:rPr>
              <w:t>Δ</w:t>
            </w:r>
          </w:p>
        </w:tc>
        <w:tc>
          <w:tcPr>
            <w:tcW w:w="709" w:type="dxa"/>
            <w:tcBorders>
              <w:top w:val="nil"/>
              <w:left w:val="nil"/>
              <w:bottom w:val="single" w:sz="4" w:space="0" w:color="auto"/>
              <w:right w:val="single" w:sz="4" w:space="0" w:color="auto"/>
            </w:tcBorders>
          </w:tcPr>
          <w:p w:rsidR="00D83239" w:rsidRDefault="00704A4F">
            <w:pPr>
              <w:jc w:val="center"/>
              <w:rPr>
                <w:rFonts w:ascii="宋体" w:hAnsi="宋体" w:cs="宋体"/>
                <w:szCs w:val="21"/>
              </w:rPr>
            </w:pPr>
            <w:r>
              <w:rPr>
                <w:rFonts w:ascii="宋体" w:hAnsi="宋体" w:cs="宋体" w:hint="eastAsia"/>
                <w:color w:val="000000"/>
                <w:szCs w:val="21"/>
              </w:rPr>
              <w:t>Δ</w:t>
            </w:r>
          </w:p>
        </w:tc>
        <w:tc>
          <w:tcPr>
            <w:tcW w:w="709" w:type="dxa"/>
            <w:tcBorders>
              <w:top w:val="nil"/>
              <w:left w:val="nil"/>
              <w:bottom w:val="single" w:sz="4" w:space="0" w:color="auto"/>
              <w:right w:val="single" w:sz="4" w:space="0" w:color="auto"/>
            </w:tcBorders>
          </w:tcPr>
          <w:p w:rsidR="00D83239" w:rsidRDefault="00704A4F">
            <w:pPr>
              <w:jc w:val="center"/>
              <w:rPr>
                <w:rFonts w:ascii="宋体" w:hAnsi="宋体" w:cs="宋体"/>
                <w:szCs w:val="21"/>
              </w:rPr>
            </w:pPr>
            <w:r>
              <w:rPr>
                <w:rFonts w:ascii="宋体" w:hAnsi="宋体" w:cs="宋体" w:hint="eastAsia"/>
                <w:color w:val="000000"/>
                <w:szCs w:val="21"/>
              </w:rPr>
              <w:t>Δ</w:t>
            </w:r>
          </w:p>
        </w:tc>
        <w:tc>
          <w:tcPr>
            <w:tcW w:w="708" w:type="dxa"/>
            <w:tcBorders>
              <w:top w:val="nil"/>
              <w:left w:val="nil"/>
              <w:bottom w:val="single" w:sz="4" w:space="0" w:color="auto"/>
              <w:right w:val="single" w:sz="4" w:space="0" w:color="auto"/>
            </w:tcBorders>
          </w:tcPr>
          <w:p w:rsidR="00D83239" w:rsidRDefault="00704A4F">
            <w:pPr>
              <w:jc w:val="center"/>
              <w:rPr>
                <w:rFonts w:ascii="宋体" w:hAnsi="宋体" w:cs="宋体"/>
                <w:szCs w:val="21"/>
              </w:rPr>
            </w:pPr>
            <w:r>
              <w:rPr>
                <w:rFonts w:ascii="宋体" w:hAnsi="宋体" w:cs="宋体" w:hint="eastAsia"/>
                <w:color w:val="000000"/>
                <w:szCs w:val="21"/>
              </w:rPr>
              <w:t>Δ</w:t>
            </w:r>
          </w:p>
        </w:tc>
        <w:tc>
          <w:tcPr>
            <w:tcW w:w="709" w:type="dxa"/>
            <w:tcBorders>
              <w:top w:val="nil"/>
              <w:left w:val="nil"/>
              <w:bottom w:val="single" w:sz="4" w:space="0" w:color="auto"/>
              <w:right w:val="single" w:sz="4" w:space="0" w:color="auto"/>
            </w:tcBorders>
          </w:tcPr>
          <w:p w:rsidR="00D83239" w:rsidRDefault="00704A4F">
            <w:pPr>
              <w:jc w:val="center"/>
              <w:rPr>
                <w:rFonts w:ascii="宋体" w:hAnsi="宋体" w:cs="宋体"/>
                <w:szCs w:val="21"/>
              </w:rPr>
            </w:pPr>
            <w:r>
              <w:rPr>
                <w:rFonts w:ascii="宋体" w:hAnsi="宋体" w:cs="宋体" w:hint="eastAsia"/>
                <w:color w:val="000000"/>
                <w:szCs w:val="21"/>
              </w:rPr>
              <w:t>Δ</w:t>
            </w:r>
          </w:p>
        </w:tc>
        <w:tc>
          <w:tcPr>
            <w:tcW w:w="709" w:type="dxa"/>
            <w:tcBorders>
              <w:top w:val="nil"/>
              <w:left w:val="nil"/>
              <w:bottom w:val="single" w:sz="4" w:space="0" w:color="auto"/>
              <w:right w:val="single" w:sz="4" w:space="0" w:color="auto"/>
            </w:tcBorders>
          </w:tcPr>
          <w:p w:rsidR="00D83239" w:rsidRDefault="00704A4F">
            <w:pPr>
              <w:jc w:val="center"/>
              <w:rPr>
                <w:rFonts w:ascii="宋体" w:hAnsi="宋体" w:cs="宋体"/>
                <w:szCs w:val="21"/>
              </w:rPr>
            </w:pPr>
            <w:r>
              <w:rPr>
                <w:rFonts w:ascii="宋体" w:hAnsi="宋体" w:cs="宋体" w:hint="eastAsia"/>
                <w:color w:val="000000"/>
                <w:szCs w:val="21"/>
              </w:rPr>
              <w:t>Δ</w:t>
            </w:r>
          </w:p>
        </w:tc>
        <w:tc>
          <w:tcPr>
            <w:tcW w:w="425" w:type="dxa"/>
            <w:tcBorders>
              <w:top w:val="nil"/>
              <w:left w:val="nil"/>
              <w:bottom w:val="single" w:sz="4" w:space="0" w:color="auto"/>
              <w:right w:val="single" w:sz="4" w:space="0" w:color="auto"/>
            </w:tcBorders>
          </w:tcPr>
          <w:p w:rsidR="00D83239" w:rsidRDefault="00704A4F">
            <w:pPr>
              <w:jc w:val="center"/>
              <w:rPr>
                <w:rFonts w:ascii="宋体" w:hAnsi="宋体" w:cs="宋体"/>
                <w:szCs w:val="21"/>
              </w:rPr>
            </w:pPr>
            <w:r>
              <w:rPr>
                <w:rFonts w:ascii="宋体" w:hAnsi="宋体" w:cs="宋体" w:hint="eastAsia"/>
                <w:color w:val="000000"/>
                <w:szCs w:val="21"/>
              </w:rPr>
              <w:t>Δ</w:t>
            </w:r>
          </w:p>
        </w:tc>
        <w:tc>
          <w:tcPr>
            <w:tcW w:w="425" w:type="dxa"/>
            <w:tcBorders>
              <w:top w:val="nil"/>
              <w:left w:val="nil"/>
              <w:bottom w:val="single" w:sz="4" w:space="0" w:color="auto"/>
              <w:right w:val="single" w:sz="4" w:space="0" w:color="auto"/>
            </w:tcBorders>
          </w:tcPr>
          <w:p w:rsidR="00D83239" w:rsidRDefault="00704A4F">
            <w:pPr>
              <w:jc w:val="center"/>
              <w:rPr>
                <w:rFonts w:ascii="宋体" w:hAnsi="宋体" w:cs="宋体"/>
                <w:szCs w:val="21"/>
              </w:rPr>
            </w:pPr>
            <w:r>
              <w:rPr>
                <w:rFonts w:ascii="宋体" w:hAnsi="宋体" w:cs="宋体" w:hint="eastAsia"/>
                <w:color w:val="000000"/>
                <w:szCs w:val="21"/>
              </w:rPr>
              <w:t>Δ</w:t>
            </w:r>
          </w:p>
        </w:tc>
        <w:tc>
          <w:tcPr>
            <w:tcW w:w="426" w:type="dxa"/>
            <w:tcBorders>
              <w:top w:val="nil"/>
              <w:left w:val="nil"/>
              <w:bottom w:val="single" w:sz="4" w:space="0" w:color="auto"/>
              <w:right w:val="single" w:sz="4" w:space="0" w:color="auto"/>
            </w:tcBorders>
          </w:tcPr>
          <w:p w:rsidR="00D83239" w:rsidRDefault="00704A4F">
            <w:pPr>
              <w:jc w:val="center"/>
              <w:rPr>
                <w:rFonts w:ascii="宋体" w:hAnsi="宋体" w:cs="宋体"/>
                <w:szCs w:val="21"/>
              </w:rPr>
            </w:pPr>
            <w:r>
              <w:rPr>
                <w:rFonts w:ascii="宋体" w:hAnsi="宋体" w:cs="宋体" w:hint="eastAsia"/>
                <w:color w:val="000000"/>
                <w:szCs w:val="21"/>
              </w:rPr>
              <w:t>Δ</w:t>
            </w:r>
          </w:p>
        </w:tc>
        <w:tc>
          <w:tcPr>
            <w:tcW w:w="425" w:type="dxa"/>
            <w:tcBorders>
              <w:top w:val="nil"/>
              <w:left w:val="nil"/>
              <w:bottom w:val="single" w:sz="4" w:space="0" w:color="auto"/>
              <w:right w:val="single" w:sz="4" w:space="0" w:color="auto"/>
            </w:tcBorders>
          </w:tcPr>
          <w:p w:rsidR="00D83239" w:rsidRDefault="00704A4F">
            <w:pPr>
              <w:jc w:val="center"/>
              <w:rPr>
                <w:rFonts w:ascii="宋体" w:hAnsi="宋体" w:cs="宋体"/>
                <w:szCs w:val="21"/>
              </w:rPr>
            </w:pPr>
            <w:r>
              <w:rPr>
                <w:rFonts w:ascii="宋体" w:hAnsi="宋体" w:cs="宋体" w:hint="eastAsia"/>
                <w:color w:val="000000"/>
                <w:szCs w:val="21"/>
              </w:rPr>
              <w:t>Δ</w:t>
            </w:r>
          </w:p>
        </w:tc>
        <w:tc>
          <w:tcPr>
            <w:tcW w:w="425" w:type="dxa"/>
            <w:tcBorders>
              <w:top w:val="nil"/>
              <w:left w:val="nil"/>
              <w:bottom w:val="single" w:sz="4" w:space="0" w:color="auto"/>
              <w:right w:val="single" w:sz="4" w:space="0" w:color="auto"/>
            </w:tcBorders>
          </w:tcPr>
          <w:p w:rsidR="00D83239" w:rsidRDefault="00704A4F">
            <w:pPr>
              <w:jc w:val="center"/>
              <w:rPr>
                <w:rFonts w:ascii="宋体" w:hAnsi="宋体" w:cs="宋体"/>
                <w:szCs w:val="21"/>
              </w:rPr>
            </w:pPr>
            <w:r>
              <w:rPr>
                <w:rFonts w:ascii="宋体" w:hAnsi="宋体" w:cs="宋体" w:hint="eastAsia"/>
                <w:color w:val="000000"/>
                <w:szCs w:val="21"/>
              </w:rPr>
              <w:t>Δ</w:t>
            </w:r>
          </w:p>
        </w:tc>
        <w:tc>
          <w:tcPr>
            <w:tcW w:w="709" w:type="dxa"/>
            <w:tcBorders>
              <w:top w:val="nil"/>
              <w:left w:val="nil"/>
              <w:bottom w:val="single" w:sz="4" w:space="0" w:color="auto"/>
              <w:right w:val="single" w:sz="4" w:space="0" w:color="auto"/>
            </w:tcBorders>
          </w:tcPr>
          <w:p w:rsidR="00D83239" w:rsidRDefault="00704A4F">
            <w:pPr>
              <w:jc w:val="center"/>
              <w:rPr>
                <w:rFonts w:ascii="宋体" w:hAnsi="宋体" w:cs="宋体"/>
                <w:szCs w:val="21"/>
              </w:rPr>
            </w:pPr>
            <w:r>
              <w:rPr>
                <w:rFonts w:ascii="宋体" w:hAnsi="宋体" w:cs="宋体" w:hint="eastAsia"/>
                <w:color w:val="000000"/>
                <w:szCs w:val="21"/>
              </w:rPr>
              <w:t>Δ</w:t>
            </w:r>
          </w:p>
        </w:tc>
        <w:tc>
          <w:tcPr>
            <w:tcW w:w="709" w:type="dxa"/>
            <w:tcBorders>
              <w:top w:val="nil"/>
              <w:left w:val="nil"/>
              <w:bottom w:val="single" w:sz="4" w:space="0" w:color="auto"/>
              <w:right w:val="single" w:sz="4" w:space="0" w:color="auto"/>
            </w:tcBorders>
          </w:tcPr>
          <w:p w:rsidR="00D83239" w:rsidRDefault="00704A4F">
            <w:pPr>
              <w:jc w:val="center"/>
              <w:rPr>
                <w:rFonts w:ascii="宋体" w:hAnsi="宋体" w:cs="宋体"/>
                <w:szCs w:val="21"/>
              </w:rPr>
            </w:pPr>
            <w:r>
              <w:rPr>
                <w:rFonts w:ascii="宋体" w:hAnsi="宋体" w:cs="宋体" w:hint="eastAsia"/>
                <w:color w:val="000000"/>
                <w:szCs w:val="21"/>
              </w:rPr>
              <w:t>Δ</w:t>
            </w:r>
          </w:p>
        </w:tc>
        <w:tc>
          <w:tcPr>
            <w:tcW w:w="708" w:type="dxa"/>
            <w:tcBorders>
              <w:top w:val="nil"/>
              <w:left w:val="nil"/>
              <w:bottom w:val="single" w:sz="4" w:space="0" w:color="auto"/>
              <w:right w:val="single" w:sz="4" w:space="0" w:color="auto"/>
            </w:tcBorders>
          </w:tcPr>
          <w:p w:rsidR="00D83239" w:rsidRDefault="00704A4F">
            <w:pPr>
              <w:jc w:val="center"/>
              <w:rPr>
                <w:rFonts w:ascii="宋体" w:hAnsi="宋体" w:cs="宋体"/>
                <w:szCs w:val="21"/>
              </w:rPr>
            </w:pPr>
            <w:r>
              <w:rPr>
                <w:rFonts w:ascii="宋体" w:hAnsi="宋体" w:cs="宋体" w:hint="eastAsia"/>
                <w:color w:val="000000"/>
                <w:szCs w:val="21"/>
              </w:rPr>
              <w:t>Δ</w:t>
            </w:r>
          </w:p>
        </w:tc>
        <w:tc>
          <w:tcPr>
            <w:tcW w:w="709" w:type="dxa"/>
            <w:tcBorders>
              <w:top w:val="nil"/>
              <w:left w:val="nil"/>
              <w:bottom w:val="single" w:sz="4" w:space="0" w:color="auto"/>
              <w:right w:val="single" w:sz="4" w:space="0" w:color="auto"/>
            </w:tcBorders>
          </w:tcPr>
          <w:p w:rsidR="00D83239" w:rsidRDefault="00704A4F">
            <w:pPr>
              <w:jc w:val="center"/>
              <w:rPr>
                <w:rFonts w:ascii="宋体" w:hAnsi="宋体" w:cs="宋体"/>
                <w:szCs w:val="21"/>
              </w:rPr>
            </w:pPr>
            <w:r>
              <w:rPr>
                <w:rFonts w:ascii="宋体" w:hAnsi="宋体" w:cs="宋体" w:hint="eastAsia"/>
                <w:color w:val="000000"/>
                <w:szCs w:val="21"/>
              </w:rPr>
              <w:t>Δ</w:t>
            </w:r>
          </w:p>
        </w:tc>
      </w:tr>
      <w:tr w:rsidR="00D83239">
        <w:trPr>
          <w:trHeight w:val="552"/>
          <w:jc w:val="center"/>
        </w:trPr>
        <w:tc>
          <w:tcPr>
            <w:tcW w:w="15456" w:type="dxa"/>
            <w:gridSpan w:val="23"/>
            <w:tcBorders>
              <w:top w:val="nil"/>
              <w:left w:val="nil"/>
              <w:bottom w:val="nil"/>
              <w:right w:val="nil"/>
            </w:tcBorders>
          </w:tcPr>
          <w:p w:rsidR="00D83239" w:rsidRDefault="00704A4F">
            <w:pPr>
              <w:widowControl/>
              <w:rPr>
                <w:rFonts w:ascii="宋体" w:hAnsi="宋体" w:cs="宋体"/>
                <w:color w:val="000000"/>
                <w:szCs w:val="21"/>
              </w:rPr>
            </w:pPr>
            <w:r>
              <w:rPr>
                <w:rFonts w:ascii="宋体" w:hAnsi="宋体" w:cs="宋体" w:hint="eastAsia"/>
                <w:color w:val="000000"/>
                <w:szCs w:val="21"/>
              </w:rPr>
              <w:t>备注：1、“√”必须提供；“Δ”非必须提供 2、住宿、仓储：如涉及个人可提供身份证及房屋证明</w:t>
            </w:r>
          </w:p>
          <w:p w:rsidR="00D83239" w:rsidRDefault="00D83239">
            <w:pPr>
              <w:widowControl/>
              <w:rPr>
                <w:rFonts w:ascii="宋体" w:hAnsi="宋体" w:cs="宋体"/>
                <w:color w:val="000000"/>
                <w:szCs w:val="21"/>
              </w:rPr>
            </w:pPr>
          </w:p>
        </w:tc>
      </w:tr>
      <w:bookmarkEnd w:id="103"/>
    </w:tbl>
    <w:p w:rsidR="00D83239" w:rsidRDefault="00D83239">
      <w:pPr>
        <w:spacing w:line="360" w:lineRule="auto"/>
        <w:rPr>
          <w:rFonts w:ascii="宋体" w:hAnsi="宋体" w:cs="宋体"/>
        </w:rPr>
        <w:sectPr w:rsidR="00D83239">
          <w:headerReference w:type="even" r:id="rId10"/>
          <w:headerReference w:type="default" r:id="rId11"/>
          <w:headerReference w:type="first" r:id="rId12"/>
          <w:footerReference w:type="first" r:id="rId13"/>
          <w:pgSz w:w="16838" w:h="11906" w:orient="landscape"/>
          <w:pgMar w:top="1418" w:right="1134" w:bottom="1418" w:left="1134" w:header="964" w:footer="851" w:gutter="0"/>
          <w:cols w:space="720"/>
          <w:titlePg/>
          <w:docGrid w:type="linesAndChars" w:linePitch="312"/>
        </w:sectPr>
      </w:pPr>
    </w:p>
    <w:p w:rsidR="00D83239" w:rsidRDefault="00704A4F">
      <w:pPr>
        <w:jc w:val="left"/>
        <w:rPr>
          <w:rFonts w:ascii="宋体" w:hAnsi="宋体"/>
          <w:color w:val="000000" w:themeColor="text1"/>
          <w:sz w:val="24"/>
        </w:rPr>
      </w:pPr>
      <w:r>
        <w:rPr>
          <w:rFonts w:ascii="宋体" w:hAnsi="宋体" w:hint="eastAsia"/>
          <w:color w:val="000000" w:themeColor="text1"/>
          <w:sz w:val="24"/>
        </w:rPr>
        <w:lastRenderedPageBreak/>
        <w:t>附录2</w:t>
      </w:r>
    </w:p>
    <w:p w:rsidR="00D83239" w:rsidRDefault="00704A4F">
      <w:pPr>
        <w:jc w:val="center"/>
        <w:rPr>
          <w:rFonts w:ascii="宋体" w:hAnsi="宋体" w:cs="宋体"/>
          <w:b/>
          <w:bCs/>
          <w:sz w:val="52"/>
          <w:szCs w:val="52"/>
        </w:rPr>
      </w:pPr>
      <w:r>
        <w:rPr>
          <w:rFonts w:ascii="宋体" w:hAnsi="宋体" w:cs="宋体" w:hint="eastAsia"/>
          <w:b/>
          <w:bCs/>
          <w:sz w:val="52"/>
          <w:szCs w:val="52"/>
        </w:rPr>
        <w:t>中国核工业第五建设有限公司</w:t>
      </w:r>
    </w:p>
    <w:p w:rsidR="00D83239" w:rsidRDefault="00704A4F">
      <w:pPr>
        <w:jc w:val="center"/>
        <w:rPr>
          <w:rFonts w:ascii="宋体" w:hAnsi="宋体" w:cs="宋体"/>
          <w:b/>
          <w:bCs/>
          <w:sz w:val="52"/>
          <w:szCs w:val="52"/>
        </w:rPr>
      </w:pPr>
      <w:r>
        <w:rPr>
          <w:rFonts w:ascii="宋体" w:hAnsi="宋体" w:cs="宋体" w:hint="eastAsia"/>
          <w:b/>
          <w:bCs/>
          <w:sz w:val="52"/>
          <w:szCs w:val="52"/>
        </w:rPr>
        <w:t>潜在工程/服务供方调查登记表</w:t>
      </w:r>
    </w:p>
    <w:p w:rsidR="00D83239" w:rsidRDefault="00D83239">
      <w:pPr>
        <w:jc w:val="center"/>
        <w:rPr>
          <w:rFonts w:ascii="宋体" w:hAnsi="宋体" w:cs="宋体"/>
          <w:b/>
          <w:bCs/>
          <w:sz w:val="52"/>
          <w:szCs w:val="52"/>
        </w:rPr>
      </w:pPr>
    </w:p>
    <w:p w:rsidR="00D83239" w:rsidRDefault="00704A4F">
      <w:pPr>
        <w:jc w:val="center"/>
        <w:rPr>
          <w:rFonts w:ascii="宋体" w:hAnsi="宋体" w:cs="宋体"/>
          <w:b/>
          <w:bCs/>
          <w:sz w:val="52"/>
          <w:szCs w:val="52"/>
        </w:rPr>
      </w:pPr>
      <w:r>
        <w:rPr>
          <w:rFonts w:ascii="宋体" w:hAnsi="宋体" w:cs="宋体" w:hint="eastAsia"/>
          <w:b/>
          <w:bCs/>
          <w:sz w:val="52"/>
          <w:szCs w:val="52"/>
        </w:rPr>
        <w:t>审</w:t>
      </w:r>
    </w:p>
    <w:p w:rsidR="00D83239" w:rsidRDefault="00D83239">
      <w:pPr>
        <w:jc w:val="center"/>
        <w:rPr>
          <w:rFonts w:ascii="宋体" w:hAnsi="宋体" w:cs="宋体"/>
          <w:b/>
          <w:bCs/>
          <w:sz w:val="52"/>
          <w:szCs w:val="52"/>
        </w:rPr>
      </w:pPr>
    </w:p>
    <w:p w:rsidR="00D83239" w:rsidRDefault="00704A4F">
      <w:pPr>
        <w:jc w:val="center"/>
        <w:rPr>
          <w:rFonts w:ascii="宋体" w:hAnsi="宋体" w:cs="宋体"/>
          <w:b/>
          <w:bCs/>
          <w:sz w:val="52"/>
          <w:szCs w:val="52"/>
        </w:rPr>
      </w:pPr>
      <w:r>
        <w:rPr>
          <w:rFonts w:ascii="宋体" w:hAnsi="宋体" w:cs="宋体" w:hint="eastAsia"/>
          <w:b/>
          <w:bCs/>
          <w:sz w:val="52"/>
          <w:szCs w:val="52"/>
        </w:rPr>
        <w:t>报</w:t>
      </w:r>
    </w:p>
    <w:p w:rsidR="00D83239" w:rsidRDefault="00D83239">
      <w:pPr>
        <w:jc w:val="center"/>
        <w:rPr>
          <w:rFonts w:ascii="宋体" w:hAnsi="宋体" w:cs="宋体"/>
          <w:b/>
          <w:bCs/>
          <w:sz w:val="52"/>
          <w:szCs w:val="52"/>
        </w:rPr>
      </w:pPr>
    </w:p>
    <w:p w:rsidR="00D83239" w:rsidRDefault="00704A4F">
      <w:pPr>
        <w:jc w:val="center"/>
        <w:rPr>
          <w:rFonts w:ascii="宋体" w:hAnsi="宋体" w:cs="宋体"/>
          <w:b/>
          <w:bCs/>
          <w:sz w:val="52"/>
          <w:szCs w:val="52"/>
        </w:rPr>
      </w:pPr>
      <w:r>
        <w:rPr>
          <w:rFonts w:ascii="宋体" w:hAnsi="宋体" w:cs="宋体" w:hint="eastAsia"/>
          <w:b/>
          <w:bCs/>
          <w:sz w:val="52"/>
          <w:szCs w:val="52"/>
        </w:rPr>
        <w:t>材</w:t>
      </w:r>
    </w:p>
    <w:p w:rsidR="00D83239" w:rsidRDefault="00D83239">
      <w:pPr>
        <w:jc w:val="center"/>
        <w:rPr>
          <w:rFonts w:ascii="宋体" w:hAnsi="宋体" w:cs="宋体"/>
          <w:b/>
          <w:bCs/>
          <w:sz w:val="52"/>
          <w:szCs w:val="52"/>
        </w:rPr>
      </w:pPr>
    </w:p>
    <w:p w:rsidR="00D83239" w:rsidRDefault="00704A4F">
      <w:pPr>
        <w:jc w:val="center"/>
        <w:rPr>
          <w:rFonts w:ascii="宋体" w:hAnsi="宋体" w:cs="宋体"/>
          <w:b/>
          <w:bCs/>
          <w:sz w:val="52"/>
          <w:szCs w:val="52"/>
        </w:rPr>
      </w:pPr>
      <w:r>
        <w:rPr>
          <w:rFonts w:ascii="宋体" w:hAnsi="宋体" w:cs="宋体" w:hint="eastAsia"/>
          <w:b/>
          <w:bCs/>
          <w:sz w:val="52"/>
          <w:szCs w:val="52"/>
        </w:rPr>
        <w:t>料</w:t>
      </w:r>
    </w:p>
    <w:p w:rsidR="00D83239" w:rsidRDefault="00D83239">
      <w:pPr>
        <w:jc w:val="center"/>
        <w:rPr>
          <w:rFonts w:ascii="宋体" w:hAnsi="宋体" w:cs="宋体"/>
          <w:sz w:val="52"/>
          <w:szCs w:val="52"/>
        </w:rPr>
      </w:pPr>
    </w:p>
    <w:p w:rsidR="00D83239" w:rsidRDefault="00D83239">
      <w:pPr>
        <w:jc w:val="center"/>
        <w:rPr>
          <w:rFonts w:ascii="宋体" w:hAnsi="宋体" w:cs="宋体"/>
          <w:sz w:val="52"/>
          <w:szCs w:val="52"/>
        </w:rPr>
      </w:pPr>
    </w:p>
    <w:p w:rsidR="00D83239" w:rsidRDefault="00704A4F">
      <w:pPr>
        <w:jc w:val="left"/>
        <w:rPr>
          <w:rFonts w:ascii="宋体" w:hAnsi="宋体" w:cs="宋体"/>
          <w:b/>
          <w:bCs/>
          <w:sz w:val="30"/>
          <w:szCs w:val="30"/>
        </w:rPr>
      </w:pPr>
      <w:r>
        <w:rPr>
          <w:rFonts w:ascii="宋体" w:hAnsi="宋体" w:cs="宋体" w:hint="eastAsia"/>
          <w:b/>
          <w:bCs/>
          <w:sz w:val="30"/>
          <w:szCs w:val="30"/>
        </w:rPr>
        <w:t>申报单位（盖章）：</w:t>
      </w:r>
    </w:p>
    <w:p w:rsidR="00D83239" w:rsidRDefault="00704A4F">
      <w:pPr>
        <w:jc w:val="left"/>
        <w:rPr>
          <w:rFonts w:ascii="宋体" w:hAnsi="宋体" w:cs="宋体"/>
          <w:b/>
          <w:bCs/>
          <w:sz w:val="30"/>
          <w:szCs w:val="30"/>
        </w:rPr>
      </w:pPr>
      <w:r>
        <w:rPr>
          <w:rFonts w:ascii="宋体" w:hAnsi="宋体" w:cs="宋体" w:hint="eastAsia"/>
          <w:b/>
          <w:bCs/>
          <w:sz w:val="30"/>
          <w:szCs w:val="30"/>
        </w:rPr>
        <w:t>申报日期：</w:t>
      </w:r>
    </w:p>
    <w:p w:rsidR="00D83239" w:rsidRDefault="00704A4F">
      <w:pPr>
        <w:spacing w:line="360" w:lineRule="auto"/>
        <w:rPr>
          <w:rFonts w:ascii="宋体" w:hAnsi="宋体" w:cs="宋体"/>
        </w:rPr>
      </w:pPr>
      <w:r>
        <w:rPr>
          <w:rFonts w:ascii="宋体" w:hAnsi="宋体" w:cs="宋体"/>
        </w:rPr>
        <w:br w:type="page"/>
      </w:r>
    </w:p>
    <w:p w:rsidR="00D83239" w:rsidRDefault="00704A4F">
      <w:pPr>
        <w:spacing w:line="400" w:lineRule="exact"/>
        <w:jc w:val="center"/>
        <w:rPr>
          <w:rFonts w:ascii="宋体" w:hAnsi="宋体" w:cs="宋体"/>
          <w:b/>
          <w:bCs/>
          <w:sz w:val="36"/>
          <w:szCs w:val="36"/>
        </w:rPr>
      </w:pPr>
      <w:r>
        <w:rPr>
          <w:rFonts w:ascii="宋体" w:hAnsi="宋体" w:cs="宋体" w:hint="eastAsia"/>
          <w:b/>
          <w:bCs/>
          <w:sz w:val="36"/>
          <w:szCs w:val="36"/>
        </w:rPr>
        <w:lastRenderedPageBreak/>
        <w:t>潜在工程/服务供方调查登记表</w:t>
      </w:r>
    </w:p>
    <w:p w:rsidR="00D83239" w:rsidRDefault="00704A4F">
      <w:pPr>
        <w:spacing w:line="400" w:lineRule="exact"/>
        <w:jc w:val="center"/>
        <w:rPr>
          <w:rFonts w:ascii="宋体" w:hAnsi="宋体" w:cs="宋体"/>
          <w:b/>
          <w:bCs/>
          <w:sz w:val="36"/>
          <w:szCs w:val="36"/>
        </w:rPr>
      </w:pPr>
      <w:r>
        <w:rPr>
          <w:rFonts w:ascii="宋体" w:hAnsi="宋体" w:cs="宋体" w:hint="eastAsia"/>
          <w:b/>
          <w:bCs/>
          <w:sz w:val="36"/>
          <w:szCs w:val="36"/>
        </w:rPr>
        <w:t>目录</w:t>
      </w:r>
    </w:p>
    <w:p w:rsidR="00D83239" w:rsidRDefault="00704A4F">
      <w:pPr>
        <w:numPr>
          <w:ilvl w:val="0"/>
          <w:numId w:val="1"/>
        </w:numPr>
        <w:spacing w:line="480" w:lineRule="auto"/>
        <w:rPr>
          <w:rFonts w:ascii="宋体" w:hAnsi="宋体" w:cs="宋体"/>
          <w:sz w:val="24"/>
        </w:rPr>
      </w:pPr>
      <w:r>
        <w:rPr>
          <w:rFonts w:ascii="宋体" w:hAnsi="宋体" w:cs="宋体" w:hint="eastAsia"/>
          <w:sz w:val="24"/>
        </w:rPr>
        <w:t>潜在承包商基本资料表；</w:t>
      </w:r>
    </w:p>
    <w:p w:rsidR="00D83239" w:rsidRDefault="00704A4F">
      <w:pPr>
        <w:numPr>
          <w:ilvl w:val="0"/>
          <w:numId w:val="1"/>
        </w:numPr>
        <w:spacing w:line="480" w:lineRule="auto"/>
        <w:rPr>
          <w:rFonts w:ascii="宋体" w:hAnsi="宋体" w:cs="宋体"/>
          <w:sz w:val="24"/>
        </w:rPr>
      </w:pPr>
      <w:r>
        <w:rPr>
          <w:rFonts w:ascii="宋体" w:hAnsi="宋体" w:cs="宋体" w:hint="eastAsia"/>
          <w:sz w:val="24"/>
        </w:rPr>
        <w:t>企业法人营业执照；</w:t>
      </w:r>
    </w:p>
    <w:p w:rsidR="00D83239" w:rsidRDefault="00704A4F">
      <w:pPr>
        <w:numPr>
          <w:ilvl w:val="0"/>
          <w:numId w:val="1"/>
        </w:numPr>
        <w:spacing w:line="480" w:lineRule="auto"/>
        <w:rPr>
          <w:rFonts w:ascii="宋体" w:hAnsi="宋体" w:cs="宋体"/>
          <w:sz w:val="24"/>
        </w:rPr>
      </w:pPr>
      <w:r>
        <w:rPr>
          <w:rFonts w:ascii="宋体" w:hAnsi="宋体" w:cs="宋体" w:hint="eastAsia"/>
          <w:sz w:val="24"/>
        </w:rPr>
        <w:t>开户许可证；</w:t>
      </w:r>
    </w:p>
    <w:p w:rsidR="00D83239" w:rsidRDefault="00704A4F">
      <w:pPr>
        <w:numPr>
          <w:ilvl w:val="0"/>
          <w:numId w:val="1"/>
        </w:numPr>
        <w:spacing w:line="480" w:lineRule="auto"/>
        <w:rPr>
          <w:rFonts w:ascii="宋体" w:hAnsi="宋体" w:cs="宋体"/>
          <w:sz w:val="24"/>
        </w:rPr>
      </w:pPr>
      <w:r>
        <w:rPr>
          <w:rFonts w:ascii="宋体" w:hAnsi="宋体" w:cs="宋体" w:hint="eastAsia"/>
          <w:sz w:val="24"/>
        </w:rPr>
        <w:t>企业资质证书；</w:t>
      </w:r>
    </w:p>
    <w:p w:rsidR="00D83239" w:rsidRDefault="00704A4F">
      <w:pPr>
        <w:numPr>
          <w:ilvl w:val="0"/>
          <w:numId w:val="1"/>
        </w:numPr>
        <w:spacing w:line="480" w:lineRule="auto"/>
        <w:rPr>
          <w:rFonts w:ascii="宋体" w:hAnsi="宋体" w:cs="宋体"/>
          <w:sz w:val="24"/>
        </w:rPr>
      </w:pPr>
      <w:r>
        <w:rPr>
          <w:rFonts w:ascii="宋体" w:hAnsi="宋体" w:cs="宋体" w:hint="eastAsia"/>
          <w:sz w:val="24"/>
        </w:rPr>
        <w:t>安全生产许可证；</w:t>
      </w:r>
    </w:p>
    <w:p w:rsidR="00D83239" w:rsidRDefault="00704A4F">
      <w:pPr>
        <w:numPr>
          <w:ilvl w:val="0"/>
          <w:numId w:val="1"/>
        </w:numPr>
        <w:spacing w:line="480" w:lineRule="auto"/>
        <w:rPr>
          <w:rFonts w:ascii="宋体" w:hAnsi="宋体" w:cs="宋体"/>
          <w:sz w:val="24"/>
        </w:rPr>
      </w:pPr>
      <w:r>
        <w:rPr>
          <w:rFonts w:ascii="宋体" w:hAnsi="宋体" w:cs="宋体" w:hint="eastAsia"/>
          <w:sz w:val="24"/>
        </w:rPr>
        <w:t>质量管理体系证书；</w:t>
      </w:r>
    </w:p>
    <w:p w:rsidR="00D83239" w:rsidRDefault="00704A4F">
      <w:pPr>
        <w:numPr>
          <w:ilvl w:val="0"/>
          <w:numId w:val="1"/>
        </w:numPr>
        <w:spacing w:line="480" w:lineRule="auto"/>
        <w:rPr>
          <w:rFonts w:ascii="宋体" w:hAnsi="宋体" w:cs="宋体"/>
          <w:sz w:val="24"/>
        </w:rPr>
      </w:pPr>
      <w:r>
        <w:rPr>
          <w:rFonts w:ascii="宋体" w:hAnsi="宋体" w:cs="宋体" w:hint="eastAsia"/>
          <w:sz w:val="24"/>
        </w:rPr>
        <w:t>环境管理体系证书；</w:t>
      </w:r>
    </w:p>
    <w:p w:rsidR="00D83239" w:rsidRDefault="00704A4F">
      <w:pPr>
        <w:numPr>
          <w:ilvl w:val="0"/>
          <w:numId w:val="1"/>
        </w:numPr>
        <w:spacing w:line="480" w:lineRule="auto"/>
        <w:rPr>
          <w:rFonts w:ascii="宋体" w:hAnsi="宋体" w:cs="宋体"/>
          <w:sz w:val="24"/>
        </w:rPr>
      </w:pPr>
      <w:r>
        <w:rPr>
          <w:rFonts w:ascii="宋体" w:hAnsi="宋体" w:cs="宋体" w:hint="eastAsia"/>
          <w:sz w:val="24"/>
        </w:rPr>
        <w:t>职业健康安全管理体系证书；</w:t>
      </w:r>
    </w:p>
    <w:p w:rsidR="00D83239" w:rsidRDefault="00704A4F">
      <w:pPr>
        <w:numPr>
          <w:ilvl w:val="0"/>
          <w:numId w:val="1"/>
        </w:numPr>
        <w:spacing w:line="480" w:lineRule="auto"/>
        <w:rPr>
          <w:rFonts w:ascii="宋体" w:hAnsi="宋体" w:cs="宋体"/>
          <w:sz w:val="24"/>
        </w:rPr>
      </w:pPr>
      <w:r>
        <w:rPr>
          <w:rFonts w:ascii="宋体" w:hAnsi="宋体" w:cs="宋体" w:hint="eastAsia"/>
          <w:sz w:val="24"/>
        </w:rPr>
        <w:t>法定代表人授权委托书；</w:t>
      </w:r>
    </w:p>
    <w:p w:rsidR="00D83239" w:rsidRDefault="00704A4F">
      <w:pPr>
        <w:numPr>
          <w:ilvl w:val="0"/>
          <w:numId w:val="1"/>
        </w:numPr>
        <w:spacing w:line="480" w:lineRule="auto"/>
        <w:rPr>
          <w:rFonts w:ascii="宋体" w:hAnsi="宋体" w:cs="宋体"/>
          <w:sz w:val="24"/>
        </w:rPr>
      </w:pPr>
      <w:r>
        <w:rPr>
          <w:rFonts w:ascii="宋体" w:hAnsi="宋体" w:cs="宋体" w:hint="eastAsia"/>
          <w:sz w:val="24"/>
        </w:rPr>
        <w:t>企业获奖证书等有效资质证明</w:t>
      </w:r>
    </w:p>
    <w:p w:rsidR="00D83239" w:rsidRDefault="00704A4F">
      <w:pPr>
        <w:spacing w:line="480" w:lineRule="auto"/>
        <w:ind w:left="240"/>
        <w:rPr>
          <w:rFonts w:ascii="宋体" w:hAnsi="宋体" w:cs="宋体"/>
          <w:sz w:val="24"/>
        </w:rPr>
      </w:pPr>
      <w:r>
        <w:rPr>
          <w:rFonts w:ascii="宋体" w:hAnsi="宋体" w:cs="宋体" w:hint="eastAsia"/>
          <w:sz w:val="24"/>
        </w:rPr>
        <w:t>十、近三年同类工程业绩证明（中标通知书、竣工文件、顾客满意度、表扬信等）；</w:t>
      </w:r>
    </w:p>
    <w:p w:rsidR="00D83239" w:rsidRDefault="00704A4F">
      <w:pPr>
        <w:spacing w:line="480" w:lineRule="auto"/>
        <w:ind w:firstLineChars="100" w:firstLine="240"/>
        <w:rPr>
          <w:rFonts w:ascii="宋体" w:hAnsi="宋体" w:cs="宋体"/>
          <w:sz w:val="24"/>
        </w:rPr>
      </w:pPr>
      <w:r>
        <w:rPr>
          <w:rFonts w:ascii="宋体" w:hAnsi="宋体" w:cs="宋体" w:hint="eastAsia"/>
          <w:sz w:val="24"/>
        </w:rPr>
        <w:t>十一、管理人员、特种作业人员资格证书、合同、社保等</w:t>
      </w:r>
    </w:p>
    <w:p w:rsidR="00D83239" w:rsidRDefault="00704A4F">
      <w:pPr>
        <w:spacing w:line="480" w:lineRule="auto"/>
        <w:ind w:firstLineChars="100" w:firstLine="240"/>
        <w:rPr>
          <w:rFonts w:ascii="宋体" w:hAnsi="宋体" w:cs="宋体"/>
          <w:sz w:val="24"/>
        </w:rPr>
      </w:pPr>
      <w:r>
        <w:rPr>
          <w:rFonts w:ascii="宋体" w:hAnsi="宋体" w:cs="宋体" w:hint="eastAsia"/>
          <w:sz w:val="24"/>
        </w:rPr>
        <w:t>十三、主要施工设备清单等。</w:t>
      </w:r>
    </w:p>
    <w:p w:rsidR="00D83239" w:rsidRDefault="00704A4F">
      <w:pPr>
        <w:spacing w:line="480" w:lineRule="auto"/>
        <w:ind w:firstLineChars="100" w:firstLine="240"/>
        <w:rPr>
          <w:rFonts w:ascii="宋体" w:hAnsi="宋体" w:cs="宋体"/>
          <w:sz w:val="24"/>
        </w:rPr>
      </w:pPr>
      <w:r>
        <w:rPr>
          <w:rFonts w:ascii="宋体" w:hAnsi="宋体" w:cs="宋体" w:hint="eastAsia"/>
          <w:sz w:val="24"/>
        </w:rPr>
        <w:t xml:space="preserve">十四、财务报表及资信证明， </w:t>
      </w:r>
    </w:p>
    <w:p w:rsidR="00D83239" w:rsidRDefault="00D83239">
      <w:pPr>
        <w:jc w:val="left"/>
        <w:rPr>
          <w:rFonts w:ascii="宋体" w:hAnsi="宋体" w:cs="宋体"/>
          <w:b/>
          <w:bCs/>
          <w:sz w:val="30"/>
          <w:szCs w:val="30"/>
        </w:rPr>
      </w:pPr>
    </w:p>
    <w:p w:rsidR="00D83239" w:rsidRDefault="00D83239">
      <w:pPr>
        <w:jc w:val="left"/>
        <w:rPr>
          <w:rFonts w:ascii="宋体" w:hAnsi="宋体" w:cs="宋体"/>
          <w:b/>
          <w:bCs/>
          <w:sz w:val="30"/>
          <w:szCs w:val="30"/>
        </w:rPr>
      </w:pPr>
    </w:p>
    <w:p w:rsidR="00D83239" w:rsidRDefault="00D83239">
      <w:pPr>
        <w:jc w:val="left"/>
        <w:rPr>
          <w:rFonts w:ascii="宋体" w:hAnsi="宋体" w:cs="宋体"/>
          <w:b/>
          <w:bCs/>
          <w:sz w:val="30"/>
          <w:szCs w:val="30"/>
        </w:rPr>
      </w:pPr>
      <w:bookmarkStart w:id="105" w:name="_Hlk3227869"/>
    </w:p>
    <w:p w:rsidR="00D83239" w:rsidRDefault="00D83239">
      <w:pPr>
        <w:jc w:val="left"/>
        <w:rPr>
          <w:rFonts w:ascii="宋体" w:hAnsi="宋体" w:cs="宋体"/>
          <w:b/>
          <w:bCs/>
          <w:sz w:val="30"/>
          <w:szCs w:val="30"/>
        </w:rPr>
      </w:pPr>
    </w:p>
    <w:p w:rsidR="00D83239" w:rsidRDefault="00D83239">
      <w:pPr>
        <w:jc w:val="left"/>
        <w:rPr>
          <w:rFonts w:ascii="宋体" w:hAnsi="宋体" w:cs="宋体"/>
          <w:b/>
          <w:bCs/>
          <w:sz w:val="30"/>
          <w:szCs w:val="30"/>
        </w:rPr>
      </w:pPr>
    </w:p>
    <w:p w:rsidR="00D83239" w:rsidRDefault="00D83239">
      <w:pPr>
        <w:jc w:val="left"/>
        <w:rPr>
          <w:rFonts w:ascii="宋体" w:hAnsi="宋体" w:cs="宋体"/>
          <w:b/>
          <w:bCs/>
          <w:sz w:val="30"/>
          <w:szCs w:val="30"/>
        </w:rPr>
      </w:pPr>
    </w:p>
    <w:p w:rsidR="00D83239" w:rsidRDefault="00D83239">
      <w:pPr>
        <w:jc w:val="left"/>
        <w:rPr>
          <w:rFonts w:ascii="宋体" w:hAnsi="宋体" w:cs="宋体"/>
          <w:b/>
          <w:bCs/>
          <w:sz w:val="30"/>
          <w:szCs w:val="30"/>
        </w:rPr>
      </w:pPr>
    </w:p>
    <w:bookmarkEnd w:id="105"/>
    <w:p w:rsidR="00D83239" w:rsidRDefault="00D83239">
      <w:pPr>
        <w:spacing w:line="360" w:lineRule="auto"/>
        <w:jc w:val="center"/>
        <w:rPr>
          <w:rFonts w:ascii="宋体" w:hAnsi="宋体" w:cs="宋体"/>
        </w:rPr>
      </w:pPr>
    </w:p>
    <w:p w:rsidR="00D83239" w:rsidRDefault="00704A4F">
      <w:pPr>
        <w:spacing w:line="360" w:lineRule="auto"/>
        <w:jc w:val="center"/>
        <w:rPr>
          <w:rFonts w:ascii="宋体" w:hAnsi="宋体" w:cs="宋体"/>
          <w:b/>
          <w:sz w:val="32"/>
        </w:rPr>
      </w:pPr>
      <w:r>
        <w:rPr>
          <w:rFonts w:ascii="宋体" w:hAnsi="宋体" w:cs="宋体" w:hint="eastAsia"/>
          <w:b/>
          <w:sz w:val="32"/>
        </w:rPr>
        <w:lastRenderedPageBreak/>
        <w:t>潜在工程/服务供方调查登记表-基本资料表</w:t>
      </w:r>
    </w:p>
    <w:tbl>
      <w:tblPr>
        <w:tblW w:w="1031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3"/>
        <w:gridCol w:w="1090"/>
        <w:gridCol w:w="156"/>
        <w:gridCol w:w="340"/>
        <w:gridCol w:w="591"/>
        <w:gridCol w:w="363"/>
        <w:gridCol w:w="256"/>
        <w:gridCol w:w="170"/>
        <w:gridCol w:w="424"/>
        <w:gridCol w:w="426"/>
        <w:gridCol w:w="8"/>
        <w:gridCol w:w="276"/>
        <w:gridCol w:w="258"/>
        <w:gridCol w:w="155"/>
        <w:gridCol w:w="564"/>
        <w:gridCol w:w="22"/>
        <w:gridCol w:w="532"/>
        <w:gridCol w:w="466"/>
        <w:gridCol w:w="229"/>
        <w:gridCol w:w="66"/>
        <w:gridCol w:w="18"/>
        <w:gridCol w:w="146"/>
        <w:gridCol w:w="634"/>
        <w:gridCol w:w="578"/>
        <w:gridCol w:w="1278"/>
      </w:tblGrid>
      <w:tr w:rsidR="00D83239">
        <w:tc>
          <w:tcPr>
            <w:tcW w:w="1273" w:type="dxa"/>
            <w:vMerge w:val="restart"/>
            <w:tcBorders>
              <w:top w:val="single" w:sz="4" w:space="0" w:color="auto"/>
              <w:left w:val="single" w:sz="4" w:space="0" w:color="auto"/>
              <w:bottom w:val="single" w:sz="4" w:space="0" w:color="auto"/>
              <w:right w:val="single" w:sz="4" w:space="0" w:color="auto"/>
            </w:tcBorders>
            <w:vAlign w:val="center"/>
          </w:tcPr>
          <w:p w:rsidR="00D83239" w:rsidRDefault="00704A4F">
            <w:pPr>
              <w:spacing w:line="360" w:lineRule="exact"/>
              <w:jc w:val="center"/>
              <w:rPr>
                <w:rFonts w:ascii="宋体" w:hAnsi="宋体" w:cs="宋体"/>
                <w:szCs w:val="21"/>
              </w:rPr>
            </w:pPr>
            <w:r>
              <w:rPr>
                <w:rFonts w:ascii="宋体" w:hAnsi="宋体" w:cs="宋体" w:hint="eastAsia"/>
                <w:szCs w:val="21"/>
              </w:rPr>
              <w:t>基本</w:t>
            </w:r>
          </w:p>
          <w:p w:rsidR="00D83239" w:rsidRDefault="00704A4F">
            <w:pPr>
              <w:spacing w:line="360" w:lineRule="exact"/>
              <w:jc w:val="center"/>
              <w:rPr>
                <w:rFonts w:ascii="宋体" w:hAnsi="宋体" w:cs="宋体"/>
                <w:szCs w:val="21"/>
              </w:rPr>
            </w:pPr>
            <w:r>
              <w:rPr>
                <w:rFonts w:ascii="宋体" w:hAnsi="宋体" w:cs="宋体" w:hint="eastAsia"/>
                <w:szCs w:val="21"/>
              </w:rPr>
              <w:t>情况</w:t>
            </w:r>
          </w:p>
        </w:tc>
        <w:tc>
          <w:tcPr>
            <w:tcW w:w="1246" w:type="dxa"/>
            <w:gridSpan w:val="2"/>
            <w:tcBorders>
              <w:top w:val="single" w:sz="4" w:space="0" w:color="auto"/>
              <w:left w:val="nil"/>
              <w:bottom w:val="single" w:sz="4" w:space="0" w:color="auto"/>
              <w:right w:val="single" w:sz="4" w:space="0" w:color="auto"/>
            </w:tcBorders>
            <w:vAlign w:val="center"/>
          </w:tcPr>
          <w:p w:rsidR="00D83239" w:rsidRDefault="00704A4F">
            <w:pPr>
              <w:spacing w:line="360" w:lineRule="exact"/>
              <w:jc w:val="center"/>
              <w:rPr>
                <w:rFonts w:ascii="宋体" w:hAnsi="宋体" w:cs="宋体"/>
                <w:szCs w:val="21"/>
              </w:rPr>
            </w:pPr>
            <w:r>
              <w:rPr>
                <w:rFonts w:ascii="宋体" w:hAnsi="宋体" w:cs="宋体" w:hint="eastAsia"/>
                <w:szCs w:val="21"/>
              </w:rPr>
              <w:t>企业名称</w:t>
            </w:r>
          </w:p>
        </w:tc>
        <w:tc>
          <w:tcPr>
            <w:tcW w:w="5146" w:type="dxa"/>
            <w:gridSpan w:val="17"/>
            <w:tcBorders>
              <w:top w:val="single" w:sz="4" w:space="0" w:color="auto"/>
              <w:left w:val="nil"/>
              <w:bottom w:val="single" w:sz="4" w:space="0" w:color="auto"/>
              <w:right w:val="single" w:sz="4" w:space="0" w:color="auto"/>
            </w:tcBorders>
            <w:vAlign w:val="center"/>
          </w:tcPr>
          <w:p w:rsidR="00D83239" w:rsidRDefault="00D83239">
            <w:pPr>
              <w:spacing w:line="360" w:lineRule="exact"/>
              <w:jc w:val="center"/>
              <w:rPr>
                <w:rFonts w:ascii="宋体" w:hAnsi="宋体" w:cs="宋体"/>
                <w:szCs w:val="21"/>
              </w:rPr>
            </w:pPr>
          </w:p>
        </w:tc>
        <w:tc>
          <w:tcPr>
            <w:tcW w:w="1376" w:type="dxa"/>
            <w:gridSpan w:val="4"/>
            <w:vMerge w:val="restart"/>
            <w:tcBorders>
              <w:top w:val="single" w:sz="4" w:space="0" w:color="auto"/>
              <w:left w:val="nil"/>
              <w:right w:val="single" w:sz="4" w:space="0" w:color="auto"/>
            </w:tcBorders>
            <w:vAlign w:val="center"/>
          </w:tcPr>
          <w:p w:rsidR="00D83239" w:rsidRDefault="00704A4F">
            <w:pPr>
              <w:spacing w:line="360" w:lineRule="exact"/>
              <w:jc w:val="center"/>
              <w:rPr>
                <w:rFonts w:ascii="宋体" w:hAnsi="宋体" w:cs="宋体"/>
                <w:szCs w:val="21"/>
              </w:rPr>
            </w:pPr>
            <w:r>
              <w:rPr>
                <w:rFonts w:ascii="宋体" w:hAnsi="宋体" w:cs="宋体" w:hint="eastAsia"/>
                <w:szCs w:val="21"/>
              </w:rPr>
              <w:t>股份成员单位合作情况</w:t>
            </w:r>
          </w:p>
        </w:tc>
        <w:tc>
          <w:tcPr>
            <w:tcW w:w="1278" w:type="dxa"/>
            <w:vMerge w:val="restart"/>
            <w:tcBorders>
              <w:top w:val="single" w:sz="4" w:space="0" w:color="auto"/>
              <w:left w:val="nil"/>
              <w:right w:val="single" w:sz="4" w:space="0" w:color="auto"/>
            </w:tcBorders>
            <w:vAlign w:val="center"/>
          </w:tcPr>
          <w:p w:rsidR="00D83239" w:rsidRDefault="00D83239">
            <w:pPr>
              <w:spacing w:line="360" w:lineRule="exact"/>
              <w:jc w:val="center"/>
              <w:rPr>
                <w:rFonts w:ascii="宋体" w:hAnsi="宋体" w:cs="宋体"/>
                <w:szCs w:val="21"/>
              </w:rPr>
            </w:pPr>
          </w:p>
        </w:tc>
      </w:tr>
      <w:tr w:rsidR="00D83239">
        <w:tc>
          <w:tcPr>
            <w:tcW w:w="1273" w:type="dxa"/>
            <w:vMerge/>
            <w:tcBorders>
              <w:top w:val="single" w:sz="4" w:space="0" w:color="auto"/>
              <w:left w:val="single" w:sz="4" w:space="0" w:color="auto"/>
              <w:bottom w:val="single" w:sz="4" w:space="0" w:color="auto"/>
              <w:right w:val="single" w:sz="4" w:space="0" w:color="auto"/>
            </w:tcBorders>
            <w:vAlign w:val="center"/>
          </w:tcPr>
          <w:p w:rsidR="00D83239" w:rsidRDefault="00D83239">
            <w:pPr>
              <w:widowControl/>
              <w:jc w:val="left"/>
              <w:rPr>
                <w:rFonts w:ascii="宋体" w:hAnsi="宋体" w:cs="宋体"/>
                <w:szCs w:val="21"/>
              </w:rPr>
            </w:pPr>
          </w:p>
        </w:tc>
        <w:tc>
          <w:tcPr>
            <w:tcW w:w="1246" w:type="dxa"/>
            <w:gridSpan w:val="2"/>
            <w:tcBorders>
              <w:top w:val="single" w:sz="4" w:space="0" w:color="auto"/>
              <w:left w:val="nil"/>
              <w:bottom w:val="single" w:sz="4" w:space="0" w:color="auto"/>
              <w:right w:val="single" w:sz="4" w:space="0" w:color="auto"/>
            </w:tcBorders>
            <w:vAlign w:val="center"/>
          </w:tcPr>
          <w:p w:rsidR="00D83239" w:rsidRDefault="00704A4F">
            <w:pPr>
              <w:spacing w:line="360" w:lineRule="exact"/>
              <w:jc w:val="center"/>
              <w:rPr>
                <w:rFonts w:ascii="宋体" w:hAnsi="宋体" w:cs="宋体"/>
                <w:szCs w:val="21"/>
              </w:rPr>
            </w:pPr>
            <w:r>
              <w:rPr>
                <w:rFonts w:ascii="宋体" w:hAnsi="宋体" w:cs="宋体" w:hint="eastAsia"/>
                <w:szCs w:val="21"/>
              </w:rPr>
              <w:t>注册地址</w:t>
            </w:r>
          </w:p>
        </w:tc>
        <w:tc>
          <w:tcPr>
            <w:tcW w:w="5146" w:type="dxa"/>
            <w:gridSpan w:val="17"/>
            <w:tcBorders>
              <w:top w:val="single" w:sz="4" w:space="0" w:color="auto"/>
              <w:left w:val="nil"/>
              <w:bottom w:val="single" w:sz="4" w:space="0" w:color="auto"/>
              <w:right w:val="single" w:sz="4" w:space="0" w:color="auto"/>
            </w:tcBorders>
            <w:vAlign w:val="center"/>
          </w:tcPr>
          <w:p w:rsidR="00D83239" w:rsidRDefault="00D83239">
            <w:pPr>
              <w:spacing w:line="360" w:lineRule="exact"/>
              <w:jc w:val="center"/>
              <w:rPr>
                <w:rFonts w:ascii="宋体" w:hAnsi="宋体" w:cs="宋体"/>
                <w:szCs w:val="21"/>
              </w:rPr>
            </w:pPr>
          </w:p>
        </w:tc>
        <w:tc>
          <w:tcPr>
            <w:tcW w:w="1376" w:type="dxa"/>
            <w:gridSpan w:val="4"/>
            <w:vMerge/>
            <w:tcBorders>
              <w:left w:val="nil"/>
              <w:bottom w:val="single" w:sz="4" w:space="0" w:color="auto"/>
              <w:right w:val="single" w:sz="4" w:space="0" w:color="auto"/>
            </w:tcBorders>
            <w:vAlign w:val="center"/>
          </w:tcPr>
          <w:p w:rsidR="00D83239" w:rsidRDefault="00D83239">
            <w:pPr>
              <w:spacing w:line="360" w:lineRule="exact"/>
              <w:jc w:val="center"/>
              <w:rPr>
                <w:rFonts w:ascii="宋体" w:hAnsi="宋体" w:cs="宋体"/>
                <w:szCs w:val="21"/>
              </w:rPr>
            </w:pPr>
          </w:p>
        </w:tc>
        <w:tc>
          <w:tcPr>
            <w:tcW w:w="1278" w:type="dxa"/>
            <w:vMerge/>
            <w:tcBorders>
              <w:left w:val="nil"/>
              <w:bottom w:val="single" w:sz="4" w:space="0" w:color="auto"/>
              <w:right w:val="single" w:sz="4" w:space="0" w:color="auto"/>
            </w:tcBorders>
            <w:vAlign w:val="center"/>
          </w:tcPr>
          <w:p w:rsidR="00D83239" w:rsidRDefault="00D83239">
            <w:pPr>
              <w:spacing w:line="360" w:lineRule="exact"/>
              <w:jc w:val="center"/>
              <w:rPr>
                <w:rFonts w:ascii="宋体" w:hAnsi="宋体" w:cs="宋体"/>
                <w:szCs w:val="21"/>
              </w:rPr>
            </w:pPr>
          </w:p>
        </w:tc>
      </w:tr>
      <w:tr w:rsidR="00D83239" w:rsidTr="00EC37B7">
        <w:tc>
          <w:tcPr>
            <w:tcW w:w="1273" w:type="dxa"/>
            <w:vMerge/>
            <w:tcBorders>
              <w:top w:val="single" w:sz="4" w:space="0" w:color="auto"/>
              <w:left w:val="single" w:sz="4" w:space="0" w:color="auto"/>
              <w:bottom w:val="single" w:sz="4" w:space="0" w:color="auto"/>
              <w:right w:val="single" w:sz="4" w:space="0" w:color="auto"/>
            </w:tcBorders>
            <w:vAlign w:val="center"/>
          </w:tcPr>
          <w:p w:rsidR="00D83239" w:rsidRDefault="00D83239">
            <w:pPr>
              <w:widowControl/>
              <w:jc w:val="left"/>
              <w:rPr>
                <w:rFonts w:ascii="宋体" w:hAnsi="宋体" w:cs="宋体"/>
                <w:szCs w:val="21"/>
              </w:rPr>
            </w:pPr>
          </w:p>
        </w:tc>
        <w:tc>
          <w:tcPr>
            <w:tcW w:w="1246" w:type="dxa"/>
            <w:gridSpan w:val="2"/>
            <w:tcBorders>
              <w:top w:val="single" w:sz="4" w:space="0" w:color="auto"/>
              <w:left w:val="nil"/>
              <w:bottom w:val="single" w:sz="4" w:space="0" w:color="auto"/>
              <w:right w:val="single" w:sz="4" w:space="0" w:color="auto"/>
            </w:tcBorders>
            <w:vAlign w:val="center"/>
          </w:tcPr>
          <w:p w:rsidR="00D83239" w:rsidRDefault="00704A4F">
            <w:pPr>
              <w:spacing w:line="360" w:lineRule="exact"/>
              <w:jc w:val="center"/>
              <w:rPr>
                <w:rFonts w:ascii="宋体" w:hAnsi="宋体" w:cs="宋体"/>
                <w:szCs w:val="21"/>
              </w:rPr>
            </w:pPr>
            <w:r>
              <w:rPr>
                <w:rFonts w:ascii="宋体" w:hAnsi="宋体" w:cs="宋体" w:hint="eastAsia"/>
                <w:szCs w:val="21"/>
              </w:rPr>
              <w:t>企业法人</w:t>
            </w:r>
          </w:p>
        </w:tc>
        <w:tc>
          <w:tcPr>
            <w:tcW w:w="1294" w:type="dxa"/>
            <w:gridSpan w:val="3"/>
            <w:tcBorders>
              <w:top w:val="single" w:sz="4" w:space="0" w:color="auto"/>
              <w:left w:val="nil"/>
              <w:bottom w:val="single" w:sz="4" w:space="0" w:color="auto"/>
              <w:right w:val="single" w:sz="4" w:space="0" w:color="auto"/>
            </w:tcBorders>
            <w:vAlign w:val="center"/>
          </w:tcPr>
          <w:p w:rsidR="00D83239" w:rsidRDefault="00D83239">
            <w:pPr>
              <w:spacing w:line="360" w:lineRule="exact"/>
              <w:jc w:val="center"/>
              <w:rPr>
                <w:rFonts w:ascii="宋体" w:hAnsi="宋体" w:cs="宋体"/>
                <w:szCs w:val="21"/>
              </w:rPr>
            </w:pPr>
          </w:p>
        </w:tc>
        <w:tc>
          <w:tcPr>
            <w:tcW w:w="1276" w:type="dxa"/>
            <w:gridSpan w:val="4"/>
            <w:tcBorders>
              <w:top w:val="single" w:sz="4" w:space="0" w:color="auto"/>
              <w:left w:val="nil"/>
              <w:bottom w:val="single" w:sz="4" w:space="0" w:color="auto"/>
              <w:right w:val="single" w:sz="4" w:space="0" w:color="auto"/>
            </w:tcBorders>
            <w:vAlign w:val="center"/>
          </w:tcPr>
          <w:p w:rsidR="00D83239" w:rsidRDefault="00704A4F">
            <w:pPr>
              <w:spacing w:line="360" w:lineRule="exact"/>
              <w:jc w:val="center"/>
              <w:rPr>
                <w:rFonts w:ascii="宋体" w:hAnsi="宋体" w:cs="宋体"/>
                <w:szCs w:val="21"/>
              </w:rPr>
            </w:pPr>
            <w:r>
              <w:rPr>
                <w:rFonts w:ascii="宋体" w:hAnsi="宋体" w:cs="宋体" w:hint="eastAsia"/>
                <w:szCs w:val="21"/>
              </w:rPr>
              <w:t>企业</w:t>
            </w:r>
          </w:p>
          <w:p w:rsidR="00D83239" w:rsidRDefault="00704A4F">
            <w:pPr>
              <w:spacing w:line="360" w:lineRule="exact"/>
              <w:jc w:val="center"/>
              <w:rPr>
                <w:rFonts w:ascii="宋体" w:hAnsi="宋体" w:cs="宋体"/>
                <w:szCs w:val="21"/>
              </w:rPr>
            </w:pPr>
            <w:r>
              <w:rPr>
                <w:rFonts w:ascii="宋体" w:hAnsi="宋体" w:cs="宋体" w:hint="eastAsia"/>
                <w:szCs w:val="21"/>
              </w:rPr>
              <w:t>类型</w:t>
            </w:r>
          </w:p>
        </w:tc>
        <w:tc>
          <w:tcPr>
            <w:tcW w:w="1261" w:type="dxa"/>
            <w:gridSpan w:val="5"/>
            <w:tcBorders>
              <w:top w:val="single" w:sz="4" w:space="0" w:color="auto"/>
              <w:left w:val="nil"/>
              <w:bottom w:val="single" w:sz="4" w:space="0" w:color="auto"/>
              <w:right w:val="single" w:sz="4" w:space="0" w:color="auto"/>
            </w:tcBorders>
            <w:vAlign w:val="center"/>
          </w:tcPr>
          <w:p w:rsidR="00D83239" w:rsidRDefault="00D83239">
            <w:pPr>
              <w:spacing w:line="360" w:lineRule="exact"/>
              <w:jc w:val="center"/>
              <w:rPr>
                <w:rFonts w:ascii="宋体" w:hAnsi="宋体" w:cs="宋体"/>
                <w:szCs w:val="21"/>
              </w:rPr>
            </w:pPr>
          </w:p>
        </w:tc>
        <w:tc>
          <w:tcPr>
            <w:tcW w:w="1315" w:type="dxa"/>
            <w:gridSpan w:val="5"/>
            <w:tcBorders>
              <w:top w:val="single" w:sz="4" w:space="0" w:color="auto"/>
              <w:left w:val="nil"/>
              <w:bottom w:val="single" w:sz="4" w:space="0" w:color="auto"/>
              <w:right w:val="single" w:sz="4" w:space="0" w:color="auto"/>
            </w:tcBorders>
            <w:vAlign w:val="center"/>
          </w:tcPr>
          <w:p w:rsidR="00D83239" w:rsidRDefault="00704A4F">
            <w:pPr>
              <w:spacing w:line="360" w:lineRule="exact"/>
              <w:jc w:val="center"/>
              <w:rPr>
                <w:rFonts w:ascii="宋体" w:hAnsi="宋体" w:cs="宋体"/>
                <w:szCs w:val="21"/>
              </w:rPr>
            </w:pPr>
            <w:r>
              <w:rPr>
                <w:rFonts w:ascii="宋体" w:hAnsi="宋体" w:cs="宋体" w:hint="eastAsia"/>
                <w:szCs w:val="21"/>
              </w:rPr>
              <w:t>注册资本</w:t>
            </w:r>
          </w:p>
          <w:p w:rsidR="00D83239" w:rsidRDefault="00704A4F">
            <w:pPr>
              <w:spacing w:line="360" w:lineRule="exact"/>
              <w:jc w:val="center"/>
              <w:rPr>
                <w:rFonts w:ascii="宋体" w:hAnsi="宋体" w:cs="宋体"/>
                <w:szCs w:val="21"/>
              </w:rPr>
            </w:pPr>
            <w:r>
              <w:rPr>
                <w:rFonts w:ascii="宋体" w:hAnsi="宋体" w:cs="宋体" w:hint="eastAsia"/>
                <w:szCs w:val="21"/>
              </w:rPr>
              <w:t>（万元）</w:t>
            </w:r>
          </w:p>
        </w:tc>
        <w:tc>
          <w:tcPr>
            <w:tcW w:w="2654" w:type="dxa"/>
            <w:gridSpan w:val="5"/>
            <w:tcBorders>
              <w:top w:val="single" w:sz="4" w:space="0" w:color="auto"/>
              <w:left w:val="nil"/>
              <w:bottom w:val="single" w:sz="4" w:space="0" w:color="auto"/>
              <w:right w:val="single" w:sz="4" w:space="0" w:color="auto"/>
            </w:tcBorders>
            <w:vAlign w:val="center"/>
          </w:tcPr>
          <w:p w:rsidR="00D83239" w:rsidRDefault="00D83239">
            <w:pPr>
              <w:spacing w:line="360" w:lineRule="exact"/>
              <w:jc w:val="center"/>
              <w:rPr>
                <w:rFonts w:ascii="宋体" w:hAnsi="宋体" w:cs="宋体"/>
                <w:szCs w:val="21"/>
              </w:rPr>
            </w:pPr>
          </w:p>
        </w:tc>
      </w:tr>
      <w:tr w:rsidR="00D83239" w:rsidTr="00EC37B7">
        <w:tc>
          <w:tcPr>
            <w:tcW w:w="1273" w:type="dxa"/>
            <w:vMerge/>
            <w:tcBorders>
              <w:top w:val="single" w:sz="4" w:space="0" w:color="auto"/>
              <w:left w:val="single" w:sz="4" w:space="0" w:color="auto"/>
              <w:bottom w:val="single" w:sz="4" w:space="0" w:color="auto"/>
              <w:right w:val="single" w:sz="4" w:space="0" w:color="auto"/>
            </w:tcBorders>
            <w:vAlign w:val="center"/>
          </w:tcPr>
          <w:p w:rsidR="00D83239" w:rsidRDefault="00D83239">
            <w:pPr>
              <w:widowControl/>
              <w:jc w:val="left"/>
              <w:rPr>
                <w:rFonts w:ascii="宋体" w:hAnsi="宋体" w:cs="宋体"/>
                <w:szCs w:val="21"/>
              </w:rPr>
            </w:pPr>
          </w:p>
        </w:tc>
        <w:tc>
          <w:tcPr>
            <w:tcW w:w="1246" w:type="dxa"/>
            <w:gridSpan w:val="2"/>
            <w:vMerge w:val="restart"/>
            <w:tcBorders>
              <w:top w:val="nil"/>
              <w:left w:val="nil"/>
              <w:bottom w:val="single" w:sz="4" w:space="0" w:color="auto"/>
              <w:right w:val="single" w:sz="4" w:space="0" w:color="auto"/>
            </w:tcBorders>
            <w:vAlign w:val="center"/>
          </w:tcPr>
          <w:p w:rsidR="00D83239" w:rsidRDefault="00704A4F">
            <w:pPr>
              <w:spacing w:line="360" w:lineRule="exact"/>
              <w:jc w:val="center"/>
              <w:rPr>
                <w:rFonts w:ascii="宋体" w:hAnsi="宋体" w:cs="宋体"/>
                <w:szCs w:val="21"/>
              </w:rPr>
            </w:pPr>
            <w:r>
              <w:rPr>
                <w:rFonts w:ascii="宋体" w:hAnsi="宋体" w:cs="宋体" w:hint="eastAsia"/>
                <w:szCs w:val="21"/>
              </w:rPr>
              <w:t>申报承包范围</w:t>
            </w:r>
          </w:p>
        </w:tc>
        <w:tc>
          <w:tcPr>
            <w:tcW w:w="1294" w:type="dxa"/>
            <w:gridSpan w:val="3"/>
            <w:tcBorders>
              <w:top w:val="single" w:sz="4" w:space="0" w:color="auto"/>
              <w:left w:val="nil"/>
              <w:bottom w:val="single" w:sz="4" w:space="0" w:color="auto"/>
              <w:right w:val="single" w:sz="4" w:space="0" w:color="auto"/>
            </w:tcBorders>
            <w:vAlign w:val="center"/>
          </w:tcPr>
          <w:p w:rsidR="00D83239" w:rsidRDefault="00704A4F">
            <w:pPr>
              <w:spacing w:line="360" w:lineRule="exact"/>
              <w:jc w:val="center"/>
              <w:rPr>
                <w:rFonts w:ascii="宋体" w:hAnsi="宋体" w:cs="宋体"/>
                <w:szCs w:val="21"/>
              </w:rPr>
            </w:pPr>
            <w:r>
              <w:rPr>
                <w:rFonts w:ascii="宋体" w:hAnsi="宋体" w:cs="宋体" w:hint="eastAsia"/>
                <w:szCs w:val="21"/>
              </w:rPr>
              <w:t>专业类</w:t>
            </w:r>
          </w:p>
        </w:tc>
        <w:tc>
          <w:tcPr>
            <w:tcW w:w="2537" w:type="dxa"/>
            <w:gridSpan w:val="9"/>
            <w:tcBorders>
              <w:top w:val="single" w:sz="4" w:space="0" w:color="auto"/>
              <w:left w:val="nil"/>
              <w:bottom w:val="single" w:sz="4" w:space="0" w:color="auto"/>
              <w:right w:val="single" w:sz="4" w:space="0" w:color="auto"/>
            </w:tcBorders>
            <w:vAlign w:val="center"/>
          </w:tcPr>
          <w:p w:rsidR="00D83239" w:rsidRDefault="00D83239">
            <w:pPr>
              <w:spacing w:line="360" w:lineRule="exact"/>
              <w:jc w:val="center"/>
              <w:rPr>
                <w:rFonts w:ascii="宋体" w:hAnsi="宋体" w:cs="宋体"/>
                <w:szCs w:val="21"/>
              </w:rPr>
            </w:pPr>
          </w:p>
        </w:tc>
        <w:tc>
          <w:tcPr>
            <w:tcW w:w="2113" w:type="dxa"/>
            <w:gridSpan w:val="8"/>
            <w:tcBorders>
              <w:top w:val="single" w:sz="4" w:space="0" w:color="auto"/>
              <w:left w:val="nil"/>
              <w:bottom w:val="single" w:sz="4" w:space="0" w:color="auto"/>
              <w:right w:val="single" w:sz="4" w:space="0" w:color="auto"/>
            </w:tcBorders>
            <w:vAlign w:val="center"/>
          </w:tcPr>
          <w:p w:rsidR="00D83239" w:rsidRDefault="00704A4F">
            <w:pPr>
              <w:spacing w:line="360" w:lineRule="exact"/>
              <w:jc w:val="left"/>
              <w:rPr>
                <w:rFonts w:ascii="宋体" w:hAnsi="宋体" w:cs="宋体"/>
                <w:szCs w:val="21"/>
              </w:rPr>
            </w:pPr>
            <w:r>
              <w:rPr>
                <w:rFonts w:ascii="宋体" w:hAnsi="宋体" w:cs="宋体" w:hint="eastAsia"/>
                <w:szCs w:val="21"/>
              </w:rPr>
              <w:t>服务类（生产建设）</w:t>
            </w:r>
          </w:p>
        </w:tc>
        <w:tc>
          <w:tcPr>
            <w:tcW w:w="1856" w:type="dxa"/>
            <w:gridSpan w:val="2"/>
            <w:tcBorders>
              <w:top w:val="single" w:sz="4" w:space="0" w:color="auto"/>
              <w:left w:val="nil"/>
              <w:bottom w:val="single" w:sz="4" w:space="0" w:color="auto"/>
              <w:right w:val="single" w:sz="4" w:space="0" w:color="auto"/>
            </w:tcBorders>
            <w:vAlign w:val="center"/>
          </w:tcPr>
          <w:p w:rsidR="00D83239" w:rsidRDefault="00D83239">
            <w:pPr>
              <w:spacing w:line="360" w:lineRule="exact"/>
              <w:jc w:val="left"/>
              <w:rPr>
                <w:rFonts w:ascii="宋体" w:hAnsi="宋体" w:cs="宋体"/>
                <w:szCs w:val="21"/>
              </w:rPr>
            </w:pPr>
          </w:p>
        </w:tc>
      </w:tr>
      <w:tr w:rsidR="00D83239" w:rsidTr="00EC37B7">
        <w:tc>
          <w:tcPr>
            <w:tcW w:w="1273" w:type="dxa"/>
            <w:vMerge/>
            <w:tcBorders>
              <w:top w:val="single" w:sz="4" w:space="0" w:color="auto"/>
              <w:left w:val="single" w:sz="4" w:space="0" w:color="auto"/>
              <w:bottom w:val="single" w:sz="4" w:space="0" w:color="auto"/>
              <w:right w:val="single" w:sz="4" w:space="0" w:color="auto"/>
            </w:tcBorders>
            <w:vAlign w:val="center"/>
          </w:tcPr>
          <w:p w:rsidR="00D83239" w:rsidRDefault="00D83239">
            <w:pPr>
              <w:widowControl/>
              <w:jc w:val="left"/>
              <w:rPr>
                <w:rFonts w:ascii="宋体" w:hAnsi="宋体" w:cs="宋体"/>
                <w:szCs w:val="21"/>
              </w:rPr>
            </w:pPr>
          </w:p>
        </w:tc>
        <w:tc>
          <w:tcPr>
            <w:tcW w:w="1246" w:type="dxa"/>
            <w:gridSpan w:val="2"/>
            <w:vMerge/>
            <w:tcBorders>
              <w:top w:val="nil"/>
              <w:left w:val="nil"/>
              <w:bottom w:val="single" w:sz="4" w:space="0" w:color="auto"/>
              <w:right w:val="single" w:sz="4" w:space="0" w:color="auto"/>
            </w:tcBorders>
            <w:vAlign w:val="center"/>
          </w:tcPr>
          <w:p w:rsidR="00D83239" w:rsidRDefault="00D83239">
            <w:pPr>
              <w:widowControl/>
              <w:jc w:val="left"/>
              <w:rPr>
                <w:rFonts w:ascii="宋体" w:hAnsi="宋体" w:cs="宋体"/>
                <w:szCs w:val="21"/>
              </w:rPr>
            </w:pPr>
          </w:p>
        </w:tc>
        <w:tc>
          <w:tcPr>
            <w:tcW w:w="1294" w:type="dxa"/>
            <w:gridSpan w:val="3"/>
            <w:tcBorders>
              <w:top w:val="single" w:sz="4" w:space="0" w:color="auto"/>
              <w:left w:val="nil"/>
              <w:bottom w:val="single" w:sz="4" w:space="0" w:color="auto"/>
              <w:right w:val="single" w:sz="4" w:space="0" w:color="auto"/>
            </w:tcBorders>
            <w:vAlign w:val="center"/>
          </w:tcPr>
          <w:p w:rsidR="00D83239" w:rsidRDefault="00704A4F">
            <w:pPr>
              <w:spacing w:line="360" w:lineRule="exact"/>
              <w:jc w:val="center"/>
              <w:rPr>
                <w:rFonts w:ascii="宋体" w:hAnsi="宋体" w:cs="宋体"/>
                <w:szCs w:val="21"/>
              </w:rPr>
            </w:pPr>
            <w:r>
              <w:rPr>
                <w:rFonts w:ascii="宋体" w:hAnsi="宋体" w:cs="宋体" w:hint="eastAsia"/>
                <w:szCs w:val="21"/>
              </w:rPr>
              <w:t>劳务类</w:t>
            </w:r>
          </w:p>
        </w:tc>
        <w:tc>
          <w:tcPr>
            <w:tcW w:w="2537" w:type="dxa"/>
            <w:gridSpan w:val="9"/>
            <w:tcBorders>
              <w:top w:val="single" w:sz="4" w:space="0" w:color="auto"/>
              <w:left w:val="nil"/>
              <w:bottom w:val="single" w:sz="4" w:space="0" w:color="auto"/>
              <w:right w:val="single" w:sz="4" w:space="0" w:color="auto"/>
            </w:tcBorders>
            <w:vAlign w:val="center"/>
          </w:tcPr>
          <w:p w:rsidR="00D83239" w:rsidRDefault="00D83239">
            <w:pPr>
              <w:spacing w:line="360" w:lineRule="exact"/>
              <w:jc w:val="center"/>
              <w:rPr>
                <w:rFonts w:ascii="宋体" w:hAnsi="宋体" w:cs="宋体"/>
                <w:szCs w:val="21"/>
              </w:rPr>
            </w:pPr>
          </w:p>
        </w:tc>
        <w:tc>
          <w:tcPr>
            <w:tcW w:w="2113" w:type="dxa"/>
            <w:gridSpan w:val="8"/>
            <w:tcBorders>
              <w:top w:val="single" w:sz="4" w:space="0" w:color="auto"/>
              <w:left w:val="nil"/>
              <w:bottom w:val="single" w:sz="4" w:space="0" w:color="auto"/>
              <w:right w:val="single" w:sz="4" w:space="0" w:color="auto"/>
            </w:tcBorders>
            <w:vAlign w:val="center"/>
          </w:tcPr>
          <w:p w:rsidR="00D83239" w:rsidRDefault="00704A4F">
            <w:pPr>
              <w:spacing w:line="360" w:lineRule="exact"/>
              <w:jc w:val="left"/>
              <w:rPr>
                <w:rFonts w:ascii="宋体" w:hAnsi="宋体" w:cs="宋体"/>
                <w:szCs w:val="21"/>
              </w:rPr>
            </w:pPr>
            <w:r>
              <w:rPr>
                <w:rFonts w:ascii="宋体" w:hAnsi="宋体" w:cs="宋体" w:hint="eastAsia"/>
                <w:szCs w:val="21"/>
              </w:rPr>
              <w:t>服务类（经营管理）</w:t>
            </w:r>
          </w:p>
        </w:tc>
        <w:tc>
          <w:tcPr>
            <w:tcW w:w="1856" w:type="dxa"/>
            <w:gridSpan w:val="2"/>
            <w:tcBorders>
              <w:top w:val="single" w:sz="4" w:space="0" w:color="auto"/>
              <w:left w:val="nil"/>
              <w:bottom w:val="single" w:sz="4" w:space="0" w:color="auto"/>
              <w:right w:val="single" w:sz="4" w:space="0" w:color="auto"/>
            </w:tcBorders>
            <w:vAlign w:val="center"/>
          </w:tcPr>
          <w:p w:rsidR="00D83239" w:rsidRDefault="00D83239">
            <w:pPr>
              <w:spacing w:line="360" w:lineRule="exact"/>
              <w:jc w:val="left"/>
              <w:rPr>
                <w:rFonts w:ascii="宋体" w:hAnsi="宋体" w:cs="宋体"/>
                <w:szCs w:val="21"/>
              </w:rPr>
            </w:pPr>
          </w:p>
        </w:tc>
      </w:tr>
      <w:tr w:rsidR="00D83239" w:rsidTr="00EC37B7">
        <w:tc>
          <w:tcPr>
            <w:tcW w:w="1273" w:type="dxa"/>
            <w:vMerge/>
            <w:tcBorders>
              <w:top w:val="single" w:sz="4" w:space="0" w:color="auto"/>
              <w:left w:val="single" w:sz="4" w:space="0" w:color="auto"/>
              <w:bottom w:val="single" w:sz="4" w:space="0" w:color="auto"/>
              <w:right w:val="single" w:sz="4" w:space="0" w:color="auto"/>
            </w:tcBorders>
            <w:vAlign w:val="center"/>
          </w:tcPr>
          <w:p w:rsidR="00D83239" w:rsidRDefault="00D83239">
            <w:pPr>
              <w:widowControl/>
              <w:jc w:val="left"/>
              <w:rPr>
                <w:rFonts w:ascii="宋体" w:hAnsi="宋体" w:cs="宋体"/>
                <w:szCs w:val="21"/>
              </w:rPr>
            </w:pPr>
          </w:p>
        </w:tc>
        <w:tc>
          <w:tcPr>
            <w:tcW w:w="1246" w:type="dxa"/>
            <w:gridSpan w:val="2"/>
            <w:tcBorders>
              <w:top w:val="single" w:sz="4" w:space="0" w:color="auto"/>
              <w:left w:val="nil"/>
              <w:bottom w:val="single" w:sz="4" w:space="0" w:color="auto"/>
              <w:right w:val="single" w:sz="4" w:space="0" w:color="auto"/>
            </w:tcBorders>
            <w:vAlign w:val="center"/>
          </w:tcPr>
          <w:p w:rsidR="00D83239" w:rsidRDefault="00704A4F">
            <w:pPr>
              <w:spacing w:line="360" w:lineRule="exact"/>
              <w:jc w:val="center"/>
              <w:rPr>
                <w:rFonts w:ascii="宋体" w:hAnsi="宋体" w:cs="宋体"/>
                <w:szCs w:val="21"/>
              </w:rPr>
            </w:pPr>
            <w:r>
              <w:rPr>
                <w:rFonts w:ascii="宋体" w:hAnsi="宋体" w:cs="宋体" w:hint="eastAsia"/>
                <w:szCs w:val="21"/>
              </w:rPr>
              <w:t>企业登记</w:t>
            </w:r>
          </w:p>
          <w:p w:rsidR="00D83239" w:rsidRDefault="00704A4F">
            <w:pPr>
              <w:spacing w:line="360" w:lineRule="exact"/>
              <w:jc w:val="center"/>
              <w:rPr>
                <w:rFonts w:ascii="宋体" w:hAnsi="宋体" w:cs="宋体"/>
                <w:szCs w:val="21"/>
              </w:rPr>
            </w:pPr>
            <w:r>
              <w:rPr>
                <w:rFonts w:ascii="宋体" w:hAnsi="宋体" w:cs="宋体" w:hint="eastAsia"/>
                <w:szCs w:val="21"/>
              </w:rPr>
              <w:t>成立时间</w:t>
            </w:r>
          </w:p>
        </w:tc>
        <w:tc>
          <w:tcPr>
            <w:tcW w:w="1720" w:type="dxa"/>
            <w:gridSpan w:val="5"/>
            <w:tcBorders>
              <w:top w:val="single" w:sz="4" w:space="0" w:color="auto"/>
              <w:left w:val="nil"/>
              <w:bottom w:val="single" w:sz="4" w:space="0" w:color="auto"/>
              <w:right w:val="single" w:sz="4" w:space="0" w:color="auto"/>
            </w:tcBorders>
            <w:vAlign w:val="center"/>
          </w:tcPr>
          <w:p w:rsidR="00D83239" w:rsidRDefault="00D83239">
            <w:pPr>
              <w:spacing w:line="360" w:lineRule="exact"/>
              <w:jc w:val="center"/>
              <w:rPr>
                <w:rFonts w:ascii="宋体" w:hAnsi="宋体" w:cs="宋体"/>
                <w:szCs w:val="21"/>
              </w:rPr>
            </w:pPr>
          </w:p>
        </w:tc>
        <w:tc>
          <w:tcPr>
            <w:tcW w:w="1134" w:type="dxa"/>
            <w:gridSpan w:val="4"/>
            <w:tcBorders>
              <w:top w:val="single" w:sz="4" w:space="0" w:color="auto"/>
              <w:left w:val="nil"/>
              <w:bottom w:val="single" w:sz="4" w:space="0" w:color="auto"/>
              <w:right w:val="single" w:sz="4" w:space="0" w:color="auto"/>
            </w:tcBorders>
            <w:vAlign w:val="center"/>
          </w:tcPr>
          <w:p w:rsidR="00D83239" w:rsidRDefault="00704A4F">
            <w:pPr>
              <w:spacing w:line="360" w:lineRule="exact"/>
              <w:jc w:val="center"/>
              <w:rPr>
                <w:rFonts w:ascii="宋体" w:hAnsi="宋体" w:cs="宋体"/>
                <w:szCs w:val="21"/>
              </w:rPr>
            </w:pPr>
            <w:r>
              <w:rPr>
                <w:rFonts w:ascii="宋体" w:hAnsi="宋体" w:cs="宋体" w:hint="eastAsia"/>
                <w:szCs w:val="21"/>
              </w:rPr>
              <w:t>企业营</w:t>
            </w:r>
          </w:p>
          <w:p w:rsidR="00D83239" w:rsidRDefault="00704A4F">
            <w:pPr>
              <w:spacing w:line="360" w:lineRule="exact"/>
              <w:jc w:val="center"/>
              <w:rPr>
                <w:rFonts w:ascii="宋体" w:hAnsi="宋体" w:cs="宋体"/>
                <w:szCs w:val="21"/>
              </w:rPr>
            </w:pPr>
            <w:r>
              <w:rPr>
                <w:rFonts w:ascii="宋体" w:hAnsi="宋体" w:cs="宋体" w:hint="eastAsia"/>
                <w:szCs w:val="21"/>
              </w:rPr>
              <w:t>业期限</w:t>
            </w:r>
          </w:p>
        </w:tc>
        <w:tc>
          <w:tcPr>
            <w:tcW w:w="977" w:type="dxa"/>
            <w:gridSpan w:val="3"/>
            <w:tcBorders>
              <w:top w:val="single" w:sz="4" w:space="0" w:color="auto"/>
              <w:left w:val="nil"/>
              <w:bottom w:val="single" w:sz="4" w:space="0" w:color="auto"/>
              <w:right w:val="single" w:sz="4" w:space="0" w:color="auto"/>
            </w:tcBorders>
            <w:vAlign w:val="center"/>
          </w:tcPr>
          <w:p w:rsidR="00D83239" w:rsidRDefault="00D83239">
            <w:pPr>
              <w:spacing w:line="360" w:lineRule="exact"/>
              <w:jc w:val="center"/>
              <w:rPr>
                <w:rFonts w:ascii="宋体" w:hAnsi="宋体" w:cs="宋体"/>
                <w:szCs w:val="21"/>
              </w:rPr>
            </w:pPr>
          </w:p>
        </w:tc>
        <w:tc>
          <w:tcPr>
            <w:tcW w:w="1333" w:type="dxa"/>
            <w:gridSpan w:val="6"/>
            <w:tcBorders>
              <w:top w:val="single" w:sz="4" w:space="0" w:color="auto"/>
              <w:left w:val="nil"/>
              <w:bottom w:val="single" w:sz="4" w:space="0" w:color="auto"/>
              <w:right w:val="single" w:sz="4" w:space="0" w:color="auto"/>
            </w:tcBorders>
            <w:vAlign w:val="center"/>
          </w:tcPr>
          <w:p w:rsidR="00D83239" w:rsidRDefault="00704A4F">
            <w:pPr>
              <w:spacing w:line="360" w:lineRule="exact"/>
              <w:jc w:val="center"/>
              <w:rPr>
                <w:rFonts w:ascii="宋体" w:hAnsi="宋体" w:cs="宋体"/>
                <w:szCs w:val="21"/>
              </w:rPr>
            </w:pPr>
            <w:r>
              <w:rPr>
                <w:rFonts w:ascii="宋体" w:hAnsi="宋体" w:cs="宋体" w:hint="eastAsia"/>
                <w:szCs w:val="21"/>
              </w:rPr>
              <w:t>登记</w:t>
            </w:r>
          </w:p>
          <w:p w:rsidR="00D83239" w:rsidRDefault="00704A4F">
            <w:pPr>
              <w:spacing w:line="360" w:lineRule="exact"/>
              <w:jc w:val="center"/>
              <w:rPr>
                <w:rFonts w:ascii="宋体" w:hAnsi="宋体" w:cs="宋体"/>
                <w:szCs w:val="21"/>
              </w:rPr>
            </w:pPr>
            <w:r>
              <w:rPr>
                <w:rFonts w:ascii="宋体" w:hAnsi="宋体" w:cs="宋体" w:hint="eastAsia"/>
                <w:szCs w:val="21"/>
              </w:rPr>
              <w:t>机关</w:t>
            </w:r>
          </w:p>
        </w:tc>
        <w:tc>
          <w:tcPr>
            <w:tcW w:w="2636" w:type="dxa"/>
            <w:gridSpan w:val="4"/>
            <w:tcBorders>
              <w:top w:val="single" w:sz="4" w:space="0" w:color="auto"/>
              <w:left w:val="nil"/>
              <w:bottom w:val="single" w:sz="4" w:space="0" w:color="auto"/>
              <w:right w:val="single" w:sz="4" w:space="0" w:color="auto"/>
            </w:tcBorders>
            <w:vAlign w:val="center"/>
          </w:tcPr>
          <w:p w:rsidR="00D83239" w:rsidRDefault="00D83239">
            <w:pPr>
              <w:spacing w:line="360" w:lineRule="exact"/>
              <w:jc w:val="center"/>
              <w:rPr>
                <w:rFonts w:ascii="宋体" w:hAnsi="宋体" w:cs="宋体"/>
                <w:szCs w:val="21"/>
              </w:rPr>
            </w:pPr>
          </w:p>
        </w:tc>
      </w:tr>
      <w:tr w:rsidR="00D83239" w:rsidTr="00EC37B7">
        <w:tc>
          <w:tcPr>
            <w:tcW w:w="1273" w:type="dxa"/>
            <w:vMerge/>
            <w:tcBorders>
              <w:top w:val="single" w:sz="4" w:space="0" w:color="auto"/>
              <w:left w:val="single" w:sz="4" w:space="0" w:color="auto"/>
              <w:bottom w:val="single" w:sz="4" w:space="0" w:color="auto"/>
              <w:right w:val="single" w:sz="4" w:space="0" w:color="auto"/>
            </w:tcBorders>
            <w:vAlign w:val="center"/>
          </w:tcPr>
          <w:p w:rsidR="00D83239" w:rsidRDefault="00D83239">
            <w:pPr>
              <w:widowControl/>
              <w:jc w:val="left"/>
              <w:rPr>
                <w:rFonts w:ascii="宋体" w:hAnsi="宋体" w:cs="宋体"/>
                <w:szCs w:val="21"/>
              </w:rPr>
            </w:pPr>
          </w:p>
        </w:tc>
        <w:tc>
          <w:tcPr>
            <w:tcW w:w="1246" w:type="dxa"/>
            <w:gridSpan w:val="2"/>
            <w:tcBorders>
              <w:top w:val="single" w:sz="4" w:space="0" w:color="auto"/>
              <w:left w:val="nil"/>
              <w:bottom w:val="single" w:sz="4" w:space="0" w:color="auto"/>
              <w:right w:val="single" w:sz="4" w:space="0" w:color="auto"/>
            </w:tcBorders>
            <w:vAlign w:val="center"/>
          </w:tcPr>
          <w:p w:rsidR="00D83239" w:rsidRDefault="00704A4F">
            <w:pPr>
              <w:spacing w:line="360" w:lineRule="exact"/>
              <w:jc w:val="center"/>
              <w:rPr>
                <w:rFonts w:ascii="宋体" w:hAnsi="宋体" w:cs="宋体"/>
                <w:szCs w:val="21"/>
              </w:rPr>
            </w:pPr>
            <w:r>
              <w:rPr>
                <w:rFonts w:ascii="宋体" w:hAnsi="宋体" w:cs="宋体" w:hint="eastAsia"/>
                <w:szCs w:val="21"/>
              </w:rPr>
              <w:t>营业执</w:t>
            </w:r>
          </w:p>
          <w:p w:rsidR="00D83239" w:rsidRDefault="00704A4F">
            <w:pPr>
              <w:spacing w:line="360" w:lineRule="exact"/>
              <w:jc w:val="center"/>
              <w:rPr>
                <w:rFonts w:ascii="宋体" w:hAnsi="宋体" w:cs="宋体"/>
                <w:szCs w:val="21"/>
              </w:rPr>
            </w:pPr>
            <w:r>
              <w:rPr>
                <w:rFonts w:ascii="宋体" w:hAnsi="宋体" w:cs="宋体" w:hint="eastAsia"/>
                <w:szCs w:val="21"/>
              </w:rPr>
              <w:t>照编号</w:t>
            </w:r>
          </w:p>
        </w:tc>
        <w:tc>
          <w:tcPr>
            <w:tcW w:w="2570" w:type="dxa"/>
            <w:gridSpan w:val="7"/>
            <w:tcBorders>
              <w:top w:val="single" w:sz="4" w:space="0" w:color="auto"/>
              <w:left w:val="nil"/>
              <w:bottom w:val="single" w:sz="4" w:space="0" w:color="auto"/>
              <w:right w:val="single" w:sz="4" w:space="0" w:color="auto"/>
            </w:tcBorders>
            <w:vAlign w:val="center"/>
          </w:tcPr>
          <w:p w:rsidR="00D83239" w:rsidRDefault="00D83239">
            <w:pPr>
              <w:spacing w:line="360" w:lineRule="exact"/>
              <w:jc w:val="center"/>
              <w:rPr>
                <w:rFonts w:ascii="宋体" w:hAnsi="宋体" w:cs="宋体"/>
                <w:szCs w:val="21"/>
              </w:rPr>
            </w:pPr>
          </w:p>
        </w:tc>
        <w:tc>
          <w:tcPr>
            <w:tcW w:w="1261" w:type="dxa"/>
            <w:gridSpan w:val="5"/>
            <w:tcBorders>
              <w:top w:val="single" w:sz="4" w:space="0" w:color="auto"/>
              <w:left w:val="nil"/>
              <w:bottom w:val="single" w:sz="4" w:space="0" w:color="auto"/>
              <w:right w:val="single" w:sz="4" w:space="0" w:color="auto"/>
            </w:tcBorders>
            <w:vAlign w:val="center"/>
          </w:tcPr>
          <w:p w:rsidR="00D83239" w:rsidRDefault="00704A4F">
            <w:pPr>
              <w:spacing w:line="360" w:lineRule="exact"/>
              <w:jc w:val="center"/>
              <w:rPr>
                <w:rFonts w:ascii="宋体" w:hAnsi="宋体" w:cs="宋体"/>
                <w:szCs w:val="21"/>
              </w:rPr>
            </w:pPr>
            <w:r>
              <w:rPr>
                <w:rFonts w:ascii="宋体" w:hAnsi="宋体" w:cs="宋体" w:hint="eastAsia"/>
                <w:szCs w:val="21"/>
              </w:rPr>
              <w:t>统一社会信用代码</w:t>
            </w:r>
          </w:p>
        </w:tc>
        <w:tc>
          <w:tcPr>
            <w:tcW w:w="3969" w:type="dxa"/>
            <w:gridSpan w:val="10"/>
            <w:tcBorders>
              <w:top w:val="single" w:sz="4" w:space="0" w:color="auto"/>
              <w:left w:val="nil"/>
              <w:bottom w:val="single" w:sz="4" w:space="0" w:color="auto"/>
              <w:right w:val="single" w:sz="4" w:space="0" w:color="auto"/>
            </w:tcBorders>
            <w:vAlign w:val="center"/>
          </w:tcPr>
          <w:p w:rsidR="00D83239" w:rsidRDefault="00D83239">
            <w:pPr>
              <w:spacing w:line="360" w:lineRule="exact"/>
              <w:jc w:val="center"/>
              <w:rPr>
                <w:rFonts w:ascii="宋体" w:hAnsi="宋体" w:cs="宋体"/>
                <w:szCs w:val="21"/>
              </w:rPr>
            </w:pPr>
          </w:p>
        </w:tc>
      </w:tr>
      <w:tr w:rsidR="00D83239" w:rsidTr="00EC37B7">
        <w:tc>
          <w:tcPr>
            <w:tcW w:w="1273" w:type="dxa"/>
            <w:vMerge/>
            <w:tcBorders>
              <w:top w:val="single" w:sz="4" w:space="0" w:color="auto"/>
              <w:left w:val="single" w:sz="4" w:space="0" w:color="auto"/>
              <w:bottom w:val="single" w:sz="4" w:space="0" w:color="auto"/>
              <w:right w:val="single" w:sz="4" w:space="0" w:color="auto"/>
            </w:tcBorders>
            <w:vAlign w:val="center"/>
          </w:tcPr>
          <w:p w:rsidR="00D83239" w:rsidRDefault="00D83239">
            <w:pPr>
              <w:widowControl/>
              <w:jc w:val="left"/>
              <w:rPr>
                <w:rFonts w:ascii="宋体" w:hAnsi="宋体" w:cs="宋体"/>
                <w:szCs w:val="21"/>
              </w:rPr>
            </w:pPr>
          </w:p>
        </w:tc>
        <w:tc>
          <w:tcPr>
            <w:tcW w:w="1246" w:type="dxa"/>
            <w:gridSpan w:val="2"/>
            <w:tcBorders>
              <w:top w:val="single" w:sz="4" w:space="0" w:color="auto"/>
              <w:left w:val="nil"/>
              <w:bottom w:val="single" w:sz="4" w:space="0" w:color="auto"/>
              <w:right w:val="single" w:sz="4" w:space="0" w:color="auto"/>
            </w:tcBorders>
            <w:vAlign w:val="center"/>
          </w:tcPr>
          <w:p w:rsidR="00D83239" w:rsidRDefault="00704A4F">
            <w:pPr>
              <w:spacing w:line="360" w:lineRule="exact"/>
              <w:jc w:val="center"/>
              <w:rPr>
                <w:rFonts w:ascii="宋体" w:hAnsi="宋体" w:cs="宋体"/>
                <w:szCs w:val="21"/>
              </w:rPr>
            </w:pPr>
            <w:r>
              <w:rPr>
                <w:rFonts w:ascii="宋体" w:hAnsi="宋体" w:cs="宋体" w:hint="eastAsia"/>
                <w:szCs w:val="21"/>
              </w:rPr>
              <w:t>资质证书编号</w:t>
            </w:r>
          </w:p>
        </w:tc>
        <w:tc>
          <w:tcPr>
            <w:tcW w:w="1294" w:type="dxa"/>
            <w:gridSpan w:val="3"/>
            <w:tcBorders>
              <w:top w:val="single" w:sz="4" w:space="0" w:color="auto"/>
              <w:left w:val="nil"/>
              <w:bottom w:val="single" w:sz="4" w:space="0" w:color="auto"/>
              <w:right w:val="single" w:sz="4" w:space="0" w:color="auto"/>
            </w:tcBorders>
            <w:vAlign w:val="center"/>
          </w:tcPr>
          <w:p w:rsidR="00D83239" w:rsidRDefault="00D83239">
            <w:pPr>
              <w:spacing w:line="360" w:lineRule="exact"/>
              <w:jc w:val="center"/>
              <w:rPr>
                <w:rFonts w:ascii="宋体" w:hAnsi="宋体" w:cs="宋体"/>
                <w:szCs w:val="21"/>
              </w:rPr>
            </w:pPr>
          </w:p>
        </w:tc>
        <w:tc>
          <w:tcPr>
            <w:tcW w:w="1276" w:type="dxa"/>
            <w:gridSpan w:val="4"/>
            <w:tcBorders>
              <w:top w:val="single" w:sz="4" w:space="0" w:color="auto"/>
              <w:left w:val="nil"/>
              <w:bottom w:val="nil"/>
              <w:right w:val="single" w:sz="4" w:space="0" w:color="auto"/>
            </w:tcBorders>
            <w:vAlign w:val="center"/>
          </w:tcPr>
          <w:p w:rsidR="00D83239" w:rsidRDefault="00704A4F">
            <w:pPr>
              <w:spacing w:line="360" w:lineRule="exact"/>
              <w:jc w:val="center"/>
              <w:rPr>
                <w:rFonts w:ascii="宋体" w:hAnsi="宋体" w:cs="宋体"/>
                <w:szCs w:val="21"/>
              </w:rPr>
            </w:pPr>
            <w:r>
              <w:rPr>
                <w:rFonts w:ascii="宋体" w:hAnsi="宋体" w:cs="宋体" w:hint="eastAsia"/>
                <w:szCs w:val="21"/>
              </w:rPr>
              <w:t>资质证书有效期</w:t>
            </w:r>
          </w:p>
        </w:tc>
        <w:tc>
          <w:tcPr>
            <w:tcW w:w="697" w:type="dxa"/>
            <w:gridSpan w:val="4"/>
            <w:tcBorders>
              <w:top w:val="single" w:sz="4" w:space="0" w:color="auto"/>
              <w:left w:val="nil"/>
              <w:bottom w:val="single" w:sz="4" w:space="0" w:color="auto"/>
              <w:right w:val="single" w:sz="4" w:space="0" w:color="auto"/>
            </w:tcBorders>
            <w:vAlign w:val="center"/>
          </w:tcPr>
          <w:p w:rsidR="00D83239" w:rsidRDefault="00D83239">
            <w:pPr>
              <w:spacing w:line="360" w:lineRule="exact"/>
              <w:jc w:val="center"/>
              <w:rPr>
                <w:rFonts w:ascii="宋体" w:hAnsi="宋体" w:cs="宋体"/>
                <w:szCs w:val="21"/>
              </w:rPr>
            </w:pPr>
          </w:p>
        </w:tc>
        <w:tc>
          <w:tcPr>
            <w:tcW w:w="564" w:type="dxa"/>
            <w:tcBorders>
              <w:top w:val="single" w:sz="4" w:space="0" w:color="auto"/>
              <w:left w:val="nil"/>
              <w:bottom w:val="single" w:sz="4" w:space="0" w:color="auto"/>
              <w:right w:val="single" w:sz="4" w:space="0" w:color="auto"/>
            </w:tcBorders>
            <w:vAlign w:val="center"/>
          </w:tcPr>
          <w:p w:rsidR="00D83239" w:rsidRDefault="00704A4F">
            <w:pPr>
              <w:spacing w:line="360" w:lineRule="exact"/>
              <w:jc w:val="center"/>
              <w:rPr>
                <w:rFonts w:ascii="宋体" w:hAnsi="宋体" w:cs="宋体"/>
                <w:szCs w:val="21"/>
              </w:rPr>
            </w:pPr>
            <w:r>
              <w:rPr>
                <w:rFonts w:ascii="宋体" w:hAnsi="宋体" w:cs="宋体" w:hint="eastAsia"/>
                <w:szCs w:val="21"/>
              </w:rPr>
              <w:t>发证机关</w:t>
            </w:r>
          </w:p>
        </w:tc>
        <w:tc>
          <w:tcPr>
            <w:tcW w:w="1020" w:type="dxa"/>
            <w:gridSpan w:val="3"/>
            <w:tcBorders>
              <w:top w:val="single" w:sz="4" w:space="0" w:color="auto"/>
              <w:left w:val="nil"/>
              <w:bottom w:val="single" w:sz="4" w:space="0" w:color="auto"/>
              <w:right w:val="single" w:sz="4" w:space="0" w:color="auto"/>
            </w:tcBorders>
            <w:vAlign w:val="center"/>
          </w:tcPr>
          <w:p w:rsidR="00D83239" w:rsidRDefault="00D83239">
            <w:pPr>
              <w:spacing w:line="360" w:lineRule="exact"/>
              <w:jc w:val="center"/>
              <w:rPr>
                <w:rFonts w:ascii="宋体" w:hAnsi="宋体" w:cs="宋体"/>
                <w:szCs w:val="21"/>
              </w:rPr>
            </w:pPr>
          </w:p>
        </w:tc>
        <w:tc>
          <w:tcPr>
            <w:tcW w:w="2949" w:type="dxa"/>
            <w:gridSpan w:val="7"/>
            <w:vMerge w:val="restart"/>
            <w:tcBorders>
              <w:top w:val="single" w:sz="4" w:space="0" w:color="auto"/>
              <w:left w:val="nil"/>
              <w:bottom w:val="single" w:sz="4" w:space="0" w:color="auto"/>
              <w:right w:val="single" w:sz="4" w:space="0" w:color="auto"/>
            </w:tcBorders>
            <w:vAlign w:val="center"/>
          </w:tcPr>
          <w:p w:rsidR="00D83239" w:rsidRDefault="00704A4F">
            <w:pPr>
              <w:spacing w:line="360" w:lineRule="exact"/>
              <w:jc w:val="center"/>
              <w:rPr>
                <w:rFonts w:ascii="宋体" w:hAnsi="宋体" w:cs="宋体"/>
                <w:szCs w:val="21"/>
              </w:rPr>
            </w:pPr>
            <w:r>
              <w:rPr>
                <w:rFonts w:ascii="宋体" w:hAnsi="宋体" w:cs="宋体" w:hint="eastAsia"/>
                <w:szCs w:val="21"/>
              </w:rPr>
              <w:t>仅针对需要资质的企业</w:t>
            </w:r>
          </w:p>
        </w:tc>
      </w:tr>
      <w:tr w:rsidR="00D83239">
        <w:tc>
          <w:tcPr>
            <w:tcW w:w="1273" w:type="dxa"/>
            <w:vMerge/>
            <w:tcBorders>
              <w:top w:val="single" w:sz="4" w:space="0" w:color="auto"/>
              <w:left w:val="single" w:sz="4" w:space="0" w:color="auto"/>
              <w:bottom w:val="single" w:sz="4" w:space="0" w:color="auto"/>
              <w:right w:val="single" w:sz="4" w:space="0" w:color="auto"/>
            </w:tcBorders>
            <w:vAlign w:val="center"/>
          </w:tcPr>
          <w:p w:rsidR="00D83239" w:rsidRDefault="00D83239">
            <w:pPr>
              <w:widowControl/>
              <w:jc w:val="left"/>
              <w:rPr>
                <w:rFonts w:ascii="宋体" w:hAnsi="宋体" w:cs="宋体"/>
                <w:szCs w:val="21"/>
              </w:rPr>
            </w:pPr>
          </w:p>
        </w:tc>
        <w:tc>
          <w:tcPr>
            <w:tcW w:w="1246" w:type="dxa"/>
            <w:gridSpan w:val="2"/>
            <w:tcBorders>
              <w:top w:val="single" w:sz="4" w:space="0" w:color="auto"/>
              <w:left w:val="nil"/>
              <w:bottom w:val="single" w:sz="4" w:space="0" w:color="auto"/>
              <w:right w:val="single" w:sz="4" w:space="0" w:color="auto"/>
            </w:tcBorders>
            <w:vAlign w:val="center"/>
          </w:tcPr>
          <w:p w:rsidR="00D83239" w:rsidRDefault="00704A4F">
            <w:pPr>
              <w:spacing w:line="360" w:lineRule="exact"/>
              <w:jc w:val="center"/>
              <w:rPr>
                <w:rFonts w:ascii="宋体" w:hAnsi="宋体" w:cs="宋体"/>
                <w:szCs w:val="21"/>
              </w:rPr>
            </w:pPr>
            <w:r>
              <w:rPr>
                <w:rFonts w:ascii="宋体" w:hAnsi="宋体" w:cs="宋体" w:hint="eastAsia"/>
                <w:szCs w:val="21"/>
              </w:rPr>
              <w:t>资质等级</w:t>
            </w:r>
          </w:p>
        </w:tc>
        <w:tc>
          <w:tcPr>
            <w:tcW w:w="4851" w:type="dxa"/>
            <w:gridSpan w:val="15"/>
            <w:tcBorders>
              <w:top w:val="single" w:sz="4" w:space="0" w:color="auto"/>
              <w:left w:val="nil"/>
              <w:bottom w:val="single" w:sz="4" w:space="0" w:color="auto"/>
              <w:right w:val="single" w:sz="4" w:space="0" w:color="auto"/>
            </w:tcBorders>
            <w:vAlign w:val="center"/>
          </w:tcPr>
          <w:p w:rsidR="00D83239" w:rsidRDefault="00D83239">
            <w:pPr>
              <w:spacing w:line="360" w:lineRule="exact"/>
              <w:jc w:val="center"/>
              <w:rPr>
                <w:rFonts w:ascii="宋体" w:hAnsi="宋体" w:cs="宋体"/>
                <w:szCs w:val="21"/>
              </w:rPr>
            </w:pPr>
          </w:p>
        </w:tc>
        <w:tc>
          <w:tcPr>
            <w:tcW w:w="2949" w:type="dxa"/>
            <w:gridSpan w:val="7"/>
            <w:vMerge/>
            <w:tcBorders>
              <w:top w:val="single" w:sz="4" w:space="0" w:color="auto"/>
              <w:left w:val="nil"/>
              <w:bottom w:val="single" w:sz="4" w:space="0" w:color="auto"/>
              <w:right w:val="single" w:sz="4" w:space="0" w:color="auto"/>
            </w:tcBorders>
            <w:vAlign w:val="center"/>
          </w:tcPr>
          <w:p w:rsidR="00D83239" w:rsidRDefault="00D83239">
            <w:pPr>
              <w:widowControl/>
              <w:jc w:val="left"/>
              <w:rPr>
                <w:rFonts w:ascii="宋体" w:hAnsi="宋体" w:cs="宋体"/>
                <w:szCs w:val="21"/>
              </w:rPr>
            </w:pPr>
          </w:p>
        </w:tc>
      </w:tr>
      <w:tr w:rsidR="00D83239">
        <w:tc>
          <w:tcPr>
            <w:tcW w:w="1273" w:type="dxa"/>
            <w:vMerge/>
            <w:tcBorders>
              <w:top w:val="single" w:sz="4" w:space="0" w:color="auto"/>
              <w:left w:val="single" w:sz="4" w:space="0" w:color="auto"/>
              <w:bottom w:val="single" w:sz="4" w:space="0" w:color="auto"/>
              <w:right w:val="single" w:sz="4" w:space="0" w:color="auto"/>
            </w:tcBorders>
            <w:vAlign w:val="center"/>
          </w:tcPr>
          <w:p w:rsidR="00D83239" w:rsidRDefault="00D83239">
            <w:pPr>
              <w:widowControl/>
              <w:jc w:val="left"/>
              <w:rPr>
                <w:rFonts w:ascii="宋体" w:hAnsi="宋体" w:cs="宋体"/>
                <w:szCs w:val="21"/>
              </w:rPr>
            </w:pPr>
          </w:p>
        </w:tc>
        <w:tc>
          <w:tcPr>
            <w:tcW w:w="1246" w:type="dxa"/>
            <w:gridSpan w:val="2"/>
            <w:tcBorders>
              <w:top w:val="single" w:sz="4" w:space="0" w:color="auto"/>
              <w:left w:val="nil"/>
              <w:bottom w:val="single" w:sz="4" w:space="0" w:color="auto"/>
              <w:right w:val="single" w:sz="4" w:space="0" w:color="auto"/>
            </w:tcBorders>
            <w:vAlign w:val="center"/>
          </w:tcPr>
          <w:p w:rsidR="00D83239" w:rsidRDefault="00704A4F">
            <w:pPr>
              <w:spacing w:line="360" w:lineRule="exact"/>
              <w:jc w:val="center"/>
              <w:rPr>
                <w:rFonts w:ascii="宋体" w:hAnsi="宋体" w:cs="宋体"/>
                <w:szCs w:val="21"/>
              </w:rPr>
            </w:pPr>
            <w:r>
              <w:rPr>
                <w:rFonts w:ascii="宋体" w:hAnsi="宋体" w:cs="宋体" w:hint="eastAsia"/>
                <w:szCs w:val="21"/>
              </w:rPr>
              <w:t>安全生产许可证号</w:t>
            </w:r>
          </w:p>
        </w:tc>
        <w:tc>
          <w:tcPr>
            <w:tcW w:w="1294" w:type="dxa"/>
            <w:gridSpan w:val="3"/>
            <w:tcBorders>
              <w:top w:val="single" w:sz="4" w:space="0" w:color="auto"/>
              <w:left w:val="nil"/>
              <w:bottom w:val="single" w:sz="4" w:space="0" w:color="auto"/>
              <w:right w:val="single" w:sz="4" w:space="0" w:color="auto"/>
            </w:tcBorders>
            <w:vAlign w:val="center"/>
          </w:tcPr>
          <w:p w:rsidR="00D83239" w:rsidRDefault="00D83239">
            <w:pPr>
              <w:spacing w:line="360" w:lineRule="exact"/>
              <w:jc w:val="center"/>
              <w:rPr>
                <w:rFonts w:ascii="宋体" w:hAnsi="宋体" w:cs="宋体"/>
                <w:szCs w:val="21"/>
              </w:rPr>
            </w:pPr>
          </w:p>
        </w:tc>
        <w:tc>
          <w:tcPr>
            <w:tcW w:w="850" w:type="dxa"/>
            <w:gridSpan w:val="3"/>
            <w:tcBorders>
              <w:top w:val="single" w:sz="4" w:space="0" w:color="auto"/>
              <w:left w:val="nil"/>
              <w:bottom w:val="single" w:sz="4" w:space="0" w:color="auto"/>
              <w:right w:val="single" w:sz="4" w:space="0" w:color="auto"/>
            </w:tcBorders>
            <w:vAlign w:val="center"/>
          </w:tcPr>
          <w:p w:rsidR="00D83239" w:rsidRDefault="00704A4F">
            <w:pPr>
              <w:spacing w:line="360" w:lineRule="exact"/>
              <w:jc w:val="center"/>
              <w:rPr>
                <w:rFonts w:ascii="宋体" w:hAnsi="宋体" w:cs="宋体"/>
                <w:szCs w:val="21"/>
              </w:rPr>
            </w:pPr>
            <w:r>
              <w:rPr>
                <w:rFonts w:ascii="宋体" w:hAnsi="宋体" w:cs="宋体" w:hint="eastAsia"/>
                <w:szCs w:val="21"/>
              </w:rPr>
              <w:t>有效期</w:t>
            </w:r>
          </w:p>
        </w:tc>
        <w:tc>
          <w:tcPr>
            <w:tcW w:w="968" w:type="dxa"/>
            <w:gridSpan w:val="4"/>
            <w:tcBorders>
              <w:top w:val="single" w:sz="4" w:space="0" w:color="auto"/>
              <w:left w:val="nil"/>
              <w:bottom w:val="single" w:sz="4" w:space="0" w:color="auto"/>
              <w:right w:val="single" w:sz="4" w:space="0" w:color="auto"/>
            </w:tcBorders>
            <w:vAlign w:val="center"/>
          </w:tcPr>
          <w:p w:rsidR="00D83239" w:rsidRDefault="00D83239">
            <w:pPr>
              <w:spacing w:line="360" w:lineRule="exact"/>
              <w:jc w:val="center"/>
              <w:rPr>
                <w:rFonts w:ascii="宋体" w:hAnsi="宋体" w:cs="宋体"/>
                <w:szCs w:val="21"/>
              </w:rPr>
            </w:pPr>
          </w:p>
        </w:tc>
        <w:tc>
          <w:tcPr>
            <w:tcW w:w="741" w:type="dxa"/>
            <w:gridSpan w:val="3"/>
            <w:tcBorders>
              <w:top w:val="single" w:sz="4" w:space="0" w:color="auto"/>
              <w:left w:val="nil"/>
              <w:bottom w:val="single" w:sz="4" w:space="0" w:color="auto"/>
              <w:right w:val="single" w:sz="4" w:space="0" w:color="auto"/>
            </w:tcBorders>
            <w:vAlign w:val="center"/>
          </w:tcPr>
          <w:p w:rsidR="00D83239" w:rsidRDefault="00704A4F">
            <w:pPr>
              <w:spacing w:line="360" w:lineRule="exact"/>
              <w:jc w:val="center"/>
              <w:rPr>
                <w:rFonts w:ascii="宋体" w:hAnsi="宋体" w:cs="宋体"/>
                <w:szCs w:val="21"/>
              </w:rPr>
            </w:pPr>
            <w:r>
              <w:rPr>
                <w:rFonts w:ascii="宋体" w:hAnsi="宋体" w:cs="宋体" w:hint="eastAsia"/>
                <w:szCs w:val="21"/>
              </w:rPr>
              <w:t>发证机关</w:t>
            </w:r>
          </w:p>
        </w:tc>
        <w:tc>
          <w:tcPr>
            <w:tcW w:w="998" w:type="dxa"/>
            <w:gridSpan w:val="2"/>
            <w:tcBorders>
              <w:top w:val="single" w:sz="4" w:space="0" w:color="auto"/>
              <w:left w:val="nil"/>
              <w:bottom w:val="single" w:sz="4" w:space="0" w:color="auto"/>
              <w:right w:val="single" w:sz="4" w:space="0" w:color="auto"/>
            </w:tcBorders>
            <w:vAlign w:val="center"/>
          </w:tcPr>
          <w:p w:rsidR="00D83239" w:rsidRDefault="00D83239">
            <w:pPr>
              <w:spacing w:line="360" w:lineRule="exact"/>
              <w:jc w:val="center"/>
              <w:rPr>
                <w:rFonts w:ascii="宋体" w:hAnsi="宋体" w:cs="宋体"/>
                <w:szCs w:val="21"/>
              </w:rPr>
            </w:pPr>
          </w:p>
        </w:tc>
        <w:tc>
          <w:tcPr>
            <w:tcW w:w="2949" w:type="dxa"/>
            <w:gridSpan w:val="7"/>
            <w:tcBorders>
              <w:top w:val="single" w:sz="4" w:space="0" w:color="auto"/>
              <w:left w:val="nil"/>
              <w:bottom w:val="single" w:sz="4" w:space="0" w:color="auto"/>
              <w:right w:val="single" w:sz="4" w:space="0" w:color="auto"/>
            </w:tcBorders>
            <w:vAlign w:val="center"/>
          </w:tcPr>
          <w:p w:rsidR="00D83239" w:rsidRDefault="00704A4F">
            <w:pPr>
              <w:spacing w:line="360" w:lineRule="exact"/>
              <w:jc w:val="center"/>
              <w:rPr>
                <w:rFonts w:ascii="宋体" w:hAnsi="宋体" w:cs="宋体"/>
                <w:szCs w:val="21"/>
              </w:rPr>
            </w:pPr>
            <w:r>
              <w:rPr>
                <w:rFonts w:ascii="宋体" w:hAnsi="宋体" w:cs="宋体" w:hint="eastAsia"/>
                <w:szCs w:val="21"/>
              </w:rPr>
              <w:t>仅针对需要</w:t>
            </w:r>
            <w:proofErr w:type="gramStart"/>
            <w:r>
              <w:rPr>
                <w:rFonts w:ascii="宋体" w:hAnsi="宋体" w:cs="宋体" w:hint="eastAsia"/>
                <w:szCs w:val="21"/>
              </w:rPr>
              <w:t>安许证</w:t>
            </w:r>
            <w:proofErr w:type="gramEnd"/>
            <w:r>
              <w:rPr>
                <w:rFonts w:ascii="宋体" w:hAnsi="宋体" w:cs="宋体" w:hint="eastAsia"/>
                <w:szCs w:val="21"/>
              </w:rPr>
              <w:t>的企业</w:t>
            </w:r>
          </w:p>
        </w:tc>
      </w:tr>
      <w:tr w:rsidR="00D83239">
        <w:tc>
          <w:tcPr>
            <w:tcW w:w="1273" w:type="dxa"/>
            <w:vMerge w:val="restart"/>
            <w:tcBorders>
              <w:top w:val="nil"/>
              <w:left w:val="single" w:sz="4" w:space="0" w:color="auto"/>
              <w:bottom w:val="single" w:sz="4" w:space="0" w:color="auto"/>
              <w:right w:val="single" w:sz="4" w:space="0" w:color="auto"/>
            </w:tcBorders>
            <w:vAlign w:val="center"/>
          </w:tcPr>
          <w:p w:rsidR="00D83239" w:rsidRDefault="00704A4F">
            <w:pPr>
              <w:spacing w:line="360" w:lineRule="exact"/>
              <w:jc w:val="center"/>
              <w:rPr>
                <w:rFonts w:ascii="宋体" w:hAnsi="宋体" w:cs="宋体"/>
                <w:szCs w:val="21"/>
              </w:rPr>
            </w:pPr>
            <w:r>
              <w:rPr>
                <w:rFonts w:ascii="宋体" w:hAnsi="宋体" w:cs="宋体" w:hint="eastAsia"/>
                <w:szCs w:val="21"/>
              </w:rPr>
              <w:t>管理层主要负责人及其他</w:t>
            </w:r>
          </w:p>
        </w:tc>
        <w:tc>
          <w:tcPr>
            <w:tcW w:w="1090" w:type="dxa"/>
            <w:tcBorders>
              <w:top w:val="single" w:sz="4" w:space="0" w:color="auto"/>
              <w:left w:val="nil"/>
              <w:bottom w:val="single" w:sz="4" w:space="0" w:color="auto"/>
              <w:right w:val="single" w:sz="4" w:space="0" w:color="auto"/>
            </w:tcBorders>
            <w:vAlign w:val="center"/>
          </w:tcPr>
          <w:p w:rsidR="00D83239" w:rsidRDefault="00704A4F">
            <w:pPr>
              <w:spacing w:line="360" w:lineRule="exact"/>
              <w:jc w:val="center"/>
              <w:rPr>
                <w:rFonts w:ascii="宋体" w:hAnsi="宋体" w:cs="宋体"/>
                <w:szCs w:val="21"/>
              </w:rPr>
            </w:pPr>
            <w:r>
              <w:rPr>
                <w:rFonts w:ascii="宋体" w:hAnsi="宋体" w:cs="宋体" w:hint="eastAsia"/>
                <w:szCs w:val="21"/>
              </w:rPr>
              <w:t>姓名</w:t>
            </w:r>
          </w:p>
        </w:tc>
        <w:tc>
          <w:tcPr>
            <w:tcW w:w="1087" w:type="dxa"/>
            <w:gridSpan w:val="3"/>
            <w:tcBorders>
              <w:top w:val="single" w:sz="4" w:space="0" w:color="auto"/>
              <w:left w:val="nil"/>
              <w:bottom w:val="single" w:sz="4" w:space="0" w:color="auto"/>
              <w:right w:val="single" w:sz="4" w:space="0" w:color="auto"/>
            </w:tcBorders>
            <w:vAlign w:val="center"/>
          </w:tcPr>
          <w:p w:rsidR="00D83239" w:rsidRDefault="00704A4F">
            <w:pPr>
              <w:spacing w:line="360" w:lineRule="exact"/>
              <w:jc w:val="center"/>
              <w:rPr>
                <w:rFonts w:ascii="宋体" w:hAnsi="宋体" w:cs="宋体"/>
                <w:szCs w:val="21"/>
              </w:rPr>
            </w:pPr>
            <w:r>
              <w:rPr>
                <w:rFonts w:ascii="宋体" w:hAnsi="宋体" w:cs="宋体" w:hint="eastAsia"/>
                <w:szCs w:val="21"/>
              </w:rPr>
              <w:t>职务</w:t>
            </w:r>
          </w:p>
        </w:tc>
        <w:tc>
          <w:tcPr>
            <w:tcW w:w="1213" w:type="dxa"/>
            <w:gridSpan w:val="4"/>
            <w:tcBorders>
              <w:top w:val="single" w:sz="4" w:space="0" w:color="auto"/>
              <w:left w:val="nil"/>
              <w:bottom w:val="single" w:sz="4" w:space="0" w:color="auto"/>
              <w:right w:val="single" w:sz="4" w:space="0" w:color="auto"/>
            </w:tcBorders>
            <w:vAlign w:val="center"/>
          </w:tcPr>
          <w:p w:rsidR="00D83239" w:rsidRDefault="00704A4F">
            <w:pPr>
              <w:spacing w:line="360" w:lineRule="exact"/>
              <w:jc w:val="center"/>
              <w:rPr>
                <w:rFonts w:ascii="宋体" w:hAnsi="宋体" w:cs="宋体"/>
                <w:szCs w:val="21"/>
              </w:rPr>
            </w:pPr>
            <w:r>
              <w:rPr>
                <w:rFonts w:ascii="宋体" w:hAnsi="宋体" w:cs="宋体" w:hint="eastAsia"/>
                <w:szCs w:val="21"/>
              </w:rPr>
              <w:t>职称</w:t>
            </w:r>
          </w:p>
        </w:tc>
        <w:tc>
          <w:tcPr>
            <w:tcW w:w="710" w:type="dxa"/>
            <w:gridSpan w:val="3"/>
            <w:tcBorders>
              <w:top w:val="single" w:sz="4" w:space="0" w:color="auto"/>
              <w:left w:val="nil"/>
              <w:bottom w:val="single" w:sz="4" w:space="0" w:color="auto"/>
              <w:right w:val="single" w:sz="4" w:space="0" w:color="auto"/>
            </w:tcBorders>
            <w:vAlign w:val="center"/>
          </w:tcPr>
          <w:p w:rsidR="00D83239" w:rsidRDefault="00704A4F">
            <w:pPr>
              <w:spacing w:line="360" w:lineRule="exact"/>
              <w:jc w:val="center"/>
              <w:rPr>
                <w:rFonts w:ascii="宋体" w:hAnsi="宋体" w:cs="宋体"/>
                <w:szCs w:val="21"/>
              </w:rPr>
            </w:pPr>
            <w:r>
              <w:rPr>
                <w:rFonts w:ascii="宋体" w:hAnsi="宋体" w:cs="宋体" w:hint="eastAsia"/>
                <w:szCs w:val="21"/>
              </w:rPr>
              <w:t>学历</w:t>
            </w:r>
          </w:p>
        </w:tc>
        <w:tc>
          <w:tcPr>
            <w:tcW w:w="999" w:type="dxa"/>
            <w:gridSpan w:val="4"/>
            <w:tcBorders>
              <w:top w:val="single" w:sz="4" w:space="0" w:color="auto"/>
              <w:left w:val="nil"/>
              <w:bottom w:val="single" w:sz="4" w:space="0" w:color="auto"/>
              <w:right w:val="single" w:sz="4" w:space="0" w:color="auto"/>
            </w:tcBorders>
            <w:vAlign w:val="center"/>
          </w:tcPr>
          <w:p w:rsidR="00D83239" w:rsidRDefault="00704A4F">
            <w:pPr>
              <w:spacing w:line="360" w:lineRule="exact"/>
              <w:jc w:val="center"/>
              <w:rPr>
                <w:rFonts w:ascii="宋体" w:hAnsi="宋体" w:cs="宋体"/>
                <w:szCs w:val="21"/>
              </w:rPr>
            </w:pPr>
            <w:r>
              <w:rPr>
                <w:rFonts w:ascii="宋体" w:hAnsi="宋体" w:cs="宋体" w:hint="eastAsia"/>
                <w:szCs w:val="21"/>
              </w:rPr>
              <w:t>年龄</w:t>
            </w:r>
          </w:p>
        </w:tc>
        <w:tc>
          <w:tcPr>
            <w:tcW w:w="1457" w:type="dxa"/>
            <w:gridSpan w:val="6"/>
            <w:tcBorders>
              <w:top w:val="single" w:sz="4" w:space="0" w:color="auto"/>
              <w:left w:val="nil"/>
              <w:bottom w:val="single" w:sz="4" w:space="0" w:color="auto"/>
              <w:right w:val="single" w:sz="4" w:space="0" w:color="auto"/>
            </w:tcBorders>
            <w:vAlign w:val="center"/>
          </w:tcPr>
          <w:p w:rsidR="00D83239" w:rsidRDefault="00704A4F">
            <w:pPr>
              <w:spacing w:line="360" w:lineRule="exact"/>
              <w:jc w:val="center"/>
              <w:rPr>
                <w:rFonts w:ascii="宋体" w:hAnsi="宋体" w:cs="宋体"/>
                <w:szCs w:val="21"/>
              </w:rPr>
            </w:pPr>
            <w:r>
              <w:rPr>
                <w:rFonts w:ascii="宋体" w:hAnsi="宋体" w:cs="宋体" w:hint="eastAsia"/>
                <w:szCs w:val="21"/>
              </w:rPr>
              <w:t>任职时间</w:t>
            </w:r>
          </w:p>
        </w:tc>
        <w:tc>
          <w:tcPr>
            <w:tcW w:w="2490" w:type="dxa"/>
            <w:gridSpan w:val="3"/>
            <w:tcBorders>
              <w:top w:val="single" w:sz="4" w:space="0" w:color="auto"/>
              <w:left w:val="nil"/>
              <w:bottom w:val="single" w:sz="4" w:space="0" w:color="auto"/>
              <w:right w:val="single" w:sz="4" w:space="0" w:color="auto"/>
            </w:tcBorders>
            <w:vAlign w:val="center"/>
          </w:tcPr>
          <w:p w:rsidR="00D83239" w:rsidRDefault="00704A4F">
            <w:pPr>
              <w:spacing w:line="360" w:lineRule="exact"/>
              <w:jc w:val="center"/>
              <w:rPr>
                <w:rFonts w:ascii="宋体" w:hAnsi="宋体" w:cs="宋体"/>
                <w:szCs w:val="21"/>
              </w:rPr>
            </w:pPr>
            <w:r>
              <w:rPr>
                <w:rFonts w:ascii="宋体" w:hAnsi="宋体" w:cs="宋体" w:hint="eastAsia"/>
                <w:szCs w:val="21"/>
              </w:rPr>
              <w:t>备注</w:t>
            </w:r>
          </w:p>
        </w:tc>
      </w:tr>
      <w:tr w:rsidR="00D83239">
        <w:tc>
          <w:tcPr>
            <w:tcW w:w="1273" w:type="dxa"/>
            <w:vMerge/>
            <w:tcBorders>
              <w:top w:val="nil"/>
              <w:left w:val="single" w:sz="4" w:space="0" w:color="auto"/>
              <w:bottom w:val="single" w:sz="4" w:space="0" w:color="auto"/>
              <w:right w:val="single" w:sz="4" w:space="0" w:color="auto"/>
            </w:tcBorders>
            <w:vAlign w:val="center"/>
          </w:tcPr>
          <w:p w:rsidR="00D83239" w:rsidRDefault="00D83239">
            <w:pPr>
              <w:widowControl/>
              <w:jc w:val="left"/>
              <w:rPr>
                <w:rFonts w:ascii="宋体" w:hAnsi="宋体" w:cs="宋体"/>
                <w:szCs w:val="21"/>
              </w:rPr>
            </w:pPr>
          </w:p>
        </w:tc>
        <w:tc>
          <w:tcPr>
            <w:tcW w:w="1090" w:type="dxa"/>
            <w:tcBorders>
              <w:top w:val="single" w:sz="4" w:space="0" w:color="auto"/>
              <w:left w:val="nil"/>
              <w:bottom w:val="single" w:sz="4" w:space="0" w:color="auto"/>
              <w:right w:val="single" w:sz="4" w:space="0" w:color="auto"/>
            </w:tcBorders>
            <w:vAlign w:val="center"/>
          </w:tcPr>
          <w:p w:rsidR="00D83239" w:rsidRDefault="00D83239">
            <w:pPr>
              <w:spacing w:line="360" w:lineRule="exact"/>
              <w:jc w:val="center"/>
              <w:rPr>
                <w:rFonts w:ascii="宋体" w:hAnsi="宋体" w:cs="宋体"/>
                <w:szCs w:val="21"/>
              </w:rPr>
            </w:pPr>
          </w:p>
        </w:tc>
        <w:tc>
          <w:tcPr>
            <w:tcW w:w="1087" w:type="dxa"/>
            <w:gridSpan w:val="3"/>
            <w:tcBorders>
              <w:top w:val="single" w:sz="4" w:space="0" w:color="auto"/>
              <w:left w:val="nil"/>
              <w:bottom w:val="single" w:sz="4" w:space="0" w:color="auto"/>
              <w:right w:val="single" w:sz="4" w:space="0" w:color="auto"/>
            </w:tcBorders>
            <w:vAlign w:val="center"/>
          </w:tcPr>
          <w:p w:rsidR="00D83239" w:rsidRDefault="00D83239">
            <w:pPr>
              <w:spacing w:line="360" w:lineRule="exact"/>
              <w:jc w:val="center"/>
              <w:rPr>
                <w:rFonts w:ascii="宋体" w:hAnsi="宋体" w:cs="宋体"/>
                <w:szCs w:val="21"/>
              </w:rPr>
            </w:pPr>
          </w:p>
        </w:tc>
        <w:tc>
          <w:tcPr>
            <w:tcW w:w="1213" w:type="dxa"/>
            <w:gridSpan w:val="4"/>
            <w:tcBorders>
              <w:top w:val="single" w:sz="4" w:space="0" w:color="auto"/>
              <w:left w:val="nil"/>
              <w:bottom w:val="single" w:sz="4" w:space="0" w:color="auto"/>
              <w:right w:val="single" w:sz="4" w:space="0" w:color="auto"/>
            </w:tcBorders>
            <w:vAlign w:val="center"/>
          </w:tcPr>
          <w:p w:rsidR="00D83239" w:rsidRDefault="00D83239">
            <w:pPr>
              <w:spacing w:line="360" w:lineRule="exact"/>
              <w:jc w:val="center"/>
              <w:rPr>
                <w:rFonts w:ascii="宋体" w:hAnsi="宋体" w:cs="宋体"/>
                <w:szCs w:val="21"/>
              </w:rPr>
            </w:pPr>
          </w:p>
        </w:tc>
        <w:tc>
          <w:tcPr>
            <w:tcW w:w="710" w:type="dxa"/>
            <w:gridSpan w:val="3"/>
            <w:tcBorders>
              <w:top w:val="single" w:sz="4" w:space="0" w:color="auto"/>
              <w:left w:val="nil"/>
              <w:bottom w:val="single" w:sz="4" w:space="0" w:color="auto"/>
              <w:right w:val="single" w:sz="4" w:space="0" w:color="auto"/>
            </w:tcBorders>
            <w:vAlign w:val="center"/>
          </w:tcPr>
          <w:p w:rsidR="00D83239" w:rsidRDefault="00D83239">
            <w:pPr>
              <w:spacing w:line="360" w:lineRule="exact"/>
              <w:jc w:val="center"/>
              <w:rPr>
                <w:rFonts w:ascii="宋体" w:hAnsi="宋体" w:cs="宋体"/>
                <w:szCs w:val="21"/>
              </w:rPr>
            </w:pPr>
          </w:p>
        </w:tc>
        <w:tc>
          <w:tcPr>
            <w:tcW w:w="999" w:type="dxa"/>
            <w:gridSpan w:val="4"/>
            <w:tcBorders>
              <w:top w:val="single" w:sz="4" w:space="0" w:color="auto"/>
              <w:left w:val="nil"/>
              <w:bottom w:val="single" w:sz="4" w:space="0" w:color="auto"/>
              <w:right w:val="single" w:sz="4" w:space="0" w:color="auto"/>
            </w:tcBorders>
            <w:vAlign w:val="center"/>
          </w:tcPr>
          <w:p w:rsidR="00D83239" w:rsidRDefault="00D83239">
            <w:pPr>
              <w:spacing w:line="360" w:lineRule="exact"/>
              <w:jc w:val="center"/>
              <w:rPr>
                <w:rFonts w:ascii="宋体" w:hAnsi="宋体" w:cs="宋体"/>
                <w:szCs w:val="21"/>
              </w:rPr>
            </w:pPr>
          </w:p>
        </w:tc>
        <w:tc>
          <w:tcPr>
            <w:tcW w:w="1457" w:type="dxa"/>
            <w:gridSpan w:val="6"/>
            <w:tcBorders>
              <w:top w:val="single" w:sz="4" w:space="0" w:color="auto"/>
              <w:left w:val="nil"/>
              <w:bottom w:val="single" w:sz="4" w:space="0" w:color="auto"/>
              <w:right w:val="single" w:sz="4" w:space="0" w:color="auto"/>
            </w:tcBorders>
            <w:vAlign w:val="center"/>
          </w:tcPr>
          <w:p w:rsidR="00D83239" w:rsidRDefault="00D83239">
            <w:pPr>
              <w:spacing w:line="360" w:lineRule="exact"/>
              <w:jc w:val="center"/>
              <w:rPr>
                <w:rFonts w:ascii="宋体" w:hAnsi="宋体" w:cs="宋体"/>
                <w:szCs w:val="21"/>
              </w:rPr>
            </w:pPr>
          </w:p>
        </w:tc>
        <w:tc>
          <w:tcPr>
            <w:tcW w:w="2490" w:type="dxa"/>
            <w:gridSpan w:val="3"/>
            <w:tcBorders>
              <w:top w:val="single" w:sz="4" w:space="0" w:color="auto"/>
              <w:left w:val="nil"/>
              <w:bottom w:val="single" w:sz="4" w:space="0" w:color="auto"/>
              <w:right w:val="single" w:sz="4" w:space="0" w:color="auto"/>
            </w:tcBorders>
            <w:vAlign w:val="center"/>
          </w:tcPr>
          <w:p w:rsidR="00D83239" w:rsidRDefault="00D83239">
            <w:pPr>
              <w:spacing w:line="360" w:lineRule="exact"/>
              <w:jc w:val="center"/>
              <w:rPr>
                <w:rFonts w:ascii="宋体" w:hAnsi="宋体" w:cs="宋体"/>
                <w:szCs w:val="21"/>
              </w:rPr>
            </w:pPr>
          </w:p>
        </w:tc>
      </w:tr>
      <w:tr w:rsidR="00D83239">
        <w:tc>
          <w:tcPr>
            <w:tcW w:w="1273" w:type="dxa"/>
            <w:vMerge/>
            <w:tcBorders>
              <w:top w:val="nil"/>
              <w:left w:val="single" w:sz="4" w:space="0" w:color="auto"/>
              <w:bottom w:val="single" w:sz="4" w:space="0" w:color="auto"/>
              <w:right w:val="single" w:sz="4" w:space="0" w:color="auto"/>
            </w:tcBorders>
            <w:vAlign w:val="center"/>
          </w:tcPr>
          <w:p w:rsidR="00D83239" w:rsidRDefault="00D83239">
            <w:pPr>
              <w:widowControl/>
              <w:jc w:val="left"/>
              <w:rPr>
                <w:rFonts w:ascii="宋体" w:hAnsi="宋体" w:cs="宋体"/>
                <w:szCs w:val="21"/>
              </w:rPr>
            </w:pPr>
          </w:p>
        </w:tc>
        <w:tc>
          <w:tcPr>
            <w:tcW w:w="1090" w:type="dxa"/>
            <w:tcBorders>
              <w:top w:val="single" w:sz="4" w:space="0" w:color="auto"/>
              <w:left w:val="nil"/>
              <w:bottom w:val="single" w:sz="4" w:space="0" w:color="auto"/>
              <w:right w:val="single" w:sz="4" w:space="0" w:color="auto"/>
            </w:tcBorders>
            <w:vAlign w:val="center"/>
          </w:tcPr>
          <w:p w:rsidR="00D83239" w:rsidRDefault="00D83239">
            <w:pPr>
              <w:spacing w:line="360" w:lineRule="exact"/>
              <w:jc w:val="center"/>
              <w:rPr>
                <w:rFonts w:ascii="宋体" w:hAnsi="宋体" w:cs="宋体"/>
                <w:szCs w:val="21"/>
              </w:rPr>
            </w:pPr>
          </w:p>
        </w:tc>
        <w:tc>
          <w:tcPr>
            <w:tcW w:w="1087" w:type="dxa"/>
            <w:gridSpan w:val="3"/>
            <w:tcBorders>
              <w:top w:val="single" w:sz="4" w:space="0" w:color="auto"/>
              <w:left w:val="nil"/>
              <w:bottom w:val="single" w:sz="4" w:space="0" w:color="auto"/>
              <w:right w:val="single" w:sz="4" w:space="0" w:color="auto"/>
            </w:tcBorders>
            <w:vAlign w:val="center"/>
          </w:tcPr>
          <w:p w:rsidR="00D83239" w:rsidRDefault="00D83239">
            <w:pPr>
              <w:spacing w:line="360" w:lineRule="exact"/>
              <w:jc w:val="center"/>
              <w:rPr>
                <w:rFonts w:ascii="宋体" w:hAnsi="宋体" w:cs="宋体"/>
                <w:szCs w:val="21"/>
              </w:rPr>
            </w:pPr>
          </w:p>
        </w:tc>
        <w:tc>
          <w:tcPr>
            <w:tcW w:w="1213" w:type="dxa"/>
            <w:gridSpan w:val="4"/>
            <w:tcBorders>
              <w:top w:val="single" w:sz="4" w:space="0" w:color="auto"/>
              <w:left w:val="nil"/>
              <w:bottom w:val="single" w:sz="4" w:space="0" w:color="auto"/>
              <w:right w:val="single" w:sz="4" w:space="0" w:color="auto"/>
            </w:tcBorders>
            <w:vAlign w:val="center"/>
          </w:tcPr>
          <w:p w:rsidR="00D83239" w:rsidRDefault="00D83239">
            <w:pPr>
              <w:spacing w:line="360" w:lineRule="exact"/>
              <w:jc w:val="center"/>
              <w:rPr>
                <w:rFonts w:ascii="宋体" w:hAnsi="宋体" w:cs="宋体"/>
                <w:szCs w:val="21"/>
              </w:rPr>
            </w:pPr>
          </w:p>
        </w:tc>
        <w:tc>
          <w:tcPr>
            <w:tcW w:w="710" w:type="dxa"/>
            <w:gridSpan w:val="3"/>
            <w:tcBorders>
              <w:top w:val="single" w:sz="4" w:space="0" w:color="auto"/>
              <w:left w:val="nil"/>
              <w:bottom w:val="single" w:sz="4" w:space="0" w:color="auto"/>
              <w:right w:val="single" w:sz="4" w:space="0" w:color="auto"/>
            </w:tcBorders>
            <w:vAlign w:val="center"/>
          </w:tcPr>
          <w:p w:rsidR="00D83239" w:rsidRDefault="00D83239">
            <w:pPr>
              <w:spacing w:line="360" w:lineRule="exact"/>
              <w:jc w:val="center"/>
              <w:rPr>
                <w:rFonts w:ascii="宋体" w:hAnsi="宋体" w:cs="宋体"/>
                <w:szCs w:val="21"/>
              </w:rPr>
            </w:pPr>
          </w:p>
        </w:tc>
        <w:tc>
          <w:tcPr>
            <w:tcW w:w="999" w:type="dxa"/>
            <w:gridSpan w:val="4"/>
            <w:tcBorders>
              <w:top w:val="single" w:sz="4" w:space="0" w:color="auto"/>
              <w:left w:val="nil"/>
              <w:bottom w:val="single" w:sz="4" w:space="0" w:color="auto"/>
              <w:right w:val="single" w:sz="4" w:space="0" w:color="auto"/>
            </w:tcBorders>
            <w:vAlign w:val="center"/>
          </w:tcPr>
          <w:p w:rsidR="00D83239" w:rsidRDefault="00D83239">
            <w:pPr>
              <w:spacing w:line="360" w:lineRule="exact"/>
              <w:jc w:val="center"/>
              <w:rPr>
                <w:rFonts w:ascii="宋体" w:hAnsi="宋体" w:cs="宋体"/>
                <w:szCs w:val="21"/>
              </w:rPr>
            </w:pPr>
          </w:p>
        </w:tc>
        <w:tc>
          <w:tcPr>
            <w:tcW w:w="1457" w:type="dxa"/>
            <w:gridSpan w:val="6"/>
            <w:tcBorders>
              <w:top w:val="single" w:sz="4" w:space="0" w:color="auto"/>
              <w:left w:val="nil"/>
              <w:bottom w:val="single" w:sz="4" w:space="0" w:color="auto"/>
              <w:right w:val="single" w:sz="4" w:space="0" w:color="auto"/>
            </w:tcBorders>
            <w:vAlign w:val="center"/>
          </w:tcPr>
          <w:p w:rsidR="00D83239" w:rsidRDefault="00D83239">
            <w:pPr>
              <w:spacing w:line="360" w:lineRule="exact"/>
              <w:jc w:val="center"/>
              <w:rPr>
                <w:rFonts w:ascii="宋体" w:hAnsi="宋体" w:cs="宋体"/>
                <w:szCs w:val="21"/>
              </w:rPr>
            </w:pPr>
          </w:p>
        </w:tc>
        <w:tc>
          <w:tcPr>
            <w:tcW w:w="2490" w:type="dxa"/>
            <w:gridSpan w:val="3"/>
            <w:tcBorders>
              <w:top w:val="single" w:sz="4" w:space="0" w:color="auto"/>
              <w:left w:val="nil"/>
              <w:bottom w:val="single" w:sz="4" w:space="0" w:color="auto"/>
              <w:right w:val="single" w:sz="4" w:space="0" w:color="auto"/>
            </w:tcBorders>
            <w:vAlign w:val="center"/>
          </w:tcPr>
          <w:p w:rsidR="00D83239" w:rsidRDefault="00D83239">
            <w:pPr>
              <w:spacing w:line="360" w:lineRule="exact"/>
              <w:jc w:val="center"/>
              <w:rPr>
                <w:rFonts w:ascii="宋体" w:hAnsi="宋体" w:cs="宋体"/>
                <w:szCs w:val="21"/>
              </w:rPr>
            </w:pPr>
          </w:p>
        </w:tc>
      </w:tr>
      <w:tr w:rsidR="00D83239">
        <w:tc>
          <w:tcPr>
            <w:tcW w:w="1273" w:type="dxa"/>
            <w:vMerge/>
            <w:tcBorders>
              <w:top w:val="nil"/>
              <w:left w:val="single" w:sz="4" w:space="0" w:color="auto"/>
              <w:bottom w:val="single" w:sz="4" w:space="0" w:color="auto"/>
              <w:right w:val="single" w:sz="4" w:space="0" w:color="auto"/>
            </w:tcBorders>
            <w:vAlign w:val="center"/>
          </w:tcPr>
          <w:p w:rsidR="00D83239" w:rsidRDefault="00D83239">
            <w:pPr>
              <w:widowControl/>
              <w:jc w:val="left"/>
              <w:rPr>
                <w:rFonts w:ascii="宋体" w:hAnsi="宋体" w:cs="宋体"/>
                <w:szCs w:val="21"/>
              </w:rPr>
            </w:pPr>
          </w:p>
        </w:tc>
        <w:tc>
          <w:tcPr>
            <w:tcW w:w="1090" w:type="dxa"/>
            <w:tcBorders>
              <w:top w:val="single" w:sz="4" w:space="0" w:color="auto"/>
              <w:left w:val="nil"/>
              <w:bottom w:val="single" w:sz="4" w:space="0" w:color="auto"/>
              <w:right w:val="single" w:sz="4" w:space="0" w:color="auto"/>
            </w:tcBorders>
            <w:vAlign w:val="center"/>
          </w:tcPr>
          <w:p w:rsidR="00D83239" w:rsidRDefault="00D83239">
            <w:pPr>
              <w:spacing w:line="360" w:lineRule="exact"/>
              <w:jc w:val="center"/>
              <w:rPr>
                <w:rFonts w:ascii="宋体" w:hAnsi="宋体" w:cs="宋体"/>
                <w:szCs w:val="21"/>
              </w:rPr>
            </w:pPr>
          </w:p>
        </w:tc>
        <w:tc>
          <w:tcPr>
            <w:tcW w:w="1087" w:type="dxa"/>
            <w:gridSpan w:val="3"/>
            <w:tcBorders>
              <w:top w:val="single" w:sz="4" w:space="0" w:color="auto"/>
              <w:left w:val="nil"/>
              <w:bottom w:val="single" w:sz="4" w:space="0" w:color="auto"/>
              <w:right w:val="single" w:sz="4" w:space="0" w:color="auto"/>
            </w:tcBorders>
            <w:vAlign w:val="center"/>
          </w:tcPr>
          <w:p w:rsidR="00D83239" w:rsidRDefault="00D83239">
            <w:pPr>
              <w:spacing w:line="360" w:lineRule="exact"/>
              <w:jc w:val="center"/>
              <w:rPr>
                <w:rFonts w:ascii="宋体" w:hAnsi="宋体" w:cs="宋体"/>
                <w:szCs w:val="21"/>
              </w:rPr>
            </w:pPr>
          </w:p>
        </w:tc>
        <w:tc>
          <w:tcPr>
            <w:tcW w:w="1213" w:type="dxa"/>
            <w:gridSpan w:val="4"/>
            <w:tcBorders>
              <w:top w:val="single" w:sz="4" w:space="0" w:color="auto"/>
              <w:left w:val="nil"/>
              <w:bottom w:val="single" w:sz="4" w:space="0" w:color="auto"/>
              <w:right w:val="single" w:sz="4" w:space="0" w:color="auto"/>
            </w:tcBorders>
            <w:vAlign w:val="center"/>
          </w:tcPr>
          <w:p w:rsidR="00D83239" w:rsidRDefault="00D83239">
            <w:pPr>
              <w:spacing w:line="360" w:lineRule="exact"/>
              <w:jc w:val="center"/>
              <w:rPr>
                <w:rFonts w:ascii="宋体" w:hAnsi="宋体" w:cs="宋体"/>
                <w:szCs w:val="21"/>
              </w:rPr>
            </w:pPr>
          </w:p>
        </w:tc>
        <w:tc>
          <w:tcPr>
            <w:tcW w:w="710" w:type="dxa"/>
            <w:gridSpan w:val="3"/>
            <w:tcBorders>
              <w:top w:val="single" w:sz="4" w:space="0" w:color="auto"/>
              <w:left w:val="nil"/>
              <w:bottom w:val="single" w:sz="4" w:space="0" w:color="auto"/>
              <w:right w:val="single" w:sz="4" w:space="0" w:color="auto"/>
            </w:tcBorders>
            <w:vAlign w:val="center"/>
          </w:tcPr>
          <w:p w:rsidR="00D83239" w:rsidRDefault="00D83239">
            <w:pPr>
              <w:spacing w:line="360" w:lineRule="exact"/>
              <w:jc w:val="center"/>
              <w:rPr>
                <w:rFonts w:ascii="宋体" w:hAnsi="宋体" w:cs="宋体"/>
                <w:szCs w:val="21"/>
              </w:rPr>
            </w:pPr>
          </w:p>
        </w:tc>
        <w:tc>
          <w:tcPr>
            <w:tcW w:w="999" w:type="dxa"/>
            <w:gridSpan w:val="4"/>
            <w:tcBorders>
              <w:top w:val="single" w:sz="4" w:space="0" w:color="auto"/>
              <w:left w:val="nil"/>
              <w:bottom w:val="single" w:sz="4" w:space="0" w:color="auto"/>
              <w:right w:val="single" w:sz="4" w:space="0" w:color="auto"/>
            </w:tcBorders>
            <w:vAlign w:val="center"/>
          </w:tcPr>
          <w:p w:rsidR="00D83239" w:rsidRDefault="00D83239">
            <w:pPr>
              <w:spacing w:line="360" w:lineRule="exact"/>
              <w:jc w:val="center"/>
              <w:rPr>
                <w:rFonts w:ascii="宋体" w:hAnsi="宋体" w:cs="宋体"/>
                <w:szCs w:val="21"/>
              </w:rPr>
            </w:pPr>
          </w:p>
        </w:tc>
        <w:tc>
          <w:tcPr>
            <w:tcW w:w="1457" w:type="dxa"/>
            <w:gridSpan w:val="6"/>
            <w:tcBorders>
              <w:top w:val="single" w:sz="4" w:space="0" w:color="auto"/>
              <w:left w:val="nil"/>
              <w:bottom w:val="single" w:sz="4" w:space="0" w:color="auto"/>
              <w:right w:val="single" w:sz="4" w:space="0" w:color="auto"/>
            </w:tcBorders>
            <w:vAlign w:val="center"/>
          </w:tcPr>
          <w:p w:rsidR="00D83239" w:rsidRDefault="00D83239">
            <w:pPr>
              <w:spacing w:line="360" w:lineRule="exact"/>
              <w:jc w:val="center"/>
              <w:rPr>
                <w:rFonts w:ascii="宋体" w:hAnsi="宋体" w:cs="宋体"/>
                <w:szCs w:val="21"/>
              </w:rPr>
            </w:pPr>
          </w:p>
        </w:tc>
        <w:tc>
          <w:tcPr>
            <w:tcW w:w="2490" w:type="dxa"/>
            <w:gridSpan w:val="3"/>
            <w:tcBorders>
              <w:top w:val="single" w:sz="4" w:space="0" w:color="auto"/>
              <w:left w:val="nil"/>
              <w:bottom w:val="single" w:sz="4" w:space="0" w:color="auto"/>
              <w:right w:val="single" w:sz="4" w:space="0" w:color="auto"/>
            </w:tcBorders>
            <w:vAlign w:val="center"/>
          </w:tcPr>
          <w:p w:rsidR="00D83239" w:rsidRDefault="00D83239">
            <w:pPr>
              <w:spacing w:line="360" w:lineRule="exact"/>
              <w:jc w:val="center"/>
              <w:rPr>
                <w:rFonts w:ascii="宋体" w:hAnsi="宋体" w:cs="宋体"/>
                <w:szCs w:val="21"/>
              </w:rPr>
            </w:pPr>
          </w:p>
        </w:tc>
      </w:tr>
      <w:tr w:rsidR="00D83239">
        <w:tc>
          <w:tcPr>
            <w:tcW w:w="1273" w:type="dxa"/>
            <w:vMerge/>
            <w:tcBorders>
              <w:top w:val="nil"/>
              <w:left w:val="single" w:sz="4" w:space="0" w:color="auto"/>
              <w:bottom w:val="single" w:sz="4" w:space="0" w:color="auto"/>
              <w:right w:val="single" w:sz="4" w:space="0" w:color="auto"/>
            </w:tcBorders>
            <w:vAlign w:val="center"/>
          </w:tcPr>
          <w:p w:rsidR="00D83239" w:rsidRDefault="00D83239">
            <w:pPr>
              <w:widowControl/>
              <w:jc w:val="left"/>
              <w:rPr>
                <w:rFonts w:ascii="宋体" w:hAnsi="宋体" w:cs="宋体"/>
                <w:szCs w:val="21"/>
              </w:rPr>
            </w:pPr>
          </w:p>
        </w:tc>
        <w:tc>
          <w:tcPr>
            <w:tcW w:w="1090" w:type="dxa"/>
            <w:tcBorders>
              <w:top w:val="single" w:sz="4" w:space="0" w:color="auto"/>
              <w:left w:val="nil"/>
              <w:bottom w:val="single" w:sz="4" w:space="0" w:color="auto"/>
              <w:right w:val="single" w:sz="4" w:space="0" w:color="auto"/>
            </w:tcBorders>
            <w:vAlign w:val="center"/>
          </w:tcPr>
          <w:p w:rsidR="00D83239" w:rsidRDefault="00D83239">
            <w:pPr>
              <w:spacing w:line="360" w:lineRule="exact"/>
              <w:jc w:val="center"/>
              <w:rPr>
                <w:rFonts w:ascii="宋体" w:hAnsi="宋体" w:cs="宋体"/>
                <w:szCs w:val="21"/>
              </w:rPr>
            </w:pPr>
          </w:p>
        </w:tc>
        <w:tc>
          <w:tcPr>
            <w:tcW w:w="1087" w:type="dxa"/>
            <w:gridSpan w:val="3"/>
            <w:tcBorders>
              <w:top w:val="single" w:sz="4" w:space="0" w:color="auto"/>
              <w:left w:val="nil"/>
              <w:bottom w:val="single" w:sz="4" w:space="0" w:color="auto"/>
              <w:right w:val="single" w:sz="4" w:space="0" w:color="auto"/>
            </w:tcBorders>
            <w:vAlign w:val="center"/>
          </w:tcPr>
          <w:p w:rsidR="00D83239" w:rsidRDefault="00D83239">
            <w:pPr>
              <w:spacing w:line="360" w:lineRule="exact"/>
              <w:jc w:val="center"/>
              <w:rPr>
                <w:rFonts w:ascii="宋体" w:hAnsi="宋体" w:cs="宋体"/>
                <w:szCs w:val="21"/>
              </w:rPr>
            </w:pPr>
          </w:p>
        </w:tc>
        <w:tc>
          <w:tcPr>
            <w:tcW w:w="1213" w:type="dxa"/>
            <w:gridSpan w:val="4"/>
            <w:tcBorders>
              <w:top w:val="single" w:sz="4" w:space="0" w:color="auto"/>
              <w:left w:val="nil"/>
              <w:bottom w:val="single" w:sz="4" w:space="0" w:color="auto"/>
              <w:right w:val="single" w:sz="4" w:space="0" w:color="auto"/>
            </w:tcBorders>
            <w:vAlign w:val="center"/>
          </w:tcPr>
          <w:p w:rsidR="00D83239" w:rsidRDefault="00D83239">
            <w:pPr>
              <w:spacing w:line="360" w:lineRule="exact"/>
              <w:jc w:val="center"/>
              <w:rPr>
                <w:rFonts w:ascii="宋体" w:hAnsi="宋体" w:cs="宋体"/>
                <w:szCs w:val="21"/>
              </w:rPr>
            </w:pPr>
          </w:p>
        </w:tc>
        <w:tc>
          <w:tcPr>
            <w:tcW w:w="710" w:type="dxa"/>
            <w:gridSpan w:val="3"/>
            <w:tcBorders>
              <w:top w:val="single" w:sz="4" w:space="0" w:color="auto"/>
              <w:left w:val="nil"/>
              <w:bottom w:val="single" w:sz="4" w:space="0" w:color="auto"/>
              <w:right w:val="single" w:sz="4" w:space="0" w:color="auto"/>
            </w:tcBorders>
            <w:vAlign w:val="center"/>
          </w:tcPr>
          <w:p w:rsidR="00D83239" w:rsidRDefault="00D83239">
            <w:pPr>
              <w:spacing w:line="360" w:lineRule="exact"/>
              <w:jc w:val="center"/>
              <w:rPr>
                <w:rFonts w:ascii="宋体" w:hAnsi="宋体" w:cs="宋体"/>
                <w:szCs w:val="21"/>
              </w:rPr>
            </w:pPr>
          </w:p>
        </w:tc>
        <w:tc>
          <w:tcPr>
            <w:tcW w:w="999" w:type="dxa"/>
            <w:gridSpan w:val="4"/>
            <w:tcBorders>
              <w:top w:val="single" w:sz="4" w:space="0" w:color="auto"/>
              <w:left w:val="nil"/>
              <w:bottom w:val="single" w:sz="4" w:space="0" w:color="auto"/>
              <w:right w:val="single" w:sz="4" w:space="0" w:color="auto"/>
            </w:tcBorders>
            <w:vAlign w:val="center"/>
          </w:tcPr>
          <w:p w:rsidR="00D83239" w:rsidRDefault="00D83239">
            <w:pPr>
              <w:spacing w:line="360" w:lineRule="exact"/>
              <w:jc w:val="center"/>
              <w:rPr>
                <w:rFonts w:ascii="宋体" w:hAnsi="宋体" w:cs="宋体"/>
                <w:szCs w:val="21"/>
              </w:rPr>
            </w:pPr>
          </w:p>
        </w:tc>
        <w:tc>
          <w:tcPr>
            <w:tcW w:w="1457" w:type="dxa"/>
            <w:gridSpan w:val="6"/>
            <w:tcBorders>
              <w:top w:val="single" w:sz="4" w:space="0" w:color="auto"/>
              <w:left w:val="nil"/>
              <w:bottom w:val="single" w:sz="4" w:space="0" w:color="auto"/>
              <w:right w:val="single" w:sz="4" w:space="0" w:color="auto"/>
            </w:tcBorders>
            <w:vAlign w:val="center"/>
          </w:tcPr>
          <w:p w:rsidR="00D83239" w:rsidRDefault="00D83239">
            <w:pPr>
              <w:spacing w:line="360" w:lineRule="exact"/>
              <w:jc w:val="center"/>
              <w:rPr>
                <w:rFonts w:ascii="宋体" w:hAnsi="宋体" w:cs="宋体"/>
                <w:szCs w:val="21"/>
              </w:rPr>
            </w:pPr>
          </w:p>
        </w:tc>
        <w:tc>
          <w:tcPr>
            <w:tcW w:w="2490" w:type="dxa"/>
            <w:gridSpan w:val="3"/>
            <w:tcBorders>
              <w:top w:val="single" w:sz="4" w:space="0" w:color="auto"/>
              <w:left w:val="nil"/>
              <w:bottom w:val="single" w:sz="4" w:space="0" w:color="auto"/>
              <w:right w:val="single" w:sz="4" w:space="0" w:color="auto"/>
            </w:tcBorders>
            <w:vAlign w:val="center"/>
          </w:tcPr>
          <w:p w:rsidR="00D83239" w:rsidRDefault="00D83239">
            <w:pPr>
              <w:spacing w:line="360" w:lineRule="exact"/>
              <w:jc w:val="center"/>
              <w:rPr>
                <w:rFonts w:ascii="宋体" w:hAnsi="宋体" w:cs="宋体"/>
                <w:szCs w:val="21"/>
              </w:rPr>
            </w:pPr>
          </w:p>
        </w:tc>
      </w:tr>
      <w:tr w:rsidR="00D83239">
        <w:trPr>
          <w:trHeight w:val="779"/>
        </w:trPr>
        <w:tc>
          <w:tcPr>
            <w:tcW w:w="1273" w:type="dxa"/>
            <w:vMerge/>
            <w:tcBorders>
              <w:top w:val="nil"/>
              <w:left w:val="single" w:sz="4" w:space="0" w:color="auto"/>
              <w:bottom w:val="single" w:sz="4" w:space="0" w:color="auto"/>
              <w:right w:val="single" w:sz="4" w:space="0" w:color="auto"/>
            </w:tcBorders>
            <w:vAlign w:val="center"/>
          </w:tcPr>
          <w:p w:rsidR="00D83239" w:rsidRDefault="00D83239">
            <w:pPr>
              <w:widowControl/>
              <w:jc w:val="left"/>
              <w:rPr>
                <w:rFonts w:ascii="宋体" w:hAnsi="宋体" w:cs="宋体"/>
                <w:szCs w:val="21"/>
              </w:rPr>
            </w:pPr>
          </w:p>
        </w:tc>
        <w:tc>
          <w:tcPr>
            <w:tcW w:w="1090" w:type="dxa"/>
            <w:tcBorders>
              <w:top w:val="single" w:sz="4" w:space="0" w:color="auto"/>
              <w:left w:val="nil"/>
              <w:bottom w:val="single" w:sz="4" w:space="0" w:color="auto"/>
              <w:right w:val="single" w:sz="4" w:space="0" w:color="auto"/>
            </w:tcBorders>
            <w:vAlign w:val="center"/>
          </w:tcPr>
          <w:p w:rsidR="00D83239" w:rsidRDefault="00704A4F">
            <w:pPr>
              <w:spacing w:line="360" w:lineRule="exact"/>
              <w:jc w:val="center"/>
              <w:rPr>
                <w:rFonts w:ascii="宋体" w:hAnsi="宋体" w:cs="宋体"/>
                <w:szCs w:val="21"/>
              </w:rPr>
            </w:pPr>
            <w:r>
              <w:rPr>
                <w:rFonts w:ascii="宋体" w:hAnsi="宋体" w:cs="宋体" w:hint="eastAsia"/>
                <w:szCs w:val="21"/>
              </w:rPr>
              <w:t>职工人数</w:t>
            </w:r>
          </w:p>
        </w:tc>
        <w:tc>
          <w:tcPr>
            <w:tcW w:w="1087" w:type="dxa"/>
            <w:gridSpan w:val="3"/>
            <w:tcBorders>
              <w:top w:val="single" w:sz="4" w:space="0" w:color="auto"/>
              <w:left w:val="nil"/>
              <w:bottom w:val="single" w:sz="4" w:space="0" w:color="auto"/>
              <w:right w:val="single" w:sz="4" w:space="0" w:color="auto"/>
            </w:tcBorders>
            <w:vAlign w:val="center"/>
          </w:tcPr>
          <w:p w:rsidR="00D83239" w:rsidRDefault="00D83239">
            <w:pPr>
              <w:spacing w:line="360" w:lineRule="exact"/>
              <w:jc w:val="center"/>
              <w:rPr>
                <w:rFonts w:ascii="宋体" w:hAnsi="宋体" w:cs="宋体"/>
                <w:szCs w:val="21"/>
              </w:rPr>
            </w:pPr>
          </w:p>
        </w:tc>
        <w:tc>
          <w:tcPr>
            <w:tcW w:w="1213" w:type="dxa"/>
            <w:gridSpan w:val="4"/>
            <w:tcBorders>
              <w:top w:val="single" w:sz="4" w:space="0" w:color="auto"/>
              <w:left w:val="nil"/>
              <w:bottom w:val="single" w:sz="4" w:space="0" w:color="auto"/>
              <w:right w:val="single" w:sz="4" w:space="0" w:color="auto"/>
            </w:tcBorders>
            <w:vAlign w:val="center"/>
          </w:tcPr>
          <w:p w:rsidR="00D83239" w:rsidRDefault="00704A4F">
            <w:pPr>
              <w:spacing w:line="360" w:lineRule="exact"/>
              <w:jc w:val="center"/>
              <w:rPr>
                <w:rFonts w:ascii="宋体" w:hAnsi="宋体" w:cs="宋体"/>
                <w:szCs w:val="21"/>
              </w:rPr>
            </w:pPr>
            <w:r>
              <w:rPr>
                <w:rFonts w:ascii="宋体" w:hAnsi="宋体" w:cs="宋体" w:hint="eastAsia"/>
                <w:szCs w:val="21"/>
              </w:rPr>
              <w:t>其中技术人员</w:t>
            </w:r>
          </w:p>
        </w:tc>
        <w:tc>
          <w:tcPr>
            <w:tcW w:w="710" w:type="dxa"/>
            <w:gridSpan w:val="3"/>
            <w:tcBorders>
              <w:top w:val="single" w:sz="4" w:space="0" w:color="auto"/>
              <w:left w:val="nil"/>
              <w:bottom w:val="single" w:sz="4" w:space="0" w:color="auto"/>
              <w:right w:val="single" w:sz="4" w:space="0" w:color="auto"/>
            </w:tcBorders>
            <w:vAlign w:val="center"/>
          </w:tcPr>
          <w:p w:rsidR="00D83239" w:rsidRDefault="00D83239">
            <w:pPr>
              <w:spacing w:line="360" w:lineRule="exact"/>
              <w:jc w:val="center"/>
              <w:rPr>
                <w:rFonts w:ascii="宋体" w:hAnsi="宋体" w:cs="宋体"/>
                <w:szCs w:val="21"/>
              </w:rPr>
            </w:pPr>
          </w:p>
        </w:tc>
        <w:tc>
          <w:tcPr>
            <w:tcW w:w="999" w:type="dxa"/>
            <w:gridSpan w:val="4"/>
            <w:tcBorders>
              <w:top w:val="single" w:sz="4" w:space="0" w:color="auto"/>
              <w:left w:val="nil"/>
              <w:bottom w:val="single" w:sz="4" w:space="0" w:color="auto"/>
              <w:right w:val="single" w:sz="4" w:space="0" w:color="auto"/>
            </w:tcBorders>
            <w:vAlign w:val="center"/>
          </w:tcPr>
          <w:p w:rsidR="00D83239" w:rsidRDefault="00704A4F">
            <w:pPr>
              <w:spacing w:line="360" w:lineRule="exact"/>
              <w:jc w:val="center"/>
              <w:rPr>
                <w:rFonts w:ascii="宋体" w:hAnsi="宋体" w:cs="宋体"/>
                <w:szCs w:val="21"/>
              </w:rPr>
            </w:pPr>
            <w:r>
              <w:rPr>
                <w:rFonts w:ascii="宋体" w:hAnsi="宋体" w:cs="宋体" w:hint="eastAsia"/>
                <w:szCs w:val="21"/>
              </w:rPr>
              <w:t>中级以上职称</w:t>
            </w:r>
          </w:p>
        </w:tc>
        <w:tc>
          <w:tcPr>
            <w:tcW w:w="532" w:type="dxa"/>
            <w:tcBorders>
              <w:top w:val="single" w:sz="4" w:space="0" w:color="auto"/>
              <w:left w:val="nil"/>
              <w:bottom w:val="single" w:sz="4" w:space="0" w:color="auto"/>
              <w:right w:val="single" w:sz="4" w:space="0" w:color="auto"/>
            </w:tcBorders>
            <w:vAlign w:val="center"/>
          </w:tcPr>
          <w:p w:rsidR="00D83239" w:rsidRDefault="00D83239">
            <w:pPr>
              <w:spacing w:line="360" w:lineRule="exact"/>
              <w:jc w:val="center"/>
              <w:rPr>
                <w:rFonts w:ascii="宋体" w:hAnsi="宋体" w:cs="宋体"/>
                <w:szCs w:val="21"/>
              </w:rPr>
            </w:pPr>
          </w:p>
        </w:tc>
        <w:tc>
          <w:tcPr>
            <w:tcW w:w="925" w:type="dxa"/>
            <w:gridSpan w:val="5"/>
            <w:tcBorders>
              <w:top w:val="single" w:sz="4" w:space="0" w:color="auto"/>
              <w:left w:val="nil"/>
              <w:bottom w:val="single" w:sz="4" w:space="0" w:color="auto"/>
              <w:right w:val="single" w:sz="4" w:space="0" w:color="auto"/>
            </w:tcBorders>
            <w:vAlign w:val="center"/>
          </w:tcPr>
          <w:p w:rsidR="00D83239" w:rsidRDefault="00704A4F">
            <w:pPr>
              <w:spacing w:line="360" w:lineRule="exact"/>
              <w:jc w:val="center"/>
              <w:rPr>
                <w:rFonts w:ascii="宋体" w:hAnsi="宋体" w:cs="宋体"/>
                <w:szCs w:val="21"/>
              </w:rPr>
            </w:pPr>
            <w:r>
              <w:rPr>
                <w:rFonts w:ascii="宋体" w:hAnsi="宋体" w:cs="宋体" w:hint="eastAsia"/>
                <w:szCs w:val="21"/>
              </w:rPr>
              <w:t>高级以上职称</w:t>
            </w:r>
          </w:p>
        </w:tc>
        <w:tc>
          <w:tcPr>
            <w:tcW w:w="2490" w:type="dxa"/>
            <w:gridSpan w:val="3"/>
            <w:tcBorders>
              <w:top w:val="single" w:sz="4" w:space="0" w:color="auto"/>
              <w:left w:val="nil"/>
              <w:bottom w:val="single" w:sz="4" w:space="0" w:color="auto"/>
              <w:right w:val="single" w:sz="4" w:space="0" w:color="auto"/>
            </w:tcBorders>
            <w:vAlign w:val="center"/>
          </w:tcPr>
          <w:p w:rsidR="00D83239" w:rsidRDefault="00D83239">
            <w:pPr>
              <w:spacing w:line="360" w:lineRule="exact"/>
              <w:jc w:val="center"/>
              <w:rPr>
                <w:rFonts w:ascii="宋体" w:hAnsi="宋体" w:cs="宋体"/>
                <w:szCs w:val="21"/>
              </w:rPr>
            </w:pPr>
          </w:p>
        </w:tc>
      </w:tr>
      <w:tr w:rsidR="00D83239">
        <w:trPr>
          <w:trHeight w:val="451"/>
        </w:trPr>
        <w:tc>
          <w:tcPr>
            <w:tcW w:w="1273" w:type="dxa"/>
            <w:vMerge w:val="restart"/>
            <w:tcBorders>
              <w:top w:val="nil"/>
              <w:left w:val="single" w:sz="4" w:space="0" w:color="auto"/>
              <w:bottom w:val="single" w:sz="4" w:space="0" w:color="auto"/>
              <w:right w:val="single" w:sz="4" w:space="0" w:color="auto"/>
            </w:tcBorders>
            <w:vAlign w:val="center"/>
          </w:tcPr>
          <w:p w:rsidR="00D83239" w:rsidRDefault="00704A4F">
            <w:pPr>
              <w:spacing w:line="360" w:lineRule="exact"/>
              <w:jc w:val="center"/>
              <w:rPr>
                <w:rFonts w:ascii="宋体" w:hAnsi="宋体" w:cs="宋体"/>
                <w:szCs w:val="21"/>
              </w:rPr>
            </w:pPr>
            <w:r>
              <w:rPr>
                <w:rFonts w:ascii="宋体" w:hAnsi="宋体" w:cs="宋体" w:hint="eastAsia"/>
                <w:szCs w:val="21"/>
              </w:rPr>
              <w:t>施工及技术能力</w:t>
            </w:r>
          </w:p>
        </w:tc>
        <w:tc>
          <w:tcPr>
            <w:tcW w:w="2540" w:type="dxa"/>
            <w:gridSpan w:val="5"/>
            <w:tcBorders>
              <w:top w:val="single" w:sz="4" w:space="0" w:color="auto"/>
              <w:left w:val="nil"/>
              <w:bottom w:val="single" w:sz="4" w:space="0" w:color="auto"/>
              <w:right w:val="single" w:sz="4" w:space="0" w:color="auto"/>
            </w:tcBorders>
            <w:vAlign w:val="center"/>
          </w:tcPr>
          <w:p w:rsidR="00D83239" w:rsidRDefault="00704A4F">
            <w:pPr>
              <w:spacing w:line="360" w:lineRule="exact"/>
              <w:jc w:val="center"/>
              <w:rPr>
                <w:rFonts w:ascii="宋体" w:hAnsi="宋体" w:cs="宋体"/>
                <w:szCs w:val="21"/>
              </w:rPr>
            </w:pPr>
            <w:r>
              <w:rPr>
                <w:rFonts w:ascii="宋体" w:hAnsi="宋体" w:cs="宋体" w:hint="eastAsia"/>
                <w:szCs w:val="21"/>
              </w:rPr>
              <w:t>企业自有施工装备状况</w:t>
            </w:r>
          </w:p>
        </w:tc>
        <w:tc>
          <w:tcPr>
            <w:tcW w:w="6506" w:type="dxa"/>
            <w:gridSpan w:val="19"/>
            <w:tcBorders>
              <w:top w:val="single" w:sz="4" w:space="0" w:color="auto"/>
              <w:left w:val="nil"/>
              <w:bottom w:val="single" w:sz="4" w:space="0" w:color="auto"/>
              <w:right w:val="single" w:sz="4" w:space="0" w:color="auto"/>
            </w:tcBorders>
            <w:vAlign w:val="center"/>
          </w:tcPr>
          <w:p w:rsidR="00D83239" w:rsidRDefault="00D83239">
            <w:pPr>
              <w:spacing w:line="360" w:lineRule="exact"/>
              <w:jc w:val="center"/>
              <w:rPr>
                <w:rFonts w:ascii="宋体" w:hAnsi="宋体" w:cs="宋体"/>
                <w:szCs w:val="21"/>
              </w:rPr>
            </w:pPr>
          </w:p>
        </w:tc>
      </w:tr>
      <w:tr w:rsidR="00D83239">
        <w:trPr>
          <w:trHeight w:val="287"/>
        </w:trPr>
        <w:tc>
          <w:tcPr>
            <w:tcW w:w="1273" w:type="dxa"/>
            <w:vMerge/>
            <w:tcBorders>
              <w:top w:val="nil"/>
              <w:left w:val="single" w:sz="4" w:space="0" w:color="auto"/>
              <w:bottom w:val="single" w:sz="4" w:space="0" w:color="auto"/>
              <w:right w:val="single" w:sz="4" w:space="0" w:color="auto"/>
            </w:tcBorders>
            <w:vAlign w:val="center"/>
          </w:tcPr>
          <w:p w:rsidR="00D83239" w:rsidRDefault="00D83239">
            <w:pPr>
              <w:widowControl/>
              <w:jc w:val="left"/>
              <w:rPr>
                <w:rFonts w:ascii="宋体" w:hAnsi="宋体" w:cs="宋体"/>
                <w:szCs w:val="21"/>
              </w:rPr>
            </w:pPr>
          </w:p>
        </w:tc>
        <w:tc>
          <w:tcPr>
            <w:tcW w:w="2540" w:type="dxa"/>
            <w:gridSpan w:val="5"/>
            <w:tcBorders>
              <w:top w:val="single" w:sz="4" w:space="0" w:color="auto"/>
              <w:left w:val="nil"/>
              <w:bottom w:val="single" w:sz="4" w:space="0" w:color="auto"/>
              <w:right w:val="single" w:sz="4" w:space="0" w:color="auto"/>
            </w:tcBorders>
            <w:vAlign w:val="center"/>
          </w:tcPr>
          <w:p w:rsidR="00D83239" w:rsidRDefault="00704A4F">
            <w:pPr>
              <w:spacing w:line="360" w:lineRule="exact"/>
              <w:jc w:val="center"/>
              <w:rPr>
                <w:rFonts w:ascii="宋体" w:hAnsi="宋体" w:cs="宋体"/>
                <w:szCs w:val="21"/>
              </w:rPr>
            </w:pPr>
            <w:r>
              <w:rPr>
                <w:rFonts w:ascii="宋体" w:hAnsi="宋体" w:cs="宋体" w:hint="eastAsia"/>
                <w:szCs w:val="21"/>
              </w:rPr>
              <w:t>工作人员持证上岗状况</w:t>
            </w:r>
          </w:p>
        </w:tc>
        <w:tc>
          <w:tcPr>
            <w:tcW w:w="6506" w:type="dxa"/>
            <w:gridSpan w:val="19"/>
            <w:tcBorders>
              <w:top w:val="single" w:sz="4" w:space="0" w:color="auto"/>
              <w:left w:val="nil"/>
              <w:bottom w:val="single" w:sz="4" w:space="0" w:color="auto"/>
              <w:right w:val="single" w:sz="4" w:space="0" w:color="auto"/>
            </w:tcBorders>
            <w:vAlign w:val="center"/>
          </w:tcPr>
          <w:p w:rsidR="00D83239" w:rsidRDefault="00D83239">
            <w:pPr>
              <w:spacing w:line="360" w:lineRule="exact"/>
              <w:jc w:val="center"/>
              <w:rPr>
                <w:rFonts w:ascii="宋体" w:hAnsi="宋体" w:cs="宋体"/>
                <w:szCs w:val="21"/>
              </w:rPr>
            </w:pPr>
          </w:p>
        </w:tc>
      </w:tr>
      <w:tr w:rsidR="00D83239" w:rsidTr="00EC37B7">
        <w:trPr>
          <w:trHeight w:val="573"/>
        </w:trPr>
        <w:tc>
          <w:tcPr>
            <w:tcW w:w="1273" w:type="dxa"/>
            <w:vMerge w:val="restart"/>
            <w:tcBorders>
              <w:top w:val="nil"/>
              <w:left w:val="single" w:sz="4" w:space="0" w:color="auto"/>
              <w:bottom w:val="single" w:sz="4" w:space="0" w:color="auto"/>
              <w:right w:val="single" w:sz="4" w:space="0" w:color="auto"/>
            </w:tcBorders>
            <w:vAlign w:val="center"/>
          </w:tcPr>
          <w:p w:rsidR="00D83239" w:rsidRDefault="00704A4F">
            <w:pPr>
              <w:spacing w:line="360" w:lineRule="exact"/>
              <w:jc w:val="center"/>
              <w:rPr>
                <w:rFonts w:ascii="宋体" w:hAnsi="宋体" w:cs="宋体"/>
                <w:szCs w:val="21"/>
              </w:rPr>
            </w:pPr>
            <w:r>
              <w:rPr>
                <w:rFonts w:ascii="宋体" w:hAnsi="宋体" w:cs="宋体" w:hint="eastAsia"/>
                <w:szCs w:val="21"/>
              </w:rPr>
              <w:t>体系及管理水平</w:t>
            </w:r>
          </w:p>
        </w:tc>
        <w:tc>
          <w:tcPr>
            <w:tcW w:w="1246" w:type="dxa"/>
            <w:gridSpan w:val="2"/>
            <w:tcBorders>
              <w:top w:val="single" w:sz="4" w:space="0" w:color="auto"/>
              <w:left w:val="nil"/>
              <w:bottom w:val="single" w:sz="4" w:space="0" w:color="auto"/>
              <w:right w:val="single" w:sz="4" w:space="0" w:color="auto"/>
            </w:tcBorders>
            <w:vAlign w:val="center"/>
          </w:tcPr>
          <w:p w:rsidR="00D83239" w:rsidRDefault="00704A4F">
            <w:pPr>
              <w:spacing w:line="360" w:lineRule="exact"/>
              <w:jc w:val="center"/>
              <w:rPr>
                <w:rFonts w:ascii="宋体" w:hAnsi="宋体" w:cs="宋体"/>
                <w:szCs w:val="21"/>
              </w:rPr>
            </w:pPr>
            <w:proofErr w:type="gramStart"/>
            <w:r>
              <w:rPr>
                <w:rFonts w:ascii="宋体" w:hAnsi="宋体" w:cs="宋体" w:hint="eastAsia"/>
                <w:szCs w:val="21"/>
              </w:rPr>
              <w:t>安质环管</w:t>
            </w:r>
            <w:proofErr w:type="gramEnd"/>
            <w:r>
              <w:rPr>
                <w:rFonts w:ascii="宋体" w:hAnsi="宋体" w:cs="宋体" w:hint="eastAsia"/>
                <w:szCs w:val="21"/>
              </w:rPr>
              <w:t>体系认证</w:t>
            </w:r>
          </w:p>
        </w:tc>
        <w:tc>
          <w:tcPr>
            <w:tcW w:w="2570" w:type="dxa"/>
            <w:gridSpan w:val="7"/>
            <w:tcBorders>
              <w:top w:val="single" w:sz="4" w:space="0" w:color="auto"/>
              <w:left w:val="nil"/>
              <w:bottom w:val="single" w:sz="4" w:space="0" w:color="auto"/>
              <w:right w:val="single" w:sz="4" w:space="0" w:color="auto"/>
            </w:tcBorders>
            <w:vAlign w:val="center"/>
          </w:tcPr>
          <w:p w:rsidR="00D83239" w:rsidRDefault="00D83239">
            <w:pPr>
              <w:spacing w:line="360" w:lineRule="exact"/>
              <w:jc w:val="center"/>
              <w:rPr>
                <w:rFonts w:ascii="宋体" w:hAnsi="宋体" w:cs="宋体"/>
                <w:szCs w:val="21"/>
              </w:rPr>
            </w:pPr>
          </w:p>
        </w:tc>
        <w:tc>
          <w:tcPr>
            <w:tcW w:w="1261" w:type="dxa"/>
            <w:gridSpan w:val="5"/>
            <w:tcBorders>
              <w:top w:val="single" w:sz="4" w:space="0" w:color="auto"/>
              <w:left w:val="nil"/>
              <w:bottom w:val="single" w:sz="4" w:space="0" w:color="auto"/>
              <w:right w:val="single" w:sz="4" w:space="0" w:color="auto"/>
            </w:tcBorders>
            <w:vAlign w:val="center"/>
          </w:tcPr>
          <w:p w:rsidR="00D83239" w:rsidRDefault="00704A4F">
            <w:pPr>
              <w:spacing w:line="360" w:lineRule="exact"/>
              <w:jc w:val="center"/>
              <w:rPr>
                <w:rFonts w:ascii="宋体" w:hAnsi="宋体" w:cs="宋体"/>
                <w:szCs w:val="21"/>
              </w:rPr>
            </w:pPr>
            <w:r>
              <w:rPr>
                <w:rFonts w:ascii="宋体" w:hAnsi="宋体" w:cs="宋体" w:hint="eastAsia"/>
                <w:szCs w:val="21"/>
              </w:rPr>
              <w:t>认证时间</w:t>
            </w:r>
          </w:p>
        </w:tc>
        <w:tc>
          <w:tcPr>
            <w:tcW w:w="3969" w:type="dxa"/>
            <w:gridSpan w:val="10"/>
            <w:tcBorders>
              <w:top w:val="single" w:sz="4" w:space="0" w:color="auto"/>
              <w:left w:val="nil"/>
              <w:bottom w:val="single" w:sz="4" w:space="0" w:color="auto"/>
              <w:right w:val="single" w:sz="4" w:space="0" w:color="auto"/>
            </w:tcBorders>
            <w:vAlign w:val="center"/>
          </w:tcPr>
          <w:p w:rsidR="00D83239" w:rsidRDefault="00D83239">
            <w:pPr>
              <w:spacing w:line="360" w:lineRule="exact"/>
              <w:jc w:val="center"/>
              <w:rPr>
                <w:rFonts w:ascii="宋体" w:hAnsi="宋体" w:cs="宋体"/>
                <w:szCs w:val="21"/>
              </w:rPr>
            </w:pPr>
          </w:p>
        </w:tc>
      </w:tr>
      <w:tr w:rsidR="00D83239">
        <w:tc>
          <w:tcPr>
            <w:tcW w:w="1273" w:type="dxa"/>
            <w:vMerge/>
            <w:tcBorders>
              <w:top w:val="nil"/>
              <w:left w:val="single" w:sz="4" w:space="0" w:color="auto"/>
              <w:bottom w:val="single" w:sz="4" w:space="0" w:color="auto"/>
              <w:right w:val="single" w:sz="4" w:space="0" w:color="auto"/>
            </w:tcBorders>
            <w:vAlign w:val="center"/>
          </w:tcPr>
          <w:p w:rsidR="00D83239" w:rsidRDefault="00D83239">
            <w:pPr>
              <w:widowControl/>
              <w:jc w:val="left"/>
              <w:rPr>
                <w:rFonts w:ascii="宋体" w:hAnsi="宋体" w:cs="宋体"/>
                <w:szCs w:val="21"/>
              </w:rPr>
            </w:pPr>
          </w:p>
        </w:tc>
        <w:tc>
          <w:tcPr>
            <w:tcW w:w="1246" w:type="dxa"/>
            <w:gridSpan w:val="2"/>
            <w:tcBorders>
              <w:top w:val="single" w:sz="4" w:space="0" w:color="auto"/>
              <w:left w:val="nil"/>
              <w:bottom w:val="single" w:sz="4" w:space="0" w:color="auto"/>
              <w:right w:val="single" w:sz="4" w:space="0" w:color="auto"/>
            </w:tcBorders>
            <w:vAlign w:val="center"/>
          </w:tcPr>
          <w:p w:rsidR="00D83239" w:rsidRDefault="00704A4F">
            <w:pPr>
              <w:spacing w:line="360" w:lineRule="exact"/>
              <w:jc w:val="center"/>
              <w:rPr>
                <w:rFonts w:ascii="宋体" w:hAnsi="宋体" w:cs="宋体"/>
                <w:szCs w:val="21"/>
              </w:rPr>
            </w:pPr>
            <w:r>
              <w:rPr>
                <w:rFonts w:ascii="宋体" w:hAnsi="宋体" w:cs="宋体" w:hint="eastAsia"/>
                <w:szCs w:val="21"/>
              </w:rPr>
              <w:t>顾客满意度</w:t>
            </w:r>
          </w:p>
        </w:tc>
        <w:tc>
          <w:tcPr>
            <w:tcW w:w="7800" w:type="dxa"/>
            <w:gridSpan w:val="22"/>
            <w:tcBorders>
              <w:top w:val="single" w:sz="4" w:space="0" w:color="auto"/>
              <w:left w:val="nil"/>
              <w:bottom w:val="single" w:sz="4" w:space="0" w:color="auto"/>
              <w:right w:val="single" w:sz="4" w:space="0" w:color="auto"/>
            </w:tcBorders>
            <w:vAlign w:val="center"/>
          </w:tcPr>
          <w:p w:rsidR="00D83239" w:rsidRDefault="00704A4F">
            <w:pPr>
              <w:spacing w:line="360" w:lineRule="exact"/>
              <w:rPr>
                <w:rFonts w:ascii="宋体" w:hAnsi="宋体" w:cs="宋体"/>
                <w:szCs w:val="21"/>
              </w:rPr>
            </w:pPr>
            <w:r>
              <w:rPr>
                <w:rFonts w:ascii="宋体" w:hAnsi="宋体" w:cs="宋体" w:hint="eastAsia"/>
                <w:szCs w:val="21"/>
              </w:rPr>
              <w:t>（近一年顾客满意度调查、表扬信）</w:t>
            </w:r>
          </w:p>
        </w:tc>
      </w:tr>
      <w:tr w:rsidR="00D83239">
        <w:tc>
          <w:tcPr>
            <w:tcW w:w="1273" w:type="dxa"/>
            <w:tcBorders>
              <w:top w:val="single" w:sz="4" w:space="0" w:color="auto"/>
              <w:left w:val="single" w:sz="4" w:space="0" w:color="auto"/>
              <w:bottom w:val="single" w:sz="4" w:space="0" w:color="auto"/>
              <w:right w:val="single" w:sz="4" w:space="0" w:color="auto"/>
            </w:tcBorders>
            <w:vAlign w:val="center"/>
          </w:tcPr>
          <w:p w:rsidR="00D83239" w:rsidRDefault="00704A4F">
            <w:pPr>
              <w:spacing w:line="360" w:lineRule="exact"/>
              <w:jc w:val="center"/>
              <w:rPr>
                <w:rFonts w:ascii="宋体" w:hAnsi="宋体" w:cs="宋体"/>
                <w:szCs w:val="21"/>
              </w:rPr>
            </w:pPr>
            <w:r>
              <w:rPr>
                <w:rFonts w:ascii="宋体" w:hAnsi="宋体" w:cs="宋体" w:hint="eastAsia"/>
                <w:szCs w:val="21"/>
              </w:rPr>
              <w:t>财务状况</w:t>
            </w:r>
          </w:p>
        </w:tc>
        <w:tc>
          <w:tcPr>
            <w:tcW w:w="3824" w:type="dxa"/>
            <w:gridSpan w:val="10"/>
            <w:tcBorders>
              <w:top w:val="single" w:sz="4" w:space="0" w:color="auto"/>
              <w:left w:val="nil"/>
              <w:bottom w:val="single" w:sz="4" w:space="0" w:color="auto"/>
              <w:right w:val="single" w:sz="4" w:space="0" w:color="auto"/>
            </w:tcBorders>
            <w:vAlign w:val="center"/>
          </w:tcPr>
          <w:p w:rsidR="00D83239" w:rsidRDefault="00704A4F">
            <w:pPr>
              <w:spacing w:line="360" w:lineRule="exact"/>
              <w:rPr>
                <w:rFonts w:ascii="宋体" w:hAnsi="宋体" w:cs="宋体"/>
                <w:szCs w:val="21"/>
              </w:rPr>
            </w:pPr>
            <w:r>
              <w:rPr>
                <w:rFonts w:ascii="宋体" w:hAnsi="宋体" w:cs="宋体" w:hint="eastAsia"/>
                <w:szCs w:val="21"/>
              </w:rPr>
              <w:t>（近一年财务审计报告可附页）</w:t>
            </w:r>
          </w:p>
        </w:tc>
        <w:tc>
          <w:tcPr>
            <w:tcW w:w="1275" w:type="dxa"/>
            <w:gridSpan w:val="5"/>
            <w:vMerge w:val="restart"/>
            <w:tcBorders>
              <w:top w:val="single" w:sz="4" w:space="0" w:color="auto"/>
              <w:left w:val="nil"/>
              <w:right w:val="single" w:sz="4" w:space="0" w:color="auto"/>
            </w:tcBorders>
            <w:vAlign w:val="center"/>
          </w:tcPr>
          <w:p w:rsidR="00D83239" w:rsidRDefault="00704A4F">
            <w:pPr>
              <w:spacing w:line="360" w:lineRule="exact"/>
              <w:rPr>
                <w:rFonts w:ascii="宋体" w:hAnsi="宋体" w:cs="宋体"/>
                <w:szCs w:val="21"/>
              </w:rPr>
            </w:pPr>
            <w:r>
              <w:rPr>
                <w:rFonts w:ascii="宋体" w:hAnsi="宋体" w:cs="宋体" w:hint="eastAsia"/>
                <w:szCs w:val="21"/>
              </w:rPr>
              <w:t>违法、违规事件</w:t>
            </w:r>
          </w:p>
        </w:tc>
        <w:tc>
          <w:tcPr>
            <w:tcW w:w="3947" w:type="dxa"/>
            <w:gridSpan w:val="9"/>
            <w:vMerge w:val="restart"/>
            <w:tcBorders>
              <w:top w:val="single" w:sz="4" w:space="0" w:color="auto"/>
              <w:left w:val="nil"/>
              <w:right w:val="single" w:sz="4" w:space="0" w:color="auto"/>
            </w:tcBorders>
            <w:vAlign w:val="center"/>
          </w:tcPr>
          <w:p w:rsidR="00D83239" w:rsidRDefault="00704A4F">
            <w:pPr>
              <w:spacing w:line="360" w:lineRule="exact"/>
              <w:rPr>
                <w:rFonts w:ascii="宋体" w:hAnsi="宋体" w:cs="宋体"/>
                <w:szCs w:val="21"/>
              </w:rPr>
            </w:pPr>
            <w:r>
              <w:rPr>
                <w:rFonts w:ascii="宋体" w:hAnsi="宋体" w:cs="宋体" w:hint="eastAsia"/>
                <w:szCs w:val="21"/>
              </w:rPr>
              <w:t>(近三年违法、违规情况可附页)</w:t>
            </w:r>
          </w:p>
        </w:tc>
      </w:tr>
      <w:tr w:rsidR="00D83239">
        <w:trPr>
          <w:trHeight w:val="505"/>
        </w:trPr>
        <w:tc>
          <w:tcPr>
            <w:tcW w:w="1273" w:type="dxa"/>
            <w:tcBorders>
              <w:top w:val="single" w:sz="4" w:space="0" w:color="auto"/>
              <w:left w:val="single" w:sz="4" w:space="0" w:color="auto"/>
              <w:bottom w:val="single" w:sz="4" w:space="0" w:color="auto"/>
              <w:right w:val="single" w:sz="4" w:space="0" w:color="auto"/>
            </w:tcBorders>
            <w:vAlign w:val="center"/>
          </w:tcPr>
          <w:p w:rsidR="00D83239" w:rsidRDefault="00704A4F">
            <w:pPr>
              <w:spacing w:line="360" w:lineRule="exact"/>
              <w:jc w:val="center"/>
              <w:rPr>
                <w:rFonts w:ascii="宋体" w:hAnsi="宋体" w:cs="宋体"/>
                <w:szCs w:val="21"/>
              </w:rPr>
            </w:pPr>
            <w:r>
              <w:rPr>
                <w:rFonts w:ascii="宋体" w:hAnsi="宋体" w:cs="宋体" w:hint="eastAsia"/>
                <w:szCs w:val="21"/>
              </w:rPr>
              <w:t>工程业绩</w:t>
            </w:r>
          </w:p>
        </w:tc>
        <w:tc>
          <w:tcPr>
            <w:tcW w:w="3824" w:type="dxa"/>
            <w:gridSpan w:val="10"/>
            <w:tcBorders>
              <w:top w:val="single" w:sz="4" w:space="0" w:color="auto"/>
              <w:left w:val="nil"/>
              <w:bottom w:val="single" w:sz="4" w:space="0" w:color="auto"/>
              <w:right w:val="single" w:sz="4" w:space="0" w:color="auto"/>
            </w:tcBorders>
            <w:vAlign w:val="center"/>
          </w:tcPr>
          <w:p w:rsidR="00D83239" w:rsidRDefault="00704A4F">
            <w:pPr>
              <w:spacing w:line="360" w:lineRule="exact"/>
              <w:rPr>
                <w:rFonts w:ascii="宋体" w:hAnsi="宋体" w:cs="宋体"/>
                <w:szCs w:val="21"/>
              </w:rPr>
            </w:pPr>
            <w:r>
              <w:rPr>
                <w:rFonts w:ascii="宋体" w:hAnsi="宋体" w:cs="宋体" w:hint="eastAsia"/>
                <w:szCs w:val="21"/>
              </w:rPr>
              <w:t>（近三年业绩证明可附页）</w:t>
            </w:r>
          </w:p>
        </w:tc>
        <w:tc>
          <w:tcPr>
            <w:tcW w:w="1275" w:type="dxa"/>
            <w:gridSpan w:val="5"/>
            <w:vMerge/>
            <w:tcBorders>
              <w:left w:val="nil"/>
              <w:bottom w:val="single" w:sz="4" w:space="0" w:color="auto"/>
              <w:right w:val="single" w:sz="4" w:space="0" w:color="auto"/>
            </w:tcBorders>
            <w:vAlign w:val="center"/>
          </w:tcPr>
          <w:p w:rsidR="00D83239" w:rsidRDefault="00D83239">
            <w:pPr>
              <w:spacing w:line="360" w:lineRule="exact"/>
              <w:rPr>
                <w:rFonts w:ascii="宋体" w:hAnsi="宋体" w:cs="宋体"/>
                <w:szCs w:val="21"/>
              </w:rPr>
            </w:pPr>
          </w:p>
        </w:tc>
        <w:tc>
          <w:tcPr>
            <w:tcW w:w="3947" w:type="dxa"/>
            <w:gridSpan w:val="9"/>
            <w:vMerge/>
            <w:tcBorders>
              <w:left w:val="nil"/>
              <w:bottom w:val="single" w:sz="4" w:space="0" w:color="auto"/>
              <w:right w:val="single" w:sz="4" w:space="0" w:color="auto"/>
            </w:tcBorders>
            <w:vAlign w:val="center"/>
          </w:tcPr>
          <w:p w:rsidR="00D83239" w:rsidRDefault="00D83239">
            <w:pPr>
              <w:spacing w:line="360" w:lineRule="exact"/>
              <w:rPr>
                <w:rFonts w:ascii="宋体" w:hAnsi="宋体" w:cs="宋体"/>
                <w:szCs w:val="21"/>
              </w:rPr>
            </w:pPr>
          </w:p>
        </w:tc>
      </w:tr>
      <w:tr w:rsidR="00D83239">
        <w:tc>
          <w:tcPr>
            <w:tcW w:w="1273" w:type="dxa"/>
            <w:tcBorders>
              <w:top w:val="single" w:sz="4" w:space="0" w:color="auto"/>
              <w:left w:val="single" w:sz="4" w:space="0" w:color="auto"/>
              <w:bottom w:val="single" w:sz="4" w:space="0" w:color="auto"/>
              <w:right w:val="single" w:sz="4" w:space="0" w:color="auto"/>
            </w:tcBorders>
            <w:vAlign w:val="center"/>
          </w:tcPr>
          <w:p w:rsidR="00D83239" w:rsidRDefault="00704A4F">
            <w:pPr>
              <w:spacing w:line="360" w:lineRule="exact"/>
              <w:jc w:val="center"/>
              <w:rPr>
                <w:rFonts w:ascii="宋体" w:hAnsi="宋体" w:cs="宋体"/>
                <w:szCs w:val="21"/>
              </w:rPr>
            </w:pPr>
            <w:r>
              <w:rPr>
                <w:rFonts w:ascii="宋体" w:hAnsi="宋体" w:cs="宋体" w:hint="eastAsia"/>
                <w:szCs w:val="21"/>
              </w:rPr>
              <w:t>授权委托人</w:t>
            </w:r>
          </w:p>
        </w:tc>
        <w:tc>
          <w:tcPr>
            <w:tcW w:w="1586" w:type="dxa"/>
            <w:gridSpan w:val="3"/>
            <w:tcBorders>
              <w:top w:val="single" w:sz="4" w:space="0" w:color="auto"/>
              <w:left w:val="nil"/>
              <w:bottom w:val="single" w:sz="4" w:space="0" w:color="auto"/>
              <w:right w:val="single" w:sz="4" w:space="0" w:color="auto"/>
            </w:tcBorders>
            <w:vAlign w:val="center"/>
          </w:tcPr>
          <w:p w:rsidR="00D83239" w:rsidRDefault="00D83239">
            <w:pPr>
              <w:spacing w:line="360" w:lineRule="exact"/>
              <w:jc w:val="center"/>
              <w:rPr>
                <w:rFonts w:ascii="宋体" w:hAnsi="宋体" w:cs="宋体"/>
                <w:szCs w:val="21"/>
              </w:rPr>
            </w:pPr>
          </w:p>
        </w:tc>
        <w:tc>
          <w:tcPr>
            <w:tcW w:w="1210" w:type="dxa"/>
            <w:gridSpan w:val="3"/>
            <w:tcBorders>
              <w:top w:val="single" w:sz="4" w:space="0" w:color="auto"/>
              <w:left w:val="nil"/>
              <w:bottom w:val="single" w:sz="4" w:space="0" w:color="auto"/>
              <w:right w:val="single" w:sz="4" w:space="0" w:color="auto"/>
            </w:tcBorders>
            <w:vAlign w:val="center"/>
          </w:tcPr>
          <w:p w:rsidR="00D83239" w:rsidRDefault="00704A4F">
            <w:pPr>
              <w:spacing w:line="360" w:lineRule="exact"/>
              <w:jc w:val="center"/>
              <w:rPr>
                <w:rFonts w:ascii="宋体" w:hAnsi="宋体" w:cs="宋体"/>
                <w:szCs w:val="21"/>
              </w:rPr>
            </w:pPr>
            <w:r>
              <w:rPr>
                <w:rFonts w:ascii="宋体" w:hAnsi="宋体" w:cs="宋体" w:hint="eastAsia"/>
                <w:szCs w:val="21"/>
              </w:rPr>
              <w:t>联系电话</w:t>
            </w:r>
          </w:p>
        </w:tc>
        <w:tc>
          <w:tcPr>
            <w:tcW w:w="2303" w:type="dxa"/>
            <w:gridSpan w:val="9"/>
            <w:tcBorders>
              <w:top w:val="single" w:sz="4" w:space="0" w:color="auto"/>
              <w:left w:val="nil"/>
              <w:bottom w:val="single" w:sz="4" w:space="0" w:color="auto"/>
              <w:right w:val="single" w:sz="4" w:space="0" w:color="auto"/>
            </w:tcBorders>
            <w:vAlign w:val="center"/>
          </w:tcPr>
          <w:p w:rsidR="00D83239" w:rsidRDefault="00D83239">
            <w:pPr>
              <w:spacing w:line="360" w:lineRule="exact"/>
              <w:jc w:val="center"/>
              <w:rPr>
                <w:rFonts w:ascii="宋体" w:hAnsi="宋体" w:cs="宋体"/>
                <w:szCs w:val="21"/>
              </w:rPr>
            </w:pPr>
          </w:p>
        </w:tc>
        <w:tc>
          <w:tcPr>
            <w:tcW w:w="1227" w:type="dxa"/>
            <w:gridSpan w:val="3"/>
            <w:tcBorders>
              <w:top w:val="single" w:sz="4" w:space="0" w:color="auto"/>
              <w:left w:val="nil"/>
              <w:bottom w:val="single" w:sz="4" w:space="0" w:color="auto"/>
              <w:right w:val="single" w:sz="4" w:space="0" w:color="auto"/>
            </w:tcBorders>
            <w:vAlign w:val="center"/>
          </w:tcPr>
          <w:p w:rsidR="00D83239" w:rsidRDefault="00704A4F">
            <w:pPr>
              <w:spacing w:line="360" w:lineRule="exact"/>
              <w:jc w:val="center"/>
              <w:rPr>
                <w:rFonts w:ascii="宋体" w:hAnsi="宋体" w:cs="宋体"/>
                <w:szCs w:val="21"/>
              </w:rPr>
            </w:pPr>
            <w:r>
              <w:rPr>
                <w:rFonts w:ascii="宋体" w:hAnsi="宋体" w:cs="宋体" w:hint="eastAsia"/>
                <w:szCs w:val="21"/>
              </w:rPr>
              <w:t>邮箱</w:t>
            </w:r>
          </w:p>
        </w:tc>
        <w:tc>
          <w:tcPr>
            <w:tcW w:w="2720" w:type="dxa"/>
            <w:gridSpan w:val="6"/>
            <w:tcBorders>
              <w:top w:val="single" w:sz="4" w:space="0" w:color="auto"/>
              <w:left w:val="nil"/>
              <w:bottom w:val="single" w:sz="4" w:space="0" w:color="auto"/>
              <w:right w:val="single" w:sz="4" w:space="0" w:color="auto"/>
            </w:tcBorders>
            <w:vAlign w:val="center"/>
          </w:tcPr>
          <w:p w:rsidR="00D83239" w:rsidRDefault="00D83239">
            <w:pPr>
              <w:spacing w:line="360" w:lineRule="exact"/>
              <w:jc w:val="center"/>
              <w:rPr>
                <w:rFonts w:ascii="宋体" w:hAnsi="宋体" w:cs="宋体"/>
                <w:szCs w:val="21"/>
              </w:rPr>
            </w:pPr>
          </w:p>
        </w:tc>
      </w:tr>
      <w:tr w:rsidR="00D83239">
        <w:tc>
          <w:tcPr>
            <w:tcW w:w="1273" w:type="dxa"/>
            <w:tcBorders>
              <w:top w:val="single" w:sz="4" w:space="0" w:color="auto"/>
              <w:left w:val="single" w:sz="4" w:space="0" w:color="auto"/>
              <w:bottom w:val="single" w:sz="4" w:space="0" w:color="auto"/>
              <w:right w:val="single" w:sz="4" w:space="0" w:color="auto"/>
            </w:tcBorders>
            <w:vAlign w:val="center"/>
          </w:tcPr>
          <w:p w:rsidR="00D83239" w:rsidRDefault="00704A4F">
            <w:pPr>
              <w:spacing w:line="360" w:lineRule="exact"/>
              <w:jc w:val="center"/>
              <w:rPr>
                <w:rFonts w:ascii="宋体" w:hAnsi="宋体" w:cs="宋体"/>
                <w:szCs w:val="21"/>
              </w:rPr>
            </w:pPr>
            <w:r>
              <w:rPr>
                <w:rFonts w:ascii="宋体" w:hAnsi="宋体" w:cs="宋体" w:hint="eastAsia"/>
                <w:szCs w:val="21"/>
              </w:rPr>
              <w:t>填报人</w:t>
            </w:r>
          </w:p>
        </w:tc>
        <w:tc>
          <w:tcPr>
            <w:tcW w:w="9046" w:type="dxa"/>
            <w:gridSpan w:val="24"/>
            <w:tcBorders>
              <w:top w:val="single" w:sz="4" w:space="0" w:color="auto"/>
              <w:left w:val="nil"/>
              <w:bottom w:val="single" w:sz="4" w:space="0" w:color="auto"/>
              <w:right w:val="single" w:sz="4" w:space="0" w:color="auto"/>
            </w:tcBorders>
            <w:vAlign w:val="center"/>
          </w:tcPr>
          <w:p w:rsidR="00D83239" w:rsidRDefault="00704A4F">
            <w:pPr>
              <w:spacing w:line="360" w:lineRule="exact"/>
              <w:jc w:val="left"/>
              <w:rPr>
                <w:rFonts w:ascii="宋体" w:hAnsi="宋体" w:cs="宋体"/>
                <w:szCs w:val="21"/>
              </w:rPr>
            </w:pPr>
            <w:r>
              <w:rPr>
                <w:rFonts w:ascii="宋体" w:hAnsi="宋体" w:cs="宋体" w:hint="eastAsia"/>
                <w:szCs w:val="21"/>
              </w:rPr>
              <w:t>（签字并加盖公章）</w:t>
            </w:r>
          </w:p>
        </w:tc>
      </w:tr>
    </w:tbl>
    <w:p w:rsidR="00D83239" w:rsidRDefault="00D83239">
      <w:pPr>
        <w:rPr>
          <w:rFonts w:ascii="宋体" w:hAnsi="宋体" w:cs="宋体"/>
        </w:rPr>
      </w:pPr>
    </w:p>
    <w:p w:rsidR="00D83239" w:rsidRDefault="00D83239">
      <w:pPr>
        <w:rPr>
          <w:rFonts w:ascii="宋体" w:hAnsi="宋体" w:cs="宋体"/>
        </w:rPr>
      </w:pPr>
    </w:p>
    <w:p w:rsidR="00D83239" w:rsidRDefault="00D83239">
      <w:pPr>
        <w:rPr>
          <w:rFonts w:ascii="宋体" w:hAnsi="宋体" w:cs="宋体"/>
        </w:rPr>
      </w:pPr>
    </w:p>
    <w:p w:rsidR="00D83239" w:rsidRDefault="00D83239">
      <w:pPr>
        <w:rPr>
          <w:rFonts w:ascii="宋体" w:hAnsi="宋体" w:cs="宋体"/>
        </w:rPr>
      </w:pPr>
    </w:p>
    <w:p w:rsidR="00D83239" w:rsidRDefault="00D83239">
      <w:pPr>
        <w:rPr>
          <w:rFonts w:ascii="宋体" w:hAnsi="宋体" w:cs="宋体"/>
        </w:rPr>
      </w:pPr>
    </w:p>
    <w:p w:rsidR="00D83239" w:rsidRDefault="00704A4F">
      <w:pPr>
        <w:jc w:val="center"/>
        <w:rPr>
          <w:rFonts w:ascii="宋体" w:hAnsi="宋体" w:cs="宋体"/>
          <w:b/>
          <w:sz w:val="28"/>
          <w:szCs w:val="28"/>
        </w:rPr>
      </w:pPr>
      <w:r>
        <w:rPr>
          <w:rFonts w:ascii="宋体" w:hAnsi="宋体" w:cs="宋体" w:hint="eastAsia"/>
          <w:b/>
          <w:sz w:val="28"/>
          <w:szCs w:val="28"/>
        </w:rPr>
        <w:t>法定代表人授权委托书</w:t>
      </w:r>
    </w:p>
    <w:p w:rsidR="00D83239" w:rsidRDefault="00704A4F">
      <w:pPr>
        <w:jc w:val="left"/>
        <w:rPr>
          <w:rFonts w:ascii="宋体" w:hAnsi="宋体" w:cs="宋体"/>
          <w:szCs w:val="21"/>
        </w:rPr>
      </w:pPr>
      <w:r>
        <w:rPr>
          <w:rFonts w:ascii="宋体" w:hAnsi="宋体" w:cs="宋体" w:hint="eastAsia"/>
          <w:szCs w:val="21"/>
        </w:rPr>
        <w:t>本授权委托书声明：</w:t>
      </w:r>
    </w:p>
    <w:p w:rsidR="00D83239" w:rsidRDefault="00704A4F">
      <w:pPr>
        <w:spacing w:line="360" w:lineRule="auto"/>
        <w:jc w:val="left"/>
        <w:rPr>
          <w:rFonts w:ascii="宋体" w:hAnsi="宋体" w:cs="宋体"/>
          <w:szCs w:val="21"/>
          <w:u w:val="single"/>
        </w:rPr>
      </w:pPr>
      <w:r>
        <w:rPr>
          <w:rFonts w:ascii="宋体" w:hAnsi="宋体" w:cs="宋体" w:hint="eastAsia"/>
          <w:szCs w:val="21"/>
        </w:rPr>
        <w:t>单位名称：企业性质：经营范围：姓名： 性别：年龄： 职务： 系：</w:t>
      </w:r>
      <w:r>
        <w:rPr>
          <w:rFonts w:ascii="宋体" w:hAnsi="宋体" w:cs="宋体" w:hint="eastAsia"/>
          <w:szCs w:val="21"/>
          <w:u w:val="single"/>
        </w:rPr>
        <w:t xml:space="preserve">           （单位名称）                    </w:t>
      </w:r>
      <w:r>
        <w:rPr>
          <w:rFonts w:ascii="宋体" w:hAnsi="宋体" w:cs="宋体" w:hint="eastAsia"/>
          <w:szCs w:val="21"/>
        </w:rPr>
        <w:t>的法定代表人。</w:t>
      </w:r>
    </w:p>
    <w:p w:rsidR="00D83239" w:rsidRDefault="00704A4F">
      <w:pPr>
        <w:spacing w:line="360" w:lineRule="auto"/>
        <w:ind w:firstLineChars="200" w:firstLine="420"/>
        <w:jc w:val="left"/>
        <w:rPr>
          <w:rFonts w:ascii="宋体" w:hAnsi="宋体" w:cs="宋体"/>
          <w:szCs w:val="21"/>
        </w:rPr>
      </w:pPr>
      <w:r>
        <w:rPr>
          <w:rFonts w:ascii="宋体" w:hAnsi="宋体" w:cs="宋体" w:hint="eastAsia"/>
          <w:szCs w:val="21"/>
        </w:rPr>
        <w:t xml:space="preserve">现委托 </w:t>
      </w:r>
      <w:r>
        <w:rPr>
          <w:rFonts w:ascii="宋体" w:hAnsi="宋体" w:cs="宋体" w:hint="eastAsia"/>
          <w:szCs w:val="21"/>
          <w:u w:val="single"/>
        </w:rPr>
        <w:t xml:space="preserve">   （单位名称）                        </w:t>
      </w:r>
      <w:r>
        <w:rPr>
          <w:rFonts w:ascii="宋体" w:hAnsi="宋体" w:cs="宋体" w:hint="eastAsia"/>
          <w:szCs w:val="21"/>
        </w:rPr>
        <w:t xml:space="preserve"> 的 </w:t>
      </w:r>
      <w:r>
        <w:rPr>
          <w:rFonts w:ascii="宋体" w:hAnsi="宋体" w:cs="宋体" w:hint="eastAsia"/>
          <w:szCs w:val="21"/>
          <w:u w:val="single"/>
        </w:rPr>
        <w:t xml:space="preserve">  （职务、姓名）            </w:t>
      </w:r>
      <w:r>
        <w:rPr>
          <w:rFonts w:ascii="宋体" w:hAnsi="宋体" w:cs="宋体" w:hint="eastAsia"/>
          <w:szCs w:val="21"/>
        </w:rPr>
        <w:t xml:space="preserve"> 为我方代理人，代理人根据授权，以我名义签署、递交、撤回、修改与 </w:t>
      </w:r>
      <w:r>
        <w:rPr>
          <w:rFonts w:ascii="宋体" w:hAnsi="宋体" w:cs="宋体" w:hint="eastAsia"/>
          <w:szCs w:val="21"/>
          <w:u w:val="single"/>
        </w:rPr>
        <w:t xml:space="preserve">   （单位名称）             </w:t>
      </w:r>
      <w:r>
        <w:rPr>
          <w:rFonts w:ascii="宋体" w:hAnsi="宋体" w:cs="宋体" w:hint="eastAsia"/>
          <w:szCs w:val="21"/>
        </w:rPr>
        <w:t>相关合作事宜，其法律后果由我方承担，代理人无转委托权。</w:t>
      </w:r>
    </w:p>
    <w:p w:rsidR="00D83239" w:rsidRDefault="00D83239">
      <w:pPr>
        <w:spacing w:line="360" w:lineRule="auto"/>
        <w:jc w:val="left"/>
        <w:rPr>
          <w:rFonts w:ascii="宋体" w:hAnsi="宋体" w:cs="宋体"/>
          <w:szCs w:val="21"/>
        </w:rPr>
      </w:pPr>
    </w:p>
    <w:p w:rsidR="00D83239" w:rsidRDefault="00704A4F">
      <w:pPr>
        <w:spacing w:line="360" w:lineRule="auto"/>
        <w:ind w:firstLineChars="2500" w:firstLine="5250"/>
        <w:jc w:val="left"/>
        <w:rPr>
          <w:rFonts w:ascii="宋体" w:hAnsi="宋体" w:cs="宋体"/>
          <w:szCs w:val="21"/>
          <w:u w:val="single"/>
        </w:rPr>
      </w:pPr>
      <w:r>
        <w:rPr>
          <w:rFonts w:ascii="宋体" w:hAnsi="宋体" w:cs="宋体" w:hint="eastAsia"/>
          <w:szCs w:val="21"/>
        </w:rPr>
        <w:t>单位名称：</w:t>
      </w:r>
      <w:r>
        <w:rPr>
          <w:rFonts w:ascii="宋体" w:hAnsi="宋体" w:cs="宋体" w:hint="eastAsia"/>
          <w:szCs w:val="21"/>
          <w:u w:val="single"/>
        </w:rPr>
        <w:t xml:space="preserve">                        （公章）</w:t>
      </w:r>
    </w:p>
    <w:p w:rsidR="00D83239" w:rsidRDefault="00704A4F">
      <w:pPr>
        <w:spacing w:line="360" w:lineRule="auto"/>
        <w:ind w:firstLineChars="2500" w:firstLine="5250"/>
        <w:jc w:val="left"/>
        <w:rPr>
          <w:rFonts w:ascii="宋体" w:hAnsi="宋体" w:cs="宋体"/>
          <w:szCs w:val="21"/>
          <w:u w:val="single"/>
        </w:rPr>
      </w:pPr>
      <w:r>
        <w:rPr>
          <w:rFonts w:ascii="宋体" w:hAnsi="宋体" w:cs="宋体" w:hint="eastAsia"/>
          <w:szCs w:val="21"/>
        </w:rPr>
        <w:t>法定代表人：</w:t>
      </w:r>
    </w:p>
    <w:p w:rsidR="00D83239" w:rsidRDefault="00704A4F">
      <w:pPr>
        <w:spacing w:line="360" w:lineRule="auto"/>
        <w:ind w:firstLineChars="2500" w:firstLine="5250"/>
        <w:jc w:val="left"/>
        <w:rPr>
          <w:rFonts w:ascii="宋体" w:hAnsi="宋体" w:cs="宋体"/>
          <w:szCs w:val="21"/>
        </w:rPr>
      </w:pPr>
      <w:r>
        <w:rPr>
          <w:rFonts w:ascii="宋体" w:hAnsi="宋体" w:cs="宋体" w:hint="eastAsia"/>
          <w:szCs w:val="21"/>
        </w:rPr>
        <w:t>委托代理人：</w:t>
      </w:r>
    </w:p>
    <w:p w:rsidR="00D83239" w:rsidRDefault="00704A4F">
      <w:pPr>
        <w:spacing w:line="360" w:lineRule="auto"/>
        <w:ind w:firstLineChars="2500" w:firstLine="5250"/>
        <w:jc w:val="left"/>
        <w:rPr>
          <w:rFonts w:ascii="宋体" w:hAnsi="宋体" w:cs="宋体"/>
          <w:szCs w:val="21"/>
        </w:rPr>
      </w:pPr>
      <w:r>
        <w:rPr>
          <w:rFonts w:ascii="宋体" w:hAnsi="宋体" w:cs="宋体" w:hint="eastAsia"/>
          <w:szCs w:val="21"/>
        </w:rPr>
        <w:t>委托期限：</w:t>
      </w:r>
    </w:p>
    <w:p w:rsidR="00D83239" w:rsidRDefault="00704A4F">
      <w:pPr>
        <w:spacing w:line="360" w:lineRule="auto"/>
        <w:ind w:firstLineChars="2500" w:firstLine="5250"/>
        <w:jc w:val="left"/>
        <w:rPr>
          <w:rFonts w:ascii="宋体" w:hAnsi="宋体" w:cs="宋体"/>
          <w:szCs w:val="21"/>
          <w:u w:val="single"/>
        </w:rPr>
      </w:pPr>
      <w:r>
        <w:rPr>
          <w:rFonts w:ascii="宋体" w:hAnsi="宋体" w:cs="宋体" w:hint="eastAsia"/>
          <w:szCs w:val="21"/>
        </w:rPr>
        <w:t>日期：</w:t>
      </w:r>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5"/>
        <w:gridCol w:w="4961"/>
      </w:tblGrid>
      <w:tr w:rsidR="00D83239">
        <w:trPr>
          <w:trHeight w:val="2659"/>
          <w:jc w:val="center"/>
        </w:trPr>
        <w:tc>
          <w:tcPr>
            <w:tcW w:w="5075" w:type="dxa"/>
          </w:tcPr>
          <w:p w:rsidR="00D83239" w:rsidRDefault="00704A4F">
            <w:pPr>
              <w:spacing w:line="360" w:lineRule="auto"/>
              <w:jc w:val="left"/>
              <w:rPr>
                <w:rFonts w:ascii="宋体" w:hAnsi="宋体" w:cs="宋体"/>
                <w:szCs w:val="21"/>
              </w:rPr>
            </w:pPr>
            <w:r>
              <w:rPr>
                <w:rFonts w:ascii="宋体" w:hAnsi="宋体" w:cs="宋体" w:hint="eastAsia"/>
                <w:szCs w:val="21"/>
              </w:rPr>
              <w:t>法定代表人身份证复印件粘贴区</w:t>
            </w:r>
          </w:p>
          <w:p w:rsidR="00D83239" w:rsidRDefault="00704A4F">
            <w:pPr>
              <w:spacing w:line="360" w:lineRule="auto"/>
              <w:jc w:val="left"/>
              <w:rPr>
                <w:rFonts w:ascii="宋体" w:hAnsi="宋体" w:cs="宋体"/>
                <w:szCs w:val="21"/>
              </w:rPr>
            </w:pPr>
            <w:r>
              <w:rPr>
                <w:rFonts w:ascii="宋体" w:hAnsi="宋体" w:cs="宋体" w:hint="eastAsia"/>
                <w:szCs w:val="21"/>
              </w:rPr>
              <w:t>（正面）</w:t>
            </w:r>
          </w:p>
        </w:tc>
        <w:tc>
          <w:tcPr>
            <w:tcW w:w="4961" w:type="dxa"/>
          </w:tcPr>
          <w:p w:rsidR="00D83239" w:rsidRDefault="00704A4F">
            <w:pPr>
              <w:spacing w:line="360" w:lineRule="auto"/>
              <w:jc w:val="left"/>
              <w:rPr>
                <w:rFonts w:ascii="宋体" w:hAnsi="宋体" w:cs="宋体"/>
                <w:szCs w:val="21"/>
              </w:rPr>
            </w:pPr>
            <w:r>
              <w:rPr>
                <w:rFonts w:ascii="宋体" w:hAnsi="宋体" w:cs="宋体" w:hint="eastAsia"/>
                <w:szCs w:val="21"/>
              </w:rPr>
              <w:t>(反面)</w:t>
            </w:r>
          </w:p>
        </w:tc>
      </w:tr>
      <w:tr w:rsidR="00D83239">
        <w:trPr>
          <w:trHeight w:val="2671"/>
          <w:jc w:val="center"/>
        </w:trPr>
        <w:tc>
          <w:tcPr>
            <w:tcW w:w="5075" w:type="dxa"/>
          </w:tcPr>
          <w:p w:rsidR="00D83239" w:rsidRDefault="00704A4F">
            <w:pPr>
              <w:spacing w:line="360" w:lineRule="auto"/>
              <w:jc w:val="left"/>
              <w:rPr>
                <w:rFonts w:ascii="宋体" w:hAnsi="宋体" w:cs="宋体"/>
                <w:szCs w:val="21"/>
              </w:rPr>
            </w:pPr>
            <w:r>
              <w:rPr>
                <w:rFonts w:ascii="宋体" w:hAnsi="宋体" w:cs="宋体" w:hint="eastAsia"/>
                <w:szCs w:val="21"/>
              </w:rPr>
              <w:t>授权代理人身份证复印件粘贴区</w:t>
            </w:r>
          </w:p>
          <w:p w:rsidR="00D83239" w:rsidRDefault="00704A4F">
            <w:pPr>
              <w:spacing w:line="360" w:lineRule="auto"/>
              <w:jc w:val="left"/>
              <w:rPr>
                <w:rFonts w:ascii="宋体" w:hAnsi="宋体" w:cs="宋体"/>
                <w:szCs w:val="21"/>
              </w:rPr>
            </w:pPr>
            <w:r>
              <w:rPr>
                <w:rFonts w:ascii="宋体" w:hAnsi="宋体" w:cs="宋体" w:hint="eastAsia"/>
                <w:szCs w:val="21"/>
              </w:rPr>
              <w:t>（正面）</w:t>
            </w:r>
          </w:p>
        </w:tc>
        <w:tc>
          <w:tcPr>
            <w:tcW w:w="4961" w:type="dxa"/>
          </w:tcPr>
          <w:p w:rsidR="00D83239" w:rsidRDefault="00704A4F">
            <w:pPr>
              <w:spacing w:line="360" w:lineRule="auto"/>
              <w:jc w:val="left"/>
              <w:rPr>
                <w:rFonts w:ascii="宋体" w:hAnsi="宋体" w:cs="宋体"/>
                <w:szCs w:val="21"/>
              </w:rPr>
            </w:pPr>
            <w:r>
              <w:rPr>
                <w:rFonts w:ascii="宋体" w:hAnsi="宋体" w:cs="宋体" w:hint="eastAsia"/>
                <w:szCs w:val="21"/>
              </w:rPr>
              <w:t>（反面）</w:t>
            </w:r>
          </w:p>
        </w:tc>
      </w:tr>
    </w:tbl>
    <w:p w:rsidR="00D83239" w:rsidRDefault="00D83239">
      <w:pPr>
        <w:spacing w:line="360" w:lineRule="auto"/>
        <w:rPr>
          <w:rFonts w:ascii="宋体" w:hAnsi="宋体" w:cs="宋体"/>
        </w:rPr>
      </w:pPr>
    </w:p>
    <w:p w:rsidR="00D83239" w:rsidRDefault="00704A4F">
      <w:pPr>
        <w:spacing w:line="360" w:lineRule="auto"/>
        <w:rPr>
          <w:rFonts w:ascii="宋体" w:hAnsi="宋体" w:cs="宋体"/>
        </w:rPr>
      </w:pPr>
      <w:r>
        <w:rPr>
          <w:rFonts w:ascii="宋体" w:hAnsi="宋体" w:cs="宋体"/>
        </w:rPr>
        <w:br w:type="page"/>
      </w:r>
    </w:p>
    <w:p w:rsidR="00D83239" w:rsidRDefault="00704A4F">
      <w:pPr>
        <w:spacing w:line="360" w:lineRule="auto"/>
        <w:jc w:val="center"/>
        <w:rPr>
          <w:rFonts w:ascii="宋体" w:hAnsi="宋体" w:cs="宋体"/>
          <w:b/>
          <w:szCs w:val="21"/>
        </w:rPr>
      </w:pPr>
      <w:r>
        <w:rPr>
          <w:rFonts w:ascii="宋体" w:hAnsi="宋体" w:cs="宋体" w:hint="eastAsia"/>
          <w:b/>
          <w:sz w:val="32"/>
        </w:rPr>
        <w:lastRenderedPageBreak/>
        <w:t>工程/服务供方评审表</w:t>
      </w:r>
    </w:p>
    <w:tbl>
      <w:tblPr>
        <w:tblW w:w="9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2691"/>
        <w:gridCol w:w="1563"/>
        <w:gridCol w:w="1267"/>
        <w:gridCol w:w="8"/>
        <w:gridCol w:w="284"/>
        <w:gridCol w:w="1922"/>
        <w:gridCol w:w="18"/>
      </w:tblGrid>
      <w:tr w:rsidR="00D83239">
        <w:trPr>
          <w:trHeight w:val="602"/>
        </w:trPr>
        <w:tc>
          <w:tcPr>
            <w:tcW w:w="1983" w:type="dxa"/>
            <w:tcBorders>
              <w:bottom w:val="single" w:sz="4" w:space="0" w:color="auto"/>
            </w:tcBorders>
            <w:vAlign w:val="center"/>
          </w:tcPr>
          <w:p w:rsidR="00D83239" w:rsidRDefault="00704A4F">
            <w:pPr>
              <w:spacing w:line="240" w:lineRule="atLeast"/>
              <w:jc w:val="center"/>
              <w:rPr>
                <w:rFonts w:ascii="宋体" w:hAnsi="宋体" w:cs="宋体"/>
                <w:szCs w:val="21"/>
              </w:rPr>
            </w:pPr>
            <w:r>
              <w:rPr>
                <w:rFonts w:ascii="宋体" w:hAnsi="宋体" w:cs="宋体" w:hint="eastAsia"/>
                <w:szCs w:val="21"/>
              </w:rPr>
              <w:t>供方名称</w:t>
            </w:r>
          </w:p>
        </w:tc>
        <w:tc>
          <w:tcPr>
            <w:tcW w:w="4254" w:type="dxa"/>
            <w:gridSpan w:val="2"/>
            <w:tcBorders>
              <w:bottom w:val="single" w:sz="4" w:space="0" w:color="auto"/>
            </w:tcBorders>
            <w:vAlign w:val="center"/>
          </w:tcPr>
          <w:p w:rsidR="00D83239" w:rsidRDefault="00D83239">
            <w:pPr>
              <w:spacing w:line="240" w:lineRule="atLeast"/>
              <w:jc w:val="center"/>
              <w:rPr>
                <w:rFonts w:ascii="宋体" w:hAnsi="宋体" w:cs="宋体"/>
                <w:szCs w:val="21"/>
              </w:rPr>
            </w:pPr>
          </w:p>
        </w:tc>
        <w:tc>
          <w:tcPr>
            <w:tcW w:w="1267" w:type="dxa"/>
            <w:tcBorders>
              <w:bottom w:val="single" w:sz="4" w:space="0" w:color="auto"/>
            </w:tcBorders>
            <w:vAlign w:val="center"/>
          </w:tcPr>
          <w:p w:rsidR="00D83239" w:rsidRDefault="00704A4F">
            <w:pPr>
              <w:spacing w:line="240" w:lineRule="atLeast"/>
              <w:jc w:val="center"/>
              <w:rPr>
                <w:rFonts w:ascii="宋体" w:hAnsi="宋体" w:cs="宋体"/>
                <w:szCs w:val="21"/>
              </w:rPr>
            </w:pPr>
            <w:r>
              <w:rPr>
                <w:rFonts w:ascii="宋体" w:hAnsi="宋体" w:cs="宋体" w:hint="eastAsia"/>
                <w:szCs w:val="21"/>
              </w:rPr>
              <w:t>评审时间</w:t>
            </w:r>
          </w:p>
        </w:tc>
        <w:tc>
          <w:tcPr>
            <w:tcW w:w="2232" w:type="dxa"/>
            <w:gridSpan w:val="4"/>
            <w:tcBorders>
              <w:bottom w:val="single" w:sz="4" w:space="0" w:color="auto"/>
            </w:tcBorders>
            <w:vAlign w:val="center"/>
          </w:tcPr>
          <w:p w:rsidR="00D83239" w:rsidRDefault="00D83239">
            <w:pPr>
              <w:spacing w:line="240" w:lineRule="atLeast"/>
              <w:jc w:val="center"/>
              <w:rPr>
                <w:rFonts w:ascii="宋体" w:hAnsi="宋体" w:cs="宋体"/>
                <w:szCs w:val="21"/>
              </w:rPr>
            </w:pPr>
          </w:p>
        </w:tc>
      </w:tr>
      <w:tr w:rsidR="00D83239">
        <w:trPr>
          <w:gridAfter w:val="1"/>
          <w:wAfter w:w="18" w:type="dxa"/>
          <w:trHeight w:val="834"/>
        </w:trPr>
        <w:tc>
          <w:tcPr>
            <w:tcW w:w="1983" w:type="dxa"/>
            <w:vAlign w:val="center"/>
          </w:tcPr>
          <w:p w:rsidR="00D83239" w:rsidRDefault="00704A4F">
            <w:pPr>
              <w:jc w:val="center"/>
              <w:rPr>
                <w:rFonts w:ascii="宋体" w:hAnsi="宋体" w:cs="宋体"/>
                <w:szCs w:val="21"/>
              </w:rPr>
            </w:pPr>
            <w:r>
              <w:rPr>
                <w:rFonts w:ascii="宋体" w:hAnsi="宋体" w:cs="宋体" w:hint="eastAsia"/>
                <w:szCs w:val="21"/>
              </w:rPr>
              <w:t>分包商</w:t>
            </w:r>
            <w:r>
              <w:rPr>
                <w:rFonts w:ascii="宋体" w:hAnsi="宋体" w:cs="宋体" w:hint="eastAsia"/>
                <w:color w:val="000000"/>
                <w:szCs w:val="21"/>
              </w:rPr>
              <w:t>□</w:t>
            </w:r>
          </w:p>
        </w:tc>
        <w:tc>
          <w:tcPr>
            <w:tcW w:w="4254" w:type="dxa"/>
            <w:gridSpan w:val="2"/>
          </w:tcPr>
          <w:p w:rsidR="00D83239" w:rsidRDefault="00704A4F">
            <w:pPr>
              <w:rPr>
                <w:rFonts w:ascii="宋体" w:hAnsi="宋体" w:cs="宋体"/>
                <w:szCs w:val="21"/>
              </w:rPr>
            </w:pPr>
            <w:r>
              <w:rPr>
                <w:rFonts w:ascii="宋体" w:hAnsi="宋体" w:cs="宋体" w:hint="eastAsia"/>
                <w:szCs w:val="21"/>
              </w:rPr>
              <w:t>分包内容：</w:t>
            </w:r>
          </w:p>
        </w:tc>
        <w:tc>
          <w:tcPr>
            <w:tcW w:w="1275" w:type="dxa"/>
            <w:gridSpan w:val="2"/>
            <w:vAlign w:val="center"/>
          </w:tcPr>
          <w:p w:rsidR="00D83239" w:rsidRDefault="00704A4F">
            <w:pPr>
              <w:jc w:val="center"/>
              <w:rPr>
                <w:rFonts w:ascii="宋体" w:hAnsi="宋体" w:cs="宋体"/>
                <w:szCs w:val="21"/>
              </w:rPr>
            </w:pPr>
            <w:r>
              <w:rPr>
                <w:rFonts w:ascii="宋体" w:hAnsi="宋体" w:cs="宋体" w:hint="eastAsia"/>
                <w:szCs w:val="21"/>
              </w:rPr>
              <w:t>分包方式</w:t>
            </w:r>
          </w:p>
        </w:tc>
        <w:tc>
          <w:tcPr>
            <w:tcW w:w="2206" w:type="dxa"/>
            <w:gridSpan w:val="2"/>
            <w:vAlign w:val="bottom"/>
          </w:tcPr>
          <w:p w:rsidR="00D83239" w:rsidRDefault="00704A4F">
            <w:pPr>
              <w:rPr>
                <w:rFonts w:ascii="宋体" w:hAnsi="宋体" w:cs="宋体"/>
                <w:szCs w:val="21"/>
              </w:rPr>
            </w:pPr>
            <w:r>
              <w:rPr>
                <w:rFonts w:ascii="宋体" w:hAnsi="宋体" w:cs="宋体" w:hint="eastAsia"/>
                <w:szCs w:val="21"/>
              </w:rPr>
              <w:t xml:space="preserve">专业分包     </w:t>
            </w:r>
            <w:r>
              <w:rPr>
                <w:rFonts w:ascii="宋体" w:hAnsi="宋体" w:cs="宋体" w:hint="eastAsia"/>
                <w:color w:val="000000"/>
                <w:szCs w:val="21"/>
              </w:rPr>
              <w:t>□</w:t>
            </w:r>
          </w:p>
          <w:p w:rsidR="00D83239" w:rsidRDefault="00704A4F">
            <w:pPr>
              <w:rPr>
                <w:rFonts w:ascii="宋体" w:hAnsi="宋体" w:cs="宋体"/>
                <w:szCs w:val="21"/>
              </w:rPr>
            </w:pPr>
            <w:r>
              <w:rPr>
                <w:rFonts w:ascii="宋体" w:hAnsi="宋体" w:cs="宋体" w:hint="eastAsia"/>
                <w:szCs w:val="21"/>
              </w:rPr>
              <w:t xml:space="preserve">劳务分包     </w:t>
            </w:r>
            <w:r>
              <w:rPr>
                <w:rFonts w:ascii="宋体" w:hAnsi="宋体" w:cs="宋体" w:hint="eastAsia"/>
                <w:color w:val="000000"/>
                <w:szCs w:val="21"/>
              </w:rPr>
              <w:t>□</w:t>
            </w:r>
          </w:p>
          <w:p w:rsidR="00D83239" w:rsidRDefault="00D83239">
            <w:pPr>
              <w:rPr>
                <w:rFonts w:ascii="宋体" w:hAnsi="宋体" w:cs="宋体"/>
                <w:szCs w:val="21"/>
              </w:rPr>
            </w:pPr>
          </w:p>
        </w:tc>
      </w:tr>
      <w:tr w:rsidR="00D83239">
        <w:trPr>
          <w:gridAfter w:val="1"/>
          <w:wAfter w:w="18" w:type="dxa"/>
          <w:trHeight w:val="735"/>
        </w:trPr>
        <w:tc>
          <w:tcPr>
            <w:tcW w:w="1983" w:type="dxa"/>
            <w:vAlign w:val="center"/>
          </w:tcPr>
          <w:p w:rsidR="00D83239" w:rsidRDefault="00704A4F">
            <w:pPr>
              <w:jc w:val="center"/>
              <w:rPr>
                <w:rFonts w:ascii="宋体" w:hAnsi="宋体" w:cs="宋体"/>
                <w:szCs w:val="21"/>
              </w:rPr>
            </w:pPr>
            <w:r>
              <w:rPr>
                <w:rFonts w:ascii="宋体" w:hAnsi="宋体" w:cs="宋体" w:hint="eastAsia"/>
                <w:szCs w:val="21"/>
              </w:rPr>
              <w:t>服务商</w:t>
            </w:r>
            <w:r>
              <w:rPr>
                <w:rFonts w:ascii="宋体" w:hAnsi="宋体" w:cs="宋体" w:hint="eastAsia"/>
                <w:color w:val="000000"/>
                <w:szCs w:val="21"/>
              </w:rPr>
              <w:t>□</w:t>
            </w:r>
          </w:p>
        </w:tc>
        <w:tc>
          <w:tcPr>
            <w:tcW w:w="4254" w:type="dxa"/>
            <w:gridSpan w:val="2"/>
            <w:vAlign w:val="center"/>
          </w:tcPr>
          <w:p w:rsidR="00D83239" w:rsidRDefault="00704A4F">
            <w:pPr>
              <w:rPr>
                <w:rFonts w:ascii="宋体" w:hAnsi="宋体" w:cs="宋体"/>
                <w:szCs w:val="21"/>
              </w:rPr>
            </w:pPr>
            <w:r>
              <w:rPr>
                <w:rFonts w:ascii="宋体" w:hAnsi="宋体" w:cs="宋体" w:hint="eastAsia"/>
                <w:szCs w:val="21"/>
              </w:rPr>
              <w:t>服务内容：</w:t>
            </w:r>
          </w:p>
        </w:tc>
        <w:tc>
          <w:tcPr>
            <w:tcW w:w="1275" w:type="dxa"/>
            <w:gridSpan w:val="2"/>
            <w:vAlign w:val="center"/>
          </w:tcPr>
          <w:p w:rsidR="00D83239" w:rsidRDefault="00704A4F">
            <w:pPr>
              <w:jc w:val="center"/>
              <w:rPr>
                <w:rFonts w:ascii="宋体" w:hAnsi="宋体" w:cs="宋体"/>
                <w:szCs w:val="21"/>
              </w:rPr>
            </w:pPr>
            <w:r>
              <w:rPr>
                <w:rFonts w:ascii="宋体" w:hAnsi="宋体" w:cs="宋体" w:hint="eastAsia"/>
                <w:szCs w:val="21"/>
              </w:rPr>
              <w:t>服务方式</w:t>
            </w:r>
          </w:p>
        </w:tc>
        <w:tc>
          <w:tcPr>
            <w:tcW w:w="2206" w:type="dxa"/>
            <w:gridSpan w:val="2"/>
            <w:vAlign w:val="bottom"/>
          </w:tcPr>
          <w:p w:rsidR="00D83239" w:rsidRDefault="00704A4F">
            <w:pPr>
              <w:rPr>
                <w:rFonts w:ascii="宋体" w:hAnsi="宋体" w:cs="宋体"/>
                <w:szCs w:val="21"/>
              </w:rPr>
            </w:pPr>
            <w:r>
              <w:rPr>
                <w:rFonts w:ascii="宋体" w:hAnsi="宋体" w:cs="宋体" w:hint="eastAsia"/>
                <w:szCs w:val="21"/>
              </w:rPr>
              <w:t xml:space="preserve">生产建设     </w:t>
            </w:r>
            <w:r>
              <w:rPr>
                <w:rFonts w:ascii="宋体" w:hAnsi="宋体" w:cs="宋体" w:hint="eastAsia"/>
                <w:color w:val="000000"/>
                <w:szCs w:val="21"/>
              </w:rPr>
              <w:t>□</w:t>
            </w:r>
          </w:p>
          <w:p w:rsidR="00D83239" w:rsidRDefault="00704A4F">
            <w:pPr>
              <w:rPr>
                <w:rFonts w:ascii="宋体" w:hAnsi="宋体" w:cs="宋体"/>
                <w:szCs w:val="21"/>
              </w:rPr>
            </w:pPr>
            <w:r>
              <w:rPr>
                <w:rFonts w:ascii="宋体" w:hAnsi="宋体" w:cs="宋体" w:hint="eastAsia"/>
                <w:szCs w:val="21"/>
              </w:rPr>
              <w:t xml:space="preserve">经营管理     </w:t>
            </w:r>
            <w:r>
              <w:rPr>
                <w:rFonts w:ascii="宋体" w:hAnsi="宋体" w:cs="宋体" w:hint="eastAsia"/>
                <w:color w:val="000000"/>
                <w:szCs w:val="21"/>
              </w:rPr>
              <w:t>□</w:t>
            </w:r>
          </w:p>
          <w:p w:rsidR="00D83239" w:rsidRDefault="00D83239">
            <w:pPr>
              <w:rPr>
                <w:rFonts w:ascii="宋体" w:hAnsi="宋体" w:cs="宋体"/>
                <w:szCs w:val="21"/>
              </w:rPr>
            </w:pPr>
          </w:p>
        </w:tc>
      </w:tr>
      <w:tr w:rsidR="00D83239">
        <w:trPr>
          <w:trHeight w:val="603"/>
        </w:trPr>
        <w:tc>
          <w:tcPr>
            <w:tcW w:w="6237" w:type="dxa"/>
            <w:gridSpan w:val="3"/>
            <w:vAlign w:val="center"/>
          </w:tcPr>
          <w:p w:rsidR="00D83239" w:rsidRDefault="00704A4F">
            <w:pPr>
              <w:jc w:val="left"/>
              <w:rPr>
                <w:rFonts w:ascii="宋体" w:hAnsi="宋体" w:cs="宋体"/>
                <w:szCs w:val="21"/>
              </w:rPr>
            </w:pPr>
            <w:r>
              <w:rPr>
                <w:rFonts w:ascii="宋体" w:hAnsi="宋体" w:cs="宋体" w:hint="eastAsia"/>
                <w:szCs w:val="21"/>
              </w:rPr>
              <w:t>资格有效期至：</w:t>
            </w:r>
          </w:p>
        </w:tc>
        <w:tc>
          <w:tcPr>
            <w:tcW w:w="1275" w:type="dxa"/>
            <w:gridSpan w:val="2"/>
            <w:vAlign w:val="center"/>
          </w:tcPr>
          <w:p w:rsidR="00D83239" w:rsidRDefault="00704A4F">
            <w:pPr>
              <w:jc w:val="left"/>
              <w:rPr>
                <w:rFonts w:ascii="宋体" w:hAnsi="宋体" w:cs="宋体"/>
                <w:szCs w:val="21"/>
              </w:rPr>
            </w:pPr>
            <w:r>
              <w:rPr>
                <w:rFonts w:ascii="宋体" w:hAnsi="宋体" w:cs="宋体" w:hint="eastAsia"/>
                <w:szCs w:val="21"/>
              </w:rPr>
              <w:t>评审方式</w:t>
            </w:r>
          </w:p>
        </w:tc>
        <w:tc>
          <w:tcPr>
            <w:tcW w:w="2224" w:type="dxa"/>
            <w:gridSpan w:val="3"/>
            <w:vAlign w:val="center"/>
          </w:tcPr>
          <w:p w:rsidR="00D83239" w:rsidRDefault="00704A4F">
            <w:pPr>
              <w:jc w:val="left"/>
              <w:rPr>
                <w:rFonts w:ascii="宋体" w:hAnsi="宋体" w:cs="宋体"/>
                <w:szCs w:val="21"/>
              </w:rPr>
            </w:pPr>
            <w:r>
              <w:rPr>
                <w:rFonts w:ascii="宋体" w:hAnsi="宋体" w:cs="宋体" w:hint="eastAsia"/>
                <w:szCs w:val="21"/>
              </w:rPr>
              <w:t xml:space="preserve">资料审查     □ </w:t>
            </w:r>
          </w:p>
          <w:p w:rsidR="00D83239" w:rsidRDefault="00704A4F">
            <w:pPr>
              <w:jc w:val="left"/>
              <w:rPr>
                <w:rFonts w:ascii="宋体" w:hAnsi="宋体" w:cs="宋体"/>
                <w:szCs w:val="21"/>
              </w:rPr>
            </w:pPr>
            <w:r>
              <w:rPr>
                <w:rFonts w:ascii="宋体" w:hAnsi="宋体" w:cs="宋体" w:hint="eastAsia"/>
                <w:szCs w:val="21"/>
              </w:rPr>
              <w:t>源地评价     □</w:t>
            </w:r>
          </w:p>
        </w:tc>
      </w:tr>
      <w:tr w:rsidR="00D83239">
        <w:trPr>
          <w:trHeight w:val="603"/>
        </w:trPr>
        <w:tc>
          <w:tcPr>
            <w:tcW w:w="9736" w:type="dxa"/>
            <w:gridSpan w:val="8"/>
            <w:vAlign w:val="center"/>
          </w:tcPr>
          <w:p w:rsidR="00D83239" w:rsidRDefault="00704A4F">
            <w:pPr>
              <w:jc w:val="center"/>
              <w:rPr>
                <w:rFonts w:ascii="宋体" w:hAnsi="宋体" w:cs="宋体"/>
                <w:szCs w:val="21"/>
              </w:rPr>
            </w:pPr>
            <w:r>
              <w:rPr>
                <w:rFonts w:ascii="宋体" w:hAnsi="宋体" w:cs="宋体" w:hint="eastAsia"/>
                <w:szCs w:val="21"/>
              </w:rPr>
              <w:t>评 审 内 容</w:t>
            </w:r>
          </w:p>
        </w:tc>
      </w:tr>
      <w:tr w:rsidR="00D83239">
        <w:trPr>
          <w:trHeight w:val="383"/>
        </w:trPr>
        <w:tc>
          <w:tcPr>
            <w:tcW w:w="9736" w:type="dxa"/>
            <w:gridSpan w:val="8"/>
          </w:tcPr>
          <w:p w:rsidR="00D83239" w:rsidRDefault="00704A4F">
            <w:pPr>
              <w:spacing w:beforeLines="50" w:before="156"/>
              <w:rPr>
                <w:rFonts w:ascii="宋体" w:hAnsi="宋体" w:cs="宋体"/>
                <w:szCs w:val="21"/>
              </w:rPr>
            </w:pPr>
            <w:r>
              <w:rPr>
                <w:rFonts w:ascii="宋体" w:hAnsi="宋体" w:cs="宋体" w:hint="eastAsia"/>
                <w:szCs w:val="21"/>
              </w:rPr>
              <w:t>供方基本情况描述（可附页）：</w:t>
            </w:r>
          </w:p>
        </w:tc>
      </w:tr>
      <w:tr w:rsidR="00D83239">
        <w:trPr>
          <w:trHeight w:val="826"/>
        </w:trPr>
        <w:tc>
          <w:tcPr>
            <w:tcW w:w="9736" w:type="dxa"/>
            <w:gridSpan w:val="8"/>
            <w:tcBorders>
              <w:bottom w:val="single" w:sz="4" w:space="0" w:color="auto"/>
            </w:tcBorders>
          </w:tcPr>
          <w:p w:rsidR="00D83239" w:rsidRDefault="00704A4F">
            <w:pPr>
              <w:spacing w:beforeLines="50" w:before="156"/>
              <w:rPr>
                <w:rFonts w:ascii="宋体" w:hAnsi="宋体" w:cs="宋体"/>
                <w:szCs w:val="21"/>
              </w:rPr>
            </w:pPr>
            <w:r>
              <w:rPr>
                <w:rFonts w:ascii="宋体" w:hAnsi="宋体" w:cs="宋体" w:hint="eastAsia"/>
                <w:szCs w:val="21"/>
              </w:rPr>
              <w:t>供方能力情况描述（可附页）：</w:t>
            </w:r>
          </w:p>
        </w:tc>
      </w:tr>
      <w:tr w:rsidR="00D83239">
        <w:trPr>
          <w:trHeight w:val="409"/>
        </w:trPr>
        <w:tc>
          <w:tcPr>
            <w:tcW w:w="9736" w:type="dxa"/>
            <w:gridSpan w:val="8"/>
            <w:vAlign w:val="center"/>
          </w:tcPr>
          <w:p w:rsidR="00D83239" w:rsidRDefault="00704A4F">
            <w:pPr>
              <w:rPr>
                <w:rFonts w:ascii="宋体" w:hAnsi="宋体" w:cs="宋体"/>
                <w:szCs w:val="21"/>
              </w:rPr>
            </w:pPr>
            <w:r>
              <w:rPr>
                <w:rFonts w:ascii="宋体" w:hAnsi="宋体" w:cs="宋体" w:hint="eastAsia"/>
                <w:szCs w:val="21"/>
              </w:rPr>
              <w:t>实地考查情况：（日期、参加人员、考察报告或记录）       是</w:t>
            </w:r>
            <w:r>
              <w:rPr>
                <w:rFonts w:ascii="宋体" w:hAnsi="宋体" w:cs="宋体" w:hint="eastAsia"/>
                <w:color w:val="000000"/>
                <w:szCs w:val="21"/>
              </w:rPr>
              <w:t>□</w:t>
            </w:r>
            <w:r>
              <w:rPr>
                <w:rFonts w:ascii="宋体" w:hAnsi="宋体" w:cs="宋体" w:hint="eastAsia"/>
                <w:szCs w:val="21"/>
              </w:rPr>
              <w:t xml:space="preserve">       否</w:t>
            </w:r>
            <w:r>
              <w:rPr>
                <w:rFonts w:ascii="宋体" w:hAnsi="宋体" w:cs="宋体" w:hint="eastAsia"/>
                <w:color w:val="000000"/>
                <w:szCs w:val="21"/>
              </w:rPr>
              <w:t>□</w:t>
            </w:r>
          </w:p>
        </w:tc>
      </w:tr>
      <w:tr w:rsidR="00D83239">
        <w:trPr>
          <w:trHeight w:val="194"/>
        </w:trPr>
        <w:tc>
          <w:tcPr>
            <w:tcW w:w="4674" w:type="dxa"/>
            <w:gridSpan w:val="2"/>
          </w:tcPr>
          <w:p w:rsidR="00D83239" w:rsidRDefault="00704A4F">
            <w:pPr>
              <w:spacing w:beforeLines="50" w:before="156"/>
              <w:jc w:val="center"/>
              <w:rPr>
                <w:rFonts w:ascii="宋体" w:hAnsi="宋体" w:cs="宋体"/>
                <w:szCs w:val="21"/>
              </w:rPr>
            </w:pPr>
            <w:r>
              <w:rPr>
                <w:rFonts w:ascii="宋体" w:hAnsi="宋体" w:cs="宋体" w:hint="eastAsia"/>
                <w:szCs w:val="21"/>
              </w:rPr>
              <w:t>其它评审内容</w:t>
            </w:r>
          </w:p>
        </w:tc>
        <w:tc>
          <w:tcPr>
            <w:tcW w:w="3122" w:type="dxa"/>
            <w:gridSpan w:val="4"/>
          </w:tcPr>
          <w:p w:rsidR="00D83239" w:rsidRDefault="00704A4F">
            <w:pPr>
              <w:spacing w:beforeLines="50" w:before="156"/>
              <w:rPr>
                <w:rFonts w:ascii="宋体" w:hAnsi="宋体" w:cs="宋体"/>
                <w:szCs w:val="21"/>
              </w:rPr>
            </w:pPr>
            <w:r>
              <w:rPr>
                <w:rFonts w:ascii="宋体" w:hAnsi="宋体" w:cs="宋体" w:hint="eastAsia"/>
                <w:szCs w:val="21"/>
              </w:rPr>
              <w:t xml:space="preserve">     评审情况</w:t>
            </w:r>
          </w:p>
        </w:tc>
        <w:tc>
          <w:tcPr>
            <w:tcW w:w="1940" w:type="dxa"/>
            <w:gridSpan w:val="2"/>
          </w:tcPr>
          <w:p w:rsidR="00D83239" w:rsidRDefault="00704A4F">
            <w:pPr>
              <w:spacing w:beforeLines="50" w:before="156"/>
              <w:jc w:val="center"/>
              <w:rPr>
                <w:rFonts w:ascii="宋体" w:hAnsi="宋体" w:cs="宋体"/>
                <w:szCs w:val="21"/>
              </w:rPr>
            </w:pPr>
            <w:r>
              <w:rPr>
                <w:rFonts w:ascii="宋体" w:hAnsi="宋体" w:cs="宋体" w:hint="eastAsia"/>
                <w:szCs w:val="21"/>
              </w:rPr>
              <w:t>备注</w:t>
            </w:r>
          </w:p>
        </w:tc>
      </w:tr>
      <w:tr w:rsidR="00D83239">
        <w:trPr>
          <w:trHeight w:val="194"/>
        </w:trPr>
        <w:tc>
          <w:tcPr>
            <w:tcW w:w="4674" w:type="dxa"/>
            <w:gridSpan w:val="2"/>
          </w:tcPr>
          <w:p w:rsidR="00D83239" w:rsidRDefault="00704A4F">
            <w:pPr>
              <w:spacing w:beforeLines="50" w:before="156"/>
              <w:rPr>
                <w:rFonts w:ascii="宋体" w:hAnsi="宋体" w:cs="宋体"/>
                <w:szCs w:val="21"/>
              </w:rPr>
            </w:pPr>
            <w:r>
              <w:rPr>
                <w:rFonts w:ascii="宋体" w:hAnsi="宋体" w:cs="宋体" w:hint="eastAsia"/>
                <w:szCs w:val="21"/>
              </w:rPr>
              <w:t>基本资料是否齐全并符合要求</w:t>
            </w:r>
          </w:p>
        </w:tc>
        <w:tc>
          <w:tcPr>
            <w:tcW w:w="1563" w:type="dxa"/>
          </w:tcPr>
          <w:p w:rsidR="00D83239" w:rsidRDefault="00704A4F">
            <w:pPr>
              <w:spacing w:beforeLines="50" w:before="156"/>
              <w:jc w:val="center"/>
              <w:rPr>
                <w:rFonts w:ascii="宋体" w:hAnsi="宋体" w:cs="宋体"/>
                <w:szCs w:val="21"/>
              </w:rPr>
            </w:pPr>
            <w:r>
              <w:rPr>
                <w:rFonts w:ascii="宋体" w:hAnsi="宋体" w:cs="宋体" w:hint="eastAsia"/>
                <w:szCs w:val="21"/>
              </w:rPr>
              <w:t xml:space="preserve">符合  </w:t>
            </w:r>
            <w:r>
              <w:rPr>
                <w:rFonts w:ascii="宋体" w:hAnsi="宋体" w:cs="宋体" w:hint="eastAsia"/>
                <w:color w:val="000000"/>
                <w:szCs w:val="21"/>
              </w:rPr>
              <w:t>□</w:t>
            </w:r>
          </w:p>
        </w:tc>
        <w:tc>
          <w:tcPr>
            <w:tcW w:w="1559" w:type="dxa"/>
            <w:gridSpan w:val="3"/>
          </w:tcPr>
          <w:p w:rsidR="00D83239" w:rsidRDefault="00704A4F">
            <w:pPr>
              <w:spacing w:beforeLines="50" w:before="156"/>
              <w:jc w:val="center"/>
              <w:rPr>
                <w:rFonts w:ascii="宋体" w:hAnsi="宋体" w:cs="宋体"/>
                <w:szCs w:val="21"/>
              </w:rPr>
            </w:pPr>
            <w:r>
              <w:rPr>
                <w:rFonts w:ascii="宋体" w:hAnsi="宋体" w:cs="宋体" w:hint="eastAsia"/>
                <w:szCs w:val="21"/>
              </w:rPr>
              <w:t xml:space="preserve">不符合 </w:t>
            </w:r>
            <w:r>
              <w:rPr>
                <w:rFonts w:ascii="宋体" w:hAnsi="宋体" w:cs="宋体" w:hint="eastAsia"/>
                <w:color w:val="000000"/>
                <w:szCs w:val="21"/>
              </w:rPr>
              <w:t>□</w:t>
            </w:r>
          </w:p>
        </w:tc>
        <w:tc>
          <w:tcPr>
            <w:tcW w:w="1940" w:type="dxa"/>
            <w:gridSpan w:val="2"/>
          </w:tcPr>
          <w:p w:rsidR="00D83239" w:rsidRDefault="00D83239">
            <w:pPr>
              <w:spacing w:beforeLines="50" w:before="156"/>
              <w:rPr>
                <w:rFonts w:ascii="宋体" w:hAnsi="宋体" w:cs="宋体"/>
                <w:szCs w:val="21"/>
              </w:rPr>
            </w:pPr>
          </w:p>
        </w:tc>
      </w:tr>
      <w:tr w:rsidR="00D83239">
        <w:trPr>
          <w:trHeight w:val="194"/>
        </w:trPr>
        <w:tc>
          <w:tcPr>
            <w:tcW w:w="4674" w:type="dxa"/>
            <w:gridSpan w:val="2"/>
          </w:tcPr>
          <w:p w:rsidR="00D83239" w:rsidRDefault="00704A4F">
            <w:pPr>
              <w:spacing w:beforeLines="50" w:before="156"/>
              <w:rPr>
                <w:rFonts w:ascii="宋体" w:hAnsi="宋体" w:cs="宋体"/>
                <w:szCs w:val="21"/>
              </w:rPr>
            </w:pPr>
            <w:r>
              <w:rPr>
                <w:rFonts w:ascii="宋体" w:hAnsi="宋体" w:cs="宋体" w:hint="eastAsia"/>
                <w:szCs w:val="21"/>
              </w:rPr>
              <w:t>承担工程/服务应具备的条件是否符合要求</w:t>
            </w:r>
          </w:p>
        </w:tc>
        <w:tc>
          <w:tcPr>
            <w:tcW w:w="1563" w:type="dxa"/>
          </w:tcPr>
          <w:p w:rsidR="00D83239" w:rsidRDefault="00704A4F">
            <w:pPr>
              <w:spacing w:beforeLines="50" w:before="156"/>
              <w:jc w:val="center"/>
              <w:rPr>
                <w:rFonts w:ascii="宋体" w:hAnsi="宋体" w:cs="宋体"/>
                <w:szCs w:val="21"/>
              </w:rPr>
            </w:pPr>
            <w:r>
              <w:rPr>
                <w:rFonts w:ascii="宋体" w:hAnsi="宋体" w:cs="宋体" w:hint="eastAsia"/>
                <w:szCs w:val="21"/>
              </w:rPr>
              <w:t xml:space="preserve">符合  </w:t>
            </w:r>
            <w:r>
              <w:rPr>
                <w:rFonts w:ascii="宋体" w:hAnsi="宋体" w:cs="宋体" w:hint="eastAsia"/>
                <w:color w:val="000000"/>
                <w:szCs w:val="21"/>
              </w:rPr>
              <w:t>□</w:t>
            </w:r>
          </w:p>
        </w:tc>
        <w:tc>
          <w:tcPr>
            <w:tcW w:w="1559" w:type="dxa"/>
            <w:gridSpan w:val="3"/>
          </w:tcPr>
          <w:p w:rsidR="00D83239" w:rsidRDefault="00704A4F">
            <w:pPr>
              <w:spacing w:beforeLines="50" w:before="156"/>
              <w:jc w:val="center"/>
              <w:rPr>
                <w:rFonts w:ascii="宋体" w:hAnsi="宋体" w:cs="宋体"/>
                <w:szCs w:val="21"/>
              </w:rPr>
            </w:pPr>
            <w:r>
              <w:rPr>
                <w:rFonts w:ascii="宋体" w:hAnsi="宋体" w:cs="宋体" w:hint="eastAsia"/>
                <w:szCs w:val="21"/>
              </w:rPr>
              <w:t xml:space="preserve">不符合 </w:t>
            </w:r>
            <w:r>
              <w:rPr>
                <w:rFonts w:ascii="宋体" w:hAnsi="宋体" w:cs="宋体" w:hint="eastAsia"/>
                <w:color w:val="000000"/>
                <w:szCs w:val="21"/>
              </w:rPr>
              <w:t>□</w:t>
            </w:r>
          </w:p>
        </w:tc>
        <w:tc>
          <w:tcPr>
            <w:tcW w:w="1940" w:type="dxa"/>
            <w:gridSpan w:val="2"/>
          </w:tcPr>
          <w:p w:rsidR="00D83239" w:rsidRDefault="00D83239">
            <w:pPr>
              <w:spacing w:beforeLines="50" w:before="156"/>
              <w:rPr>
                <w:rFonts w:ascii="宋体" w:hAnsi="宋体" w:cs="宋体"/>
                <w:szCs w:val="21"/>
              </w:rPr>
            </w:pPr>
          </w:p>
        </w:tc>
      </w:tr>
      <w:tr w:rsidR="00D83239">
        <w:trPr>
          <w:trHeight w:val="768"/>
        </w:trPr>
        <w:tc>
          <w:tcPr>
            <w:tcW w:w="4674" w:type="dxa"/>
            <w:gridSpan w:val="2"/>
          </w:tcPr>
          <w:p w:rsidR="00D83239" w:rsidRDefault="00704A4F">
            <w:pPr>
              <w:spacing w:beforeLines="50" w:before="156"/>
              <w:rPr>
                <w:rFonts w:ascii="宋体" w:hAnsi="宋体" w:cs="宋体"/>
                <w:szCs w:val="21"/>
              </w:rPr>
            </w:pPr>
            <w:r>
              <w:rPr>
                <w:rFonts w:ascii="宋体" w:hAnsi="宋体" w:cs="宋体" w:hint="eastAsia"/>
                <w:szCs w:val="21"/>
              </w:rPr>
              <w:t>质安环体系管理是否符合要求</w:t>
            </w:r>
          </w:p>
        </w:tc>
        <w:tc>
          <w:tcPr>
            <w:tcW w:w="1563" w:type="dxa"/>
          </w:tcPr>
          <w:p w:rsidR="00D83239" w:rsidRDefault="00704A4F">
            <w:pPr>
              <w:spacing w:beforeLines="50" w:before="156"/>
              <w:jc w:val="center"/>
              <w:rPr>
                <w:rFonts w:ascii="宋体" w:hAnsi="宋体" w:cs="宋体"/>
                <w:szCs w:val="21"/>
              </w:rPr>
            </w:pPr>
            <w:r>
              <w:rPr>
                <w:rFonts w:ascii="宋体" w:hAnsi="宋体" w:cs="宋体" w:hint="eastAsia"/>
                <w:szCs w:val="21"/>
              </w:rPr>
              <w:t xml:space="preserve">符合  </w:t>
            </w:r>
            <w:r>
              <w:rPr>
                <w:rFonts w:ascii="宋体" w:hAnsi="宋体" w:cs="宋体" w:hint="eastAsia"/>
                <w:color w:val="000000"/>
                <w:szCs w:val="21"/>
              </w:rPr>
              <w:t>□</w:t>
            </w:r>
          </w:p>
        </w:tc>
        <w:tc>
          <w:tcPr>
            <w:tcW w:w="1559" w:type="dxa"/>
            <w:gridSpan w:val="3"/>
          </w:tcPr>
          <w:p w:rsidR="00D83239" w:rsidRDefault="00704A4F">
            <w:pPr>
              <w:spacing w:beforeLines="50" w:before="156"/>
              <w:jc w:val="center"/>
              <w:rPr>
                <w:rFonts w:ascii="宋体" w:hAnsi="宋体" w:cs="宋体"/>
                <w:color w:val="000000"/>
                <w:szCs w:val="21"/>
              </w:rPr>
            </w:pPr>
            <w:r>
              <w:rPr>
                <w:rFonts w:ascii="宋体" w:hAnsi="宋体" w:cs="宋体" w:hint="eastAsia"/>
                <w:szCs w:val="21"/>
              </w:rPr>
              <w:t xml:space="preserve">不符合 </w:t>
            </w:r>
            <w:r>
              <w:rPr>
                <w:rFonts w:ascii="宋体" w:hAnsi="宋体" w:cs="宋体" w:hint="eastAsia"/>
                <w:color w:val="000000"/>
                <w:szCs w:val="21"/>
              </w:rPr>
              <w:t>□</w:t>
            </w:r>
          </w:p>
          <w:p w:rsidR="00D83239" w:rsidRDefault="00704A4F">
            <w:pPr>
              <w:spacing w:beforeLines="50" w:before="156"/>
              <w:jc w:val="center"/>
              <w:rPr>
                <w:rFonts w:ascii="宋体" w:hAnsi="宋体" w:cs="宋体"/>
                <w:szCs w:val="21"/>
              </w:rPr>
            </w:pPr>
            <w:r>
              <w:rPr>
                <w:rFonts w:ascii="宋体" w:hAnsi="宋体" w:cs="宋体" w:hint="eastAsia"/>
                <w:color w:val="000000"/>
                <w:szCs w:val="21"/>
              </w:rPr>
              <w:t>不涉及□</w:t>
            </w:r>
          </w:p>
        </w:tc>
        <w:tc>
          <w:tcPr>
            <w:tcW w:w="1940" w:type="dxa"/>
            <w:gridSpan w:val="2"/>
          </w:tcPr>
          <w:p w:rsidR="00D83239" w:rsidRDefault="00D83239">
            <w:pPr>
              <w:spacing w:beforeLines="50" w:before="156"/>
              <w:rPr>
                <w:rFonts w:ascii="宋体" w:hAnsi="宋体" w:cs="宋体"/>
                <w:szCs w:val="21"/>
              </w:rPr>
            </w:pPr>
          </w:p>
        </w:tc>
      </w:tr>
      <w:tr w:rsidR="00D83239">
        <w:trPr>
          <w:trHeight w:val="194"/>
        </w:trPr>
        <w:tc>
          <w:tcPr>
            <w:tcW w:w="4674" w:type="dxa"/>
            <w:gridSpan w:val="2"/>
          </w:tcPr>
          <w:p w:rsidR="00D83239" w:rsidRDefault="00704A4F">
            <w:pPr>
              <w:spacing w:beforeLines="50" w:before="156"/>
              <w:rPr>
                <w:rFonts w:ascii="宋体" w:hAnsi="宋体" w:cs="宋体"/>
                <w:szCs w:val="21"/>
              </w:rPr>
            </w:pPr>
            <w:r>
              <w:rPr>
                <w:rFonts w:ascii="宋体" w:hAnsi="宋体" w:cs="宋体" w:hint="eastAsia"/>
                <w:szCs w:val="21"/>
              </w:rPr>
              <w:t>近三年已完工程同类项目业绩证明</w:t>
            </w:r>
          </w:p>
        </w:tc>
        <w:tc>
          <w:tcPr>
            <w:tcW w:w="1563" w:type="dxa"/>
          </w:tcPr>
          <w:p w:rsidR="00D83239" w:rsidRDefault="00704A4F">
            <w:pPr>
              <w:spacing w:beforeLines="50" w:before="156"/>
              <w:jc w:val="center"/>
              <w:rPr>
                <w:rFonts w:ascii="宋体" w:hAnsi="宋体" w:cs="宋体"/>
                <w:szCs w:val="21"/>
              </w:rPr>
            </w:pPr>
            <w:r>
              <w:rPr>
                <w:rFonts w:ascii="宋体" w:hAnsi="宋体" w:cs="宋体" w:hint="eastAsia"/>
                <w:szCs w:val="21"/>
              </w:rPr>
              <w:t xml:space="preserve">有   </w:t>
            </w:r>
            <w:r>
              <w:rPr>
                <w:rFonts w:ascii="宋体" w:hAnsi="宋体" w:cs="宋体" w:hint="eastAsia"/>
                <w:color w:val="000000"/>
                <w:szCs w:val="21"/>
              </w:rPr>
              <w:t>□</w:t>
            </w:r>
          </w:p>
        </w:tc>
        <w:tc>
          <w:tcPr>
            <w:tcW w:w="1559" w:type="dxa"/>
            <w:gridSpan w:val="3"/>
          </w:tcPr>
          <w:p w:rsidR="00D83239" w:rsidRDefault="00704A4F">
            <w:pPr>
              <w:spacing w:beforeLines="50" w:before="156"/>
              <w:jc w:val="center"/>
              <w:rPr>
                <w:rFonts w:ascii="宋体" w:hAnsi="宋体" w:cs="宋体"/>
                <w:szCs w:val="21"/>
              </w:rPr>
            </w:pPr>
            <w:r>
              <w:rPr>
                <w:rFonts w:ascii="宋体" w:hAnsi="宋体" w:cs="宋体" w:hint="eastAsia"/>
                <w:szCs w:val="21"/>
              </w:rPr>
              <w:t xml:space="preserve">无   </w:t>
            </w:r>
            <w:r>
              <w:rPr>
                <w:rFonts w:ascii="宋体" w:hAnsi="宋体" w:cs="宋体" w:hint="eastAsia"/>
                <w:color w:val="000000"/>
                <w:szCs w:val="21"/>
              </w:rPr>
              <w:t>□</w:t>
            </w:r>
          </w:p>
        </w:tc>
        <w:tc>
          <w:tcPr>
            <w:tcW w:w="1940" w:type="dxa"/>
            <w:gridSpan w:val="2"/>
          </w:tcPr>
          <w:p w:rsidR="00D83239" w:rsidRDefault="00D83239">
            <w:pPr>
              <w:spacing w:beforeLines="50" w:before="156"/>
              <w:rPr>
                <w:rFonts w:ascii="宋体" w:hAnsi="宋体" w:cs="宋体"/>
                <w:szCs w:val="21"/>
              </w:rPr>
            </w:pPr>
          </w:p>
        </w:tc>
      </w:tr>
      <w:tr w:rsidR="00D83239">
        <w:trPr>
          <w:trHeight w:val="194"/>
        </w:trPr>
        <w:tc>
          <w:tcPr>
            <w:tcW w:w="4674" w:type="dxa"/>
            <w:gridSpan w:val="2"/>
          </w:tcPr>
          <w:p w:rsidR="00D83239" w:rsidRDefault="00704A4F">
            <w:pPr>
              <w:spacing w:beforeLines="50" w:before="156"/>
              <w:rPr>
                <w:rFonts w:ascii="宋体" w:hAnsi="宋体" w:cs="宋体"/>
                <w:szCs w:val="21"/>
              </w:rPr>
            </w:pPr>
            <w:r>
              <w:rPr>
                <w:rFonts w:ascii="宋体" w:hAnsi="宋体" w:cs="宋体" w:hint="eastAsia"/>
                <w:szCs w:val="21"/>
              </w:rPr>
              <w:t>承包商有无拖欠民工工资现象</w:t>
            </w:r>
          </w:p>
        </w:tc>
        <w:tc>
          <w:tcPr>
            <w:tcW w:w="1563" w:type="dxa"/>
          </w:tcPr>
          <w:p w:rsidR="00D83239" w:rsidRDefault="00704A4F">
            <w:pPr>
              <w:spacing w:beforeLines="50" w:before="156"/>
              <w:jc w:val="center"/>
              <w:rPr>
                <w:rFonts w:ascii="宋体" w:hAnsi="宋体" w:cs="宋体"/>
                <w:szCs w:val="21"/>
              </w:rPr>
            </w:pPr>
            <w:r>
              <w:rPr>
                <w:rFonts w:ascii="宋体" w:hAnsi="宋体" w:cs="宋体" w:hint="eastAsia"/>
                <w:szCs w:val="21"/>
              </w:rPr>
              <w:t xml:space="preserve">有   </w:t>
            </w:r>
            <w:r>
              <w:rPr>
                <w:rFonts w:ascii="宋体" w:hAnsi="宋体" w:cs="宋体" w:hint="eastAsia"/>
                <w:color w:val="000000"/>
                <w:szCs w:val="21"/>
              </w:rPr>
              <w:t>□</w:t>
            </w:r>
          </w:p>
        </w:tc>
        <w:tc>
          <w:tcPr>
            <w:tcW w:w="1559" w:type="dxa"/>
            <w:gridSpan w:val="3"/>
          </w:tcPr>
          <w:p w:rsidR="00D83239" w:rsidRDefault="00704A4F">
            <w:pPr>
              <w:spacing w:beforeLines="50" w:before="156"/>
              <w:jc w:val="center"/>
              <w:rPr>
                <w:rFonts w:ascii="宋体" w:hAnsi="宋体" w:cs="宋体"/>
                <w:szCs w:val="21"/>
              </w:rPr>
            </w:pPr>
            <w:r>
              <w:rPr>
                <w:rFonts w:ascii="宋体" w:hAnsi="宋体" w:cs="宋体" w:hint="eastAsia"/>
                <w:szCs w:val="21"/>
              </w:rPr>
              <w:t xml:space="preserve">无   </w:t>
            </w:r>
            <w:r>
              <w:rPr>
                <w:rFonts w:ascii="宋体" w:hAnsi="宋体" w:cs="宋体" w:hint="eastAsia"/>
                <w:color w:val="000000"/>
                <w:szCs w:val="21"/>
              </w:rPr>
              <w:t>□</w:t>
            </w:r>
          </w:p>
        </w:tc>
        <w:tc>
          <w:tcPr>
            <w:tcW w:w="1940" w:type="dxa"/>
            <w:gridSpan w:val="2"/>
          </w:tcPr>
          <w:p w:rsidR="00D83239" w:rsidRDefault="00D83239">
            <w:pPr>
              <w:spacing w:beforeLines="50" w:before="156"/>
              <w:rPr>
                <w:rFonts w:ascii="宋体" w:hAnsi="宋体" w:cs="宋体"/>
                <w:szCs w:val="21"/>
              </w:rPr>
            </w:pPr>
          </w:p>
        </w:tc>
      </w:tr>
      <w:tr w:rsidR="00D83239">
        <w:trPr>
          <w:trHeight w:val="194"/>
        </w:trPr>
        <w:tc>
          <w:tcPr>
            <w:tcW w:w="4674" w:type="dxa"/>
            <w:gridSpan w:val="2"/>
          </w:tcPr>
          <w:p w:rsidR="00D83239" w:rsidRDefault="00704A4F">
            <w:pPr>
              <w:spacing w:beforeLines="50" w:before="156"/>
              <w:rPr>
                <w:rFonts w:ascii="宋体" w:hAnsi="宋体" w:cs="宋体"/>
                <w:szCs w:val="21"/>
              </w:rPr>
            </w:pPr>
            <w:r>
              <w:rPr>
                <w:rFonts w:ascii="宋体" w:hAnsi="宋体" w:cs="宋体" w:hint="eastAsia"/>
                <w:szCs w:val="21"/>
              </w:rPr>
              <w:t>是否将工程分包合同进行转让、转包</w:t>
            </w:r>
          </w:p>
        </w:tc>
        <w:tc>
          <w:tcPr>
            <w:tcW w:w="1563" w:type="dxa"/>
          </w:tcPr>
          <w:p w:rsidR="00D83239" w:rsidRDefault="00704A4F">
            <w:pPr>
              <w:spacing w:beforeLines="50" w:before="156"/>
              <w:jc w:val="center"/>
              <w:rPr>
                <w:rFonts w:ascii="宋体" w:hAnsi="宋体" w:cs="宋体"/>
                <w:szCs w:val="21"/>
              </w:rPr>
            </w:pPr>
            <w:r>
              <w:rPr>
                <w:rFonts w:ascii="宋体" w:hAnsi="宋体" w:cs="宋体" w:hint="eastAsia"/>
                <w:szCs w:val="21"/>
              </w:rPr>
              <w:t xml:space="preserve">有   </w:t>
            </w:r>
            <w:r>
              <w:rPr>
                <w:rFonts w:ascii="宋体" w:hAnsi="宋体" w:cs="宋体" w:hint="eastAsia"/>
                <w:color w:val="000000"/>
                <w:szCs w:val="21"/>
              </w:rPr>
              <w:t>□</w:t>
            </w:r>
          </w:p>
        </w:tc>
        <w:tc>
          <w:tcPr>
            <w:tcW w:w="1559" w:type="dxa"/>
            <w:gridSpan w:val="3"/>
          </w:tcPr>
          <w:p w:rsidR="00D83239" w:rsidRDefault="00704A4F">
            <w:pPr>
              <w:spacing w:beforeLines="50" w:before="156"/>
              <w:jc w:val="center"/>
              <w:rPr>
                <w:rFonts w:ascii="宋体" w:hAnsi="宋体" w:cs="宋体"/>
                <w:szCs w:val="21"/>
              </w:rPr>
            </w:pPr>
            <w:r>
              <w:rPr>
                <w:rFonts w:ascii="宋体" w:hAnsi="宋体" w:cs="宋体" w:hint="eastAsia"/>
                <w:szCs w:val="21"/>
              </w:rPr>
              <w:t xml:space="preserve">无   </w:t>
            </w:r>
            <w:r>
              <w:rPr>
                <w:rFonts w:ascii="宋体" w:hAnsi="宋体" w:cs="宋体" w:hint="eastAsia"/>
                <w:color w:val="000000"/>
                <w:szCs w:val="21"/>
              </w:rPr>
              <w:t>□</w:t>
            </w:r>
          </w:p>
        </w:tc>
        <w:tc>
          <w:tcPr>
            <w:tcW w:w="1940" w:type="dxa"/>
            <w:gridSpan w:val="2"/>
          </w:tcPr>
          <w:p w:rsidR="00D83239" w:rsidRDefault="00D83239">
            <w:pPr>
              <w:spacing w:beforeLines="50" w:before="156"/>
              <w:rPr>
                <w:rFonts w:ascii="宋体" w:hAnsi="宋体" w:cs="宋体"/>
                <w:szCs w:val="21"/>
              </w:rPr>
            </w:pPr>
          </w:p>
        </w:tc>
      </w:tr>
      <w:tr w:rsidR="00D83239">
        <w:trPr>
          <w:trHeight w:val="194"/>
        </w:trPr>
        <w:tc>
          <w:tcPr>
            <w:tcW w:w="4674" w:type="dxa"/>
            <w:gridSpan w:val="2"/>
          </w:tcPr>
          <w:p w:rsidR="00D83239" w:rsidRDefault="00704A4F">
            <w:pPr>
              <w:spacing w:beforeLines="50" w:before="156"/>
              <w:rPr>
                <w:rFonts w:ascii="宋体" w:hAnsi="宋体" w:cs="宋体"/>
                <w:szCs w:val="21"/>
              </w:rPr>
            </w:pPr>
            <w:r>
              <w:rPr>
                <w:rFonts w:ascii="宋体" w:hAnsi="宋体" w:cs="宋体" w:hint="eastAsia"/>
                <w:szCs w:val="21"/>
              </w:rPr>
              <w:t>有无不良业绩等</w:t>
            </w:r>
          </w:p>
        </w:tc>
        <w:tc>
          <w:tcPr>
            <w:tcW w:w="1563" w:type="dxa"/>
          </w:tcPr>
          <w:p w:rsidR="00D83239" w:rsidRDefault="00704A4F">
            <w:pPr>
              <w:spacing w:beforeLines="50" w:before="156"/>
              <w:jc w:val="center"/>
              <w:rPr>
                <w:rFonts w:ascii="宋体" w:hAnsi="宋体" w:cs="宋体"/>
                <w:szCs w:val="21"/>
              </w:rPr>
            </w:pPr>
            <w:r>
              <w:rPr>
                <w:rFonts w:ascii="宋体" w:hAnsi="宋体" w:cs="宋体" w:hint="eastAsia"/>
                <w:szCs w:val="21"/>
              </w:rPr>
              <w:t xml:space="preserve">有   </w:t>
            </w:r>
            <w:r>
              <w:rPr>
                <w:rFonts w:ascii="宋体" w:hAnsi="宋体" w:cs="宋体" w:hint="eastAsia"/>
                <w:color w:val="000000"/>
                <w:szCs w:val="21"/>
              </w:rPr>
              <w:t>□</w:t>
            </w:r>
          </w:p>
        </w:tc>
        <w:tc>
          <w:tcPr>
            <w:tcW w:w="1559" w:type="dxa"/>
            <w:gridSpan w:val="3"/>
          </w:tcPr>
          <w:p w:rsidR="00D83239" w:rsidRDefault="00704A4F">
            <w:pPr>
              <w:spacing w:beforeLines="50" w:before="156"/>
              <w:jc w:val="center"/>
              <w:rPr>
                <w:rFonts w:ascii="宋体" w:hAnsi="宋体" w:cs="宋体"/>
                <w:szCs w:val="21"/>
              </w:rPr>
            </w:pPr>
            <w:r>
              <w:rPr>
                <w:rFonts w:ascii="宋体" w:hAnsi="宋体" w:cs="宋体" w:hint="eastAsia"/>
                <w:szCs w:val="21"/>
              </w:rPr>
              <w:t xml:space="preserve">无   </w:t>
            </w:r>
            <w:r>
              <w:rPr>
                <w:rFonts w:ascii="宋体" w:hAnsi="宋体" w:cs="宋体" w:hint="eastAsia"/>
                <w:color w:val="000000"/>
                <w:szCs w:val="21"/>
              </w:rPr>
              <w:t>□</w:t>
            </w:r>
          </w:p>
        </w:tc>
        <w:tc>
          <w:tcPr>
            <w:tcW w:w="1940" w:type="dxa"/>
            <w:gridSpan w:val="2"/>
          </w:tcPr>
          <w:p w:rsidR="00D83239" w:rsidRDefault="00D83239">
            <w:pPr>
              <w:spacing w:beforeLines="50" w:before="156"/>
              <w:rPr>
                <w:rFonts w:ascii="宋体" w:hAnsi="宋体" w:cs="宋体"/>
                <w:szCs w:val="21"/>
              </w:rPr>
            </w:pPr>
          </w:p>
        </w:tc>
      </w:tr>
      <w:tr w:rsidR="00D83239">
        <w:trPr>
          <w:trHeight w:val="194"/>
        </w:trPr>
        <w:tc>
          <w:tcPr>
            <w:tcW w:w="4674" w:type="dxa"/>
            <w:gridSpan w:val="2"/>
          </w:tcPr>
          <w:p w:rsidR="00D83239" w:rsidRDefault="00704A4F">
            <w:pPr>
              <w:spacing w:beforeLines="50" w:before="156"/>
              <w:rPr>
                <w:rFonts w:ascii="宋体" w:hAnsi="宋体" w:cs="宋体"/>
                <w:szCs w:val="21"/>
              </w:rPr>
            </w:pPr>
            <w:r>
              <w:rPr>
                <w:rFonts w:ascii="宋体" w:hAnsi="宋体" w:cs="宋体" w:hint="eastAsia"/>
                <w:szCs w:val="21"/>
              </w:rPr>
              <w:t>供方有无其他违约、违规、违章情况</w:t>
            </w:r>
          </w:p>
        </w:tc>
        <w:tc>
          <w:tcPr>
            <w:tcW w:w="1563" w:type="dxa"/>
          </w:tcPr>
          <w:p w:rsidR="00D83239" w:rsidRDefault="00704A4F">
            <w:pPr>
              <w:spacing w:beforeLines="50" w:before="156"/>
              <w:jc w:val="center"/>
              <w:rPr>
                <w:rFonts w:ascii="宋体" w:hAnsi="宋体" w:cs="宋体"/>
                <w:szCs w:val="21"/>
              </w:rPr>
            </w:pPr>
            <w:r>
              <w:rPr>
                <w:rFonts w:ascii="宋体" w:hAnsi="宋体" w:cs="宋体" w:hint="eastAsia"/>
                <w:szCs w:val="21"/>
              </w:rPr>
              <w:t xml:space="preserve">有   </w:t>
            </w:r>
            <w:r>
              <w:rPr>
                <w:rFonts w:ascii="宋体" w:hAnsi="宋体" w:cs="宋体" w:hint="eastAsia"/>
                <w:color w:val="000000"/>
                <w:szCs w:val="21"/>
              </w:rPr>
              <w:t>□</w:t>
            </w:r>
          </w:p>
        </w:tc>
        <w:tc>
          <w:tcPr>
            <w:tcW w:w="1559" w:type="dxa"/>
            <w:gridSpan w:val="3"/>
          </w:tcPr>
          <w:p w:rsidR="00D83239" w:rsidRDefault="00704A4F">
            <w:pPr>
              <w:spacing w:beforeLines="50" w:before="156"/>
              <w:jc w:val="center"/>
              <w:rPr>
                <w:rFonts w:ascii="宋体" w:hAnsi="宋体" w:cs="宋体"/>
                <w:szCs w:val="21"/>
              </w:rPr>
            </w:pPr>
            <w:r>
              <w:rPr>
                <w:rFonts w:ascii="宋体" w:hAnsi="宋体" w:cs="宋体" w:hint="eastAsia"/>
                <w:szCs w:val="21"/>
              </w:rPr>
              <w:t xml:space="preserve">无   </w:t>
            </w:r>
            <w:r>
              <w:rPr>
                <w:rFonts w:ascii="宋体" w:hAnsi="宋体" w:cs="宋体" w:hint="eastAsia"/>
                <w:color w:val="000000"/>
                <w:szCs w:val="21"/>
              </w:rPr>
              <w:t>□</w:t>
            </w:r>
          </w:p>
        </w:tc>
        <w:tc>
          <w:tcPr>
            <w:tcW w:w="1940" w:type="dxa"/>
            <w:gridSpan w:val="2"/>
          </w:tcPr>
          <w:p w:rsidR="00D83239" w:rsidRDefault="00D83239">
            <w:pPr>
              <w:spacing w:beforeLines="50" w:before="156"/>
              <w:rPr>
                <w:rFonts w:ascii="宋体" w:hAnsi="宋体" w:cs="宋体"/>
                <w:szCs w:val="21"/>
              </w:rPr>
            </w:pPr>
          </w:p>
        </w:tc>
      </w:tr>
      <w:tr w:rsidR="00D83239">
        <w:trPr>
          <w:trHeight w:val="691"/>
        </w:trPr>
        <w:tc>
          <w:tcPr>
            <w:tcW w:w="9736" w:type="dxa"/>
            <w:gridSpan w:val="8"/>
          </w:tcPr>
          <w:p w:rsidR="00D83239" w:rsidRDefault="00704A4F">
            <w:pPr>
              <w:spacing w:beforeLines="50" w:before="156"/>
              <w:rPr>
                <w:rFonts w:ascii="宋体" w:hAnsi="宋体" w:cs="宋体"/>
                <w:szCs w:val="21"/>
              </w:rPr>
            </w:pPr>
            <w:r>
              <w:rPr>
                <w:rFonts w:ascii="宋体" w:hAnsi="宋体" w:cs="宋体" w:hint="eastAsia"/>
                <w:szCs w:val="21"/>
              </w:rPr>
              <w:t>评审结果及入库理由：</w:t>
            </w:r>
          </w:p>
        </w:tc>
      </w:tr>
      <w:tr w:rsidR="00D83239">
        <w:trPr>
          <w:trHeight w:val="587"/>
        </w:trPr>
        <w:tc>
          <w:tcPr>
            <w:tcW w:w="9736" w:type="dxa"/>
            <w:gridSpan w:val="8"/>
            <w:vAlign w:val="center"/>
          </w:tcPr>
          <w:p w:rsidR="00D83239" w:rsidRDefault="00704A4F">
            <w:pPr>
              <w:rPr>
                <w:rFonts w:ascii="宋体" w:hAnsi="宋体" w:cs="宋体"/>
                <w:szCs w:val="21"/>
              </w:rPr>
            </w:pPr>
            <w:r>
              <w:rPr>
                <w:rFonts w:ascii="宋体" w:hAnsi="宋体" w:cs="宋体" w:hint="eastAsia"/>
                <w:szCs w:val="21"/>
              </w:rPr>
              <w:t>参加评审人员（签名）：                                    部门/单位负责人：</w:t>
            </w:r>
          </w:p>
        </w:tc>
      </w:tr>
      <w:tr w:rsidR="00D83239">
        <w:trPr>
          <w:trHeight w:val="649"/>
        </w:trPr>
        <w:tc>
          <w:tcPr>
            <w:tcW w:w="9736" w:type="dxa"/>
            <w:gridSpan w:val="8"/>
            <w:vAlign w:val="center"/>
          </w:tcPr>
          <w:p w:rsidR="00D83239" w:rsidRDefault="00704A4F">
            <w:pPr>
              <w:rPr>
                <w:rFonts w:ascii="宋体" w:hAnsi="宋体" w:cs="宋体"/>
                <w:szCs w:val="21"/>
              </w:rPr>
            </w:pPr>
            <w:r>
              <w:rPr>
                <w:rFonts w:ascii="宋体" w:hAnsi="宋体" w:cs="宋体" w:hint="eastAsia"/>
                <w:szCs w:val="21"/>
              </w:rPr>
              <w:t>规划运营部意见：</w:t>
            </w:r>
          </w:p>
        </w:tc>
      </w:tr>
    </w:tbl>
    <w:p w:rsidR="00D83239" w:rsidRDefault="00D83239">
      <w:pPr>
        <w:jc w:val="left"/>
        <w:rPr>
          <w:rFonts w:ascii="宋体" w:hAnsi="宋体"/>
          <w:szCs w:val="21"/>
        </w:rPr>
      </w:pPr>
    </w:p>
    <w:p w:rsidR="00D83239" w:rsidRDefault="00D83239">
      <w:pPr>
        <w:spacing w:line="360" w:lineRule="auto"/>
      </w:pPr>
    </w:p>
    <w:p w:rsidR="00D83239" w:rsidRDefault="00D83239">
      <w:pPr>
        <w:spacing w:line="360" w:lineRule="auto"/>
      </w:pPr>
    </w:p>
    <w:p w:rsidR="00D83239" w:rsidRDefault="00D83239">
      <w:pPr>
        <w:spacing w:line="360" w:lineRule="auto"/>
      </w:pPr>
    </w:p>
    <w:p w:rsidR="00D83239" w:rsidRDefault="00704A4F">
      <w:pPr>
        <w:spacing w:line="360" w:lineRule="auto"/>
      </w:pPr>
      <w:r>
        <w:rPr>
          <w:rFonts w:hint="eastAsia"/>
        </w:rPr>
        <w:lastRenderedPageBreak/>
        <w:t>附录</w:t>
      </w:r>
      <w:r>
        <w:rPr>
          <w:rFonts w:hint="eastAsia"/>
        </w:rPr>
        <w:t>2</w:t>
      </w:r>
      <w:r>
        <w:rPr>
          <w:rFonts w:hint="eastAsia"/>
        </w:rPr>
        <w:t>：</w:t>
      </w:r>
      <w:r>
        <w:t>保密协议</w:t>
      </w:r>
    </w:p>
    <w:p w:rsidR="00D83239" w:rsidRDefault="00D83239">
      <w:pPr>
        <w:spacing w:line="360" w:lineRule="auto"/>
      </w:pPr>
    </w:p>
    <w:p w:rsidR="00D83239" w:rsidRDefault="00704A4F">
      <w:pPr>
        <w:spacing w:line="360" w:lineRule="auto"/>
        <w:jc w:val="center"/>
        <w:rPr>
          <w:b/>
          <w:sz w:val="32"/>
        </w:rPr>
      </w:pPr>
      <w:r>
        <w:rPr>
          <w:rFonts w:hint="eastAsia"/>
          <w:b/>
          <w:sz w:val="32"/>
        </w:rPr>
        <w:t>保密协议</w:t>
      </w:r>
    </w:p>
    <w:p w:rsidR="00D83239" w:rsidRDefault="00704A4F">
      <w:pPr>
        <w:spacing w:line="360" w:lineRule="auto"/>
        <w:rPr>
          <w:rFonts w:ascii="宋体"/>
        </w:rPr>
      </w:pPr>
      <w:r>
        <w:rPr>
          <w:rFonts w:hint="eastAsia"/>
        </w:rPr>
        <w:t>在此荣幸的邀请贵方参加</w:t>
      </w:r>
      <w:r>
        <w:rPr>
          <w:rFonts w:ascii="宋体" w:hAnsi="宋体" w:hint="eastAsia"/>
        </w:rPr>
        <w:t>进行报价。CNF将为此提供必要的图纸、材料清单及相关数据，如果贵方的报</w:t>
      </w:r>
      <w:r>
        <w:rPr>
          <w:rFonts w:hint="eastAsia"/>
        </w:rPr>
        <w:t>价被</w:t>
      </w:r>
      <w:r>
        <w:rPr>
          <w:rFonts w:hint="eastAsia"/>
        </w:rPr>
        <w:t>CNF</w:t>
      </w:r>
      <w:r>
        <w:rPr>
          <w:rFonts w:hint="eastAsia"/>
        </w:rPr>
        <w:t>接收，为此贵方要履行发生在合同中的义务。所有的图纸、技术说明以及相关数据包括信息与技术归</w:t>
      </w:r>
      <w:r>
        <w:rPr>
          <w:rFonts w:hint="eastAsia"/>
        </w:rPr>
        <w:t>CNF</w:t>
      </w:r>
      <w:r>
        <w:rPr>
          <w:rFonts w:ascii="宋体" w:hint="eastAsia"/>
        </w:rPr>
        <w:t xml:space="preserve">所有和保密的。                                            </w:t>
      </w:r>
    </w:p>
    <w:p w:rsidR="00D83239" w:rsidRDefault="00704A4F">
      <w:pPr>
        <w:spacing w:line="360" w:lineRule="auto"/>
      </w:pPr>
      <w:r>
        <w:rPr>
          <w:rFonts w:hint="eastAsia"/>
        </w:rPr>
        <w:t>贵方需认可如下条款：</w:t>
      </w:r>
    </w:p>
    <w:p w:rsidR="00D83239" w:rsidRDefault="00704A4F">
      <w:pPr>
        <w:numPr>
          <w:ilvl w:val="0"/>
          <w:numId w:val="2"/>
        </w:numPr>
        <w:spacing w:line="360" w:lineRule="auto"/>
      </w:pPr>
      <w:r>
        <w:rPr>
          <w:rFonts w:hint="eastAsia"/>
        </w:rPr>
        <w:t>承诺对</w:t>
      </w:r>
      <w:r>
        <w:rPr>
          <w:rFonts w:hint="eastAsia"/>
        </w:rPr>
        <w:t>CNF</w:t>
      </w:r>
      <w:r>
        <w:rPr>
          <w:rFonts w:hint="eastAsia"/>
        </w:rPr>
        <w:t>透露给你方的有关信息保密，并且只限</w:t>
      </w:r>
      <w:proofErr w:type="gramStart"/>
      <w:r>
        <w:rPr>
          <w:rFonts w:hint="eastAsia"/>
        </w:rPr>
        <w:t>于透露</w:t>
      </w:r>
      <w:proofErr w:type="gramEnd"/>
      <w:r>
        <w:rPr>
          <w:rFonts w:hint="eastAsia"/>
        </w:rPr>
        <w:t>给准备此次报价的本部职工。</w:t>
      </w:r>
    </w:p>
    <w:p w:rsidR="00D83239" w:rsidRDefault="00704A4F">
      <w:pPr>
        <w:spacing w:line="360" w:lineRule="auto"/>
        <w:ind w:left="360" w:hanging="360"/>
      </w:pPr>
      <w:r>
        <w:rPr>
          <w:rFonts w:hint="eastAsia"/>
        </w:rPr>
        <w:t>2</w:t>
      </w:r>
      <w:r>
        <w:rPr>
          <w:rFonts w:hint="eastAsia"/>
        </w:rPr>
        <w:t>．除非</w:t>
      </w:r>
      <w:r>
        <w:rPr>
          <w:rFonts w:hint="eastAsia"/>
        </w:rPr>
        <w:t>CNF</w:t>
      </w:r>
      <w:r>
        <w:rPr>
          <w:rFonts w:hint="eastAsia"/>
        </w:rPr>
        <w:t>事先书面同意，否则不允许将保密信息透露给任何一方，包括总公司或者附属公司。</w:t>
      </w:r>
    </w:p>
    <w:p w:rsidR="00D83239" w:rsidRDefault="00704A4F">
      <w:pPr>
        <w:numPr>
          <w:ilvl w:val="0"/>
          <w:numId w:val="3"/>
        </w:numPr>
        <w:spacing w:line="360" w:lineRule="auto"/>
      </w:pPr>
      <w:r>
        <w:rPr>
          <w:rFonts w:hint="eastAsia"/>
        </w:rPr>
        <w:t>如贵方需要将保密信息透露给其他方，贵方需要与之签署一份相同的保密协议。</w:t>
      </w:r>
    </w:p>
    <w:p w:rsidR="00D83239" w:rsidRDefault="00704A4F">
      <w:pPr>
        <w:numPr>
          <w:ilvl w:val="0"/>
          <w:numId w:val="3"/>
        </w:numPr>
        <w:spacing w:line="360" w:lineRule="auto"/>
      </w:pPr>
      <w:r>
        <w:rPr>
          <w:rFonts w:hint="eastAsia"/>
        </w:rPr>
        <w:t>务必保证保密信息工作仅用于代表</w:t>
      </w:r>
      <w:r>
        <w:rPr>
          <w:rFonts w:hint="eastAsia"/>
        </w:rPr>
        <w:t>CNF</w:t>
      </w:r>
      <w:r>
        <w:rPr>
          <w:rFonts w:hint="eastAsia"/>
        </w:rPr>
        <w:t>执行的工作或与相关的设备和材料供货及服务报价。</w:t>
      </w:r>
    </w:p>
    <w:p w:rsidR="00D83239" w:rsidRDefault="00704A4F">
      <w:pPr>
        <w:spacing w:line="360" w:lineRule="auto"/>
      </w:pPr>
      <w:r>
        <w:rPr>
          <w:rFonts w:hint="eastAsia"/>
        </w:rPr>
        <w:t>从即日起，以上职责有效期为</w:t>
      </w:r>
      <w:r>
        <w:rPr>
          <w:rFonts w:hint="eastAsia"/>
        </w:rPr>
        <w:t>20</w:t>
      </w:r>
      <w:r>
        <w:rPr>
          <w:rFonts w:hint="eastAsia"/>
        </w:rPr>
        <w:t>年，下列情况例外：</w:t>
      </w:r>
    </w:p>
    <w:p w:rsidR="00D83239" w:rsidRDefault="00704A4F">
      <w:pPr>
        <w:numPr>
          <w:ilvl w:val="0"/>
          <w:numId w:val="4"/>
        </w:numPr>
        <w:spacing w:line="360" w:lineRule="auto"/>
      </w:pPr>
      <w:r>
        <w:rPr>
          <w:rFonts w:hint="eastAsia"/>
        </w:rPr>
        <w:t>不是因为贵方的过失使秘密变为公开。</w:t>
      </w:r>
    </w:p>
    <w:p w:rsidR="00D83239" w:rsidRDefault="00704A4F">
      <w:pPr>
        <w:numPr>
          <w:ilvl w:val="0"/>
          <w:numId w:val="4"/>
        </w:numPr>
        <w:spacing w:line="360" w:lineRule="auto"/>
      </w:pPr>
      <w:r>
        <w:rPr>
          <w:rFonts w:hint="eastAsia"/>
        </w:rPr>
        <w:t>通过正常渠道从第三方得到。</w:t>
      </w:r>
    </w:p>
    <w:p w:rsidR="00D83239" w:rsidRDefault="00704A4F">
      <w:pPr>
        <w:numPr>
          <w:ilvl w:val="0"/>
          <w:numId w:val="4"/>
        </w:numPr>
        <w:spacing w:line="360" w:lineRule="auto"/>
      </w:pPr>
      <w:r>
        <w:rPr>
          <w:rFonts w:hint="eastAsia"/>
        </w:rPr>
        <w:t>有书面记录证明在</w:t>
      </w:r>
      <w:r>
        <w:rPr>
          <w:rFonts w:hint="eastAsia"/>
        </w:rPr>
        <w:t>CNF</w:t>
      </w:r>
      <w:r>
        <w:rPr>
          <w:rFonts w:hint="eastAsia"/>
        </w:rPr>
        <w:t>提供之前，贵方已经拥有。</w:t>
      </w:r>
    </w:p>
    <w:p w:rsidR="00D83239" w:rsidRDefault="00704A4F">
      <w:pPr>
        <w:spacing w:line="360" w:lineRule="auto"/>
      </w:pPr>
      <w:r>
        <w:rPr>
          <w:rFonts w:hint="eastAsia"/>
        </w:rPr>
        <w:t>如果</w:t>
      </w:r>
      <w:r>
        <w:rPr>
          <w:rFonts w:hint="eastAsia"/>
        </w:rPr>
        <w:t xml:space="preserve">CNF </w:t>
      </w:r>
      <w:r>
        <w:rPr>
          <w:rFonts w:hint="eastAsia"/>
        </w:rPr>
        <w:t>要求，贵方应将先前</w:t>
      </w:r>
      <w:r>
        <w:rPr>
          <w:rFonts w:hint="eastAsia"/>
        </w:rPr>
        <w:t>CNF</w:t>
      </w:r>
      <w:r>
        <w:rPr>
          <w:rFonts w:hint="eastAsia"/>
        </w:rPr>
        <w:t>授权贵方准备报价的图纸、说明、数据返还给</w:t>
      </w:r>
      <w:r>
        <w:rPr>
          <w:rFonts w:hint="eastAsia"/>
        </w:rPr>
        <w:t>CNF</w:t>
      </w:r>
      <w:r>
        <w:rPr>
          <w:rFonts w:hint="eastAsia"/>
        </w:rPr>
        <w:tab/>
      </w:r>
      <w:r>
        <w:rPr>
          <w:rFonts w:hint="eastAsia"/>
        </w:rPr>
        <w:t>。</w:t>
      </w:r>
    </w:p>
    <w:p w:rsidR="00D83239" w:rsidRDefault="00704A4F">
      <w:pPr>
        <w:spacing w:line="360" w:lineRule="auto"/>
      </w:pPr>
      <w:r>
        <w:rPr>
          <w:rFonts w:hint="eastAsia"/>
        </w:rPr>
        <w:t>如果贵方接收这一谅解和承诺，请在下面签署姓名和和生效日期，并将签字文件返回一份给</w:t>
      </w:r>
      <w:r>
        <w:rPr>
          <w:rFonts w:hint="eastAsia"/>
        </w:rPr>
        <w:t>CNF</w:t>
      </w:r>
      <w:r>
        <w:rPr>
          <w:rFonts w:hint="eastAsia"/>
        </w:rPr>
        <w:t>。</w:t>
      </w:r>
    </w:p>
    <w:p w:rsidR="00D83239" w:rsidRDefault="00D83239">
      <w:pPr>
        <w:spacing w:line="360" w:lineRule="auto"/>
      </w:pPr>
    </w:p>
    <w:p w:rsidR="00D83239" w:rsidRDefault="00704A4F">
      <w:r>
        <w:rPr>
          <w:rFonts w:hint="eastAsia"/>
          <w:b/>
        </w:rPr>
        <w:t>同意接受签字</w:t>
      </w:r>
      <w:r>
        <w:rPr>
          <w:rFonts w:hint="eastAsia"/>
        </w:rPr>
        <w:t>：</w:t>
      </w:r>
    </w:p>
    <w:p w:rsidR="00D83239" w:rsidRDefault="00D83239"/>
    <w:p w:rsidR="00D83239" w:rsidRDefault="00704A4F">
      <w:r>
        <w:rPr>
          <w:rFonts w:hint="eastAsia"/>
        </w:rPr>
        <w:t>公司名称：</w:t>
      </w:r>
    </w:p>
    <w:p w:rsidR="00D83239" w:rsidRDefault="00CC168A">
      <w:r>
        <w:pict>
          <v:line id="_x0000_s1026" style="position:absolute;left:0;text-align:left;z-index:251659264;mso-width-relative:page;mso-height-relative:page" from="63pt,0" to="198pt,0" o:gfxdata="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pvzrNIAAAAFAQAADwAAAAAAAAABACAAAAAiAAAAZHJzL2Rvd25yZXYu&#10;eG1sUEsBAhQAFAAAAAgAh07iQFdOSmPIAQAAXAMAAA4AAAAAAAAAAQAgAAAAIQEAAGRycy9lMm9E&#10;b2MueG1sUEsFBgAAAAAGAAYAWQEAAFsFAAAAAA==&#10;" o:allowincell="f"/>
        </w:pict>
      </w:r>
    </w:p>
    <w:p w:rsidR="00D83239" w:rsidRDefault="00704A4F">
      <w:r>
        <w:rPr>
          <w:rFonts w:hint="eastAsia"/>
        </w:rPr>
        <w:t>职务：</w:t>
      </w:r>
    </w:p>
    <w:p w:rsidR="00D83239" w:rsidRDefault="00D83239"/>
    <w:p w:rsidR="00D83239" w:rsidRDefault="00704A4F">
      <w:pPr>
        <w:rPr>
          <w:u w:val="single"/>
        </w:rPr>
      </w:pPr>
      <w:r>
        <w:rPr>
          <w:rFonts w:hint="eastAsia"/>
        </w:rPr>
        <w:t>日期：</w:t>
      </w:r>
    </w:p>
    <w:p w:rsidR="00D83239" w:rsidRDefault="00D83239">
      <w:pPr>
        <w:spacing w:line="360" w:lineRule="auto"/>
        <w:rPr>
          <w:sz w:val="28"/>
        </w:rPr>
      </w:pPr>
    </w:p>
    <w:p w:rsidR="00D83239" w:rsidRDefault="00D83239">
      <w:pPr>
        <w:spacing w:line="360" w:lineRule="auto"/>
      </w:pPr>
    </w:p>
    <w:sectPr w:rsidR="00D83239">
      <w:headerReference w:type="even" r:id="rId14"/>
      <w:footerReference w:type="default" r:id="rId15"/>
      <w:headerReference w:type="first" r:id="rId16"/>
      <w:pgSz w:w="11906" w:h="16838"/>
      <w:pgMar w:top="1134" w:right="1418" w:bottom="1134" w:left="1418" w:header="964" w:footer="851" w:gutter="0"/>
      <w:cols w:space="72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68A" w:rsidRDefault="00CC168A">
      <w:r>
        <w:separator/>
      </w:r>
    </w:p>
  </w:endnote>
  <w:endnote w:type="continuationSeparator" w:id="0">
    <w:p w:rsidR="00CC168A" w:rsidRDefault="00CC1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C85" w:rsidRDefault="00B63C85">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C85" w:rsidRDefault="00B63C85">
    <w:pPr>
      <w:pStyle w:val="a3"/>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68A" w:rsidRDefault="00CC168A">
      <w:r>
        <w:separator/>
      </w:r>
    </w:p>
  </w:footnote>
  <w:footnote w:type="continuationSeparator" w:id="0">
    <w:p w:rsidR="00CC168A" w:rsidRDefault="00CC1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C85" w:rsidRDefault="00B63C8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C85" w:rsidRDefault="00B63C85">
    <w:pPr>
      <w:pStyle w:val="a4"/>
      <w:pBdr>
        <w:bottom w:val="none" w:sz="0" w:space="0" w:color="auto"/>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C85" w:rsidRDefault="00B63C85">
    <w:pPr>
      <w:pStyle w:val="a4"/>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C85" w:rsidRDefault="00B63C85">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C85" w:rsidRDefault="00B63C85">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47CEF"/>
    <w:multiLevelType w:val="singleLevel"/>
    <w:tmpl w:val="19447CEF"/>
    <w:lvl w:ilvl="0">
      <w:start w:val="1"/>
      <w:numFmt w:val="decimal"/>
      <w:lvlText w:val="%1．"/>
      <w:lvlJc w:val="left"/>
      <w:pPr>
        <w:tabs>
          <w:tab w:val="left" w:pos="315"/>
        </w:tabs>
        <w:ind w:left="315" w:hanging="315"/>
      </w:pPr>
      <w:rPr>
        <w:rFonts w:hint="eastAsia"/>
      </w:rPr>
    </w:lvl>
  </w:abstractNum>
  <w:abstractNum w:abstractNumId="1" w15:restartNumberingAfterBreak="0">
    <w:nsid w:val="2D030614"/>
    <w:multiLevelType w:val="singleLevel"/>
    <w:tmpl w:val="2D030614"/>
    <w:lvl w:ilvl="0">
      <w:start w:val="1"/>
      <w:numFmt w:val="decimal"/>
      <w:lvlText w:val="%1．"/>
      <w:lvlJc w:val="left"/>
      <w:pPr>
        <w:tabs>
          <w:tab w:val="left" w:pos="315"/>
        </w:tabs>
        <w:ind w:left="315" w:hanging="315"/>
      </w:pPr>
      <w:rPr>
        <w:rFonts w:hint="eastAsia"/>
      </w:rPr>
    </w:lvl>
  </w:abstractNum>
  <w:abstractNum w:abstractNumId="2" w15:restartNumberingAfterBreak="0">
    <w:nsid w:val="52375D39"/>
    <w:multiLevelType w:val="multilevel"/>
    <w:tmpl w:val="52375D39"/>
    <w:lvl w:ilvl="0">
      <w:start w:val="1"/>
      <w:numFmt w:val="chineseCountingThousand"/>
      <w:lvlText w:val="%1、"/>
      <w:lvlJc w:val="left"/>
      <w:pPr>
        <w:ind w:left="660" w:hanging="420"/>
      </w:pPr>
      <w:rPr>
        <w:rFonts w:ascii="Times New Roman" w:hAnsi="Times New Roman" w:cs="Times New Roman" w:hint="default"/>
      </w:rPr>
    </w:lvl>
    <w:lvl w:ilvl="1">
      <w:start w:val="1"/>
      <w:numFmt w:val="lowerLetter"/>
      <w:lvlText w:val="%2)"/>
      <w:lvlJc w:val="left"/>
      <w:pPr>
        <w:ind w:left="1080" w:hanging="420"/>
      </w:pPr>
      <w:rPr>
        <w:rFonts w:ascii="Times New Roman" w:hAnsi="Times New Roman" w:cs="Times New Roman" w:hint="default"/>
      </w:rPr>
    </w:lvl>
    <w:lvl w:ilvl="2">
      <w:start w:val="1"/>
      <w:numFmt w:val="lowerRoman"/>
      <w:lvlText w:val="%3."/>
      <w:lvlJc w:val="right"/>
      <w:pPr>
        <w:ind w:left="1500" w:hanging="420"/>
      </w:pPr>
      <w:rPr>
        <w:rFonts w:ascii="Times New Roman" w:hAnsi="Times New Roman" w:cs="Times New Roman" w:hint="default"/>
      </w:rPr>
    </w:lvl>
    <w:lvl w:ilvl="3">
      <w:start w:val="1"/>
      <w:numFmt w:val="decimal"/>
      <w:lvlText w:val="%4."/>
      <w:lvlJc w:val="left"/>
      <w:pPr>
        <w:ind w:left="1920" w:hanging="420"/>
      </w:pPr>
      <w:rPr>
        <w:rFonts w:ascii="Times New Roman" w:hAnsi="Times New Roman" w:cs="Times New Roman" w:hint="default"/>
      </w:rPr>
    </w:lvl>
    <w:lvl w:ilvl="4">
      <w:start w:val="1"/>
      <w:numFmt w:val="lowerLetter"/>
      <w:lvlText w:val="%5)"/>
      <w:lvlJc w:val="left"/>
      <w:pPr>
        <w:ind w:left="2340" w:hanging="420"/>
      </w:pPr>
      <w:rPr>
        <w:rFonts w:ascii="Times New Roman" w:hAnsi="Times New Roman" w:cs="Times New Roman" w:hint="default"/>
      </w:rPr>
    </w:lvl>
    <w:lvl w:ilvl="5">
      <w:start w:val="1"/>
      <w:numFmt w:val="lowerRoman"/>
      <w:lvlText w:val="%6."/>
      <w:lvlJc w:val="right"/>
      <w:pPr>
        <w:ind w:left="2760" w:hanging="420"/>
      </w:pPr>
      <w:rPr>
        <w:rFonts w:ascii="Times New Roman" w:hAnsi="Times New Roman" w:cs="Times New Roman" w:hint="default"/>
      </w:rPr>
    </w:lvl>
    <w:lvl w:ilvl="6">
      <w:start w:val="1"/>
      <w:numFmt w:val="decimal"/>
      <w:lvlText w:val="%7."/>
      <w:lvlJc w:val="left"/>
      <w:pPr>
        <w:ind w:left="3180" w:hanging="420"/>
      </w:pPr>
      <w:rPr>
        <w:rFonts w:ascii="Times New Roman" w:hAnsi="Times New Roman" w:cs="Times New Roman" w:hint="default"/>
      </w:rPr>
    </w:lvl>
    <w:lvl w:ilvl="7">
      <w:start w:val="1"/>
      <w:numFmt w:val="lowerLetter"/>
      <w:lvlText w:val="%8)"/>
      <w:lvlJc w:val="left"/>
      <w:pPr>
        <w:ind w:left="3600" w:hanging="420"/>
      </w:pPr>
      <w:rPr>
        <w:rFonts w:ascii="Times New Roman" w:hAnsi="Times New Roman" w:cs="Times New Roman" w:hint="default"/>
      </w:rPr>
    </w:lvl>
    <w:lvl w:ilvl="8">
      <w:start w:val="1"/>
      <w:numFmt w:val="lowerRoman"/>
      <w:lvlText w:val="%9."/>
      <w:lvlJc w:val="right"/>
      <w:pPr>
        <w:ind w:left="4020" w:hanging="420"/>
      </w:pPr>
      <w:rPr>
        <w:rFonts w:ascii="Times New Roman" w:hAnsi="Times New Roman" w:cs="Times New Roman" w:hint="default"/>
      </w:rPr>
    </w:lvl>
  </w:abstractNum>
  <w:abstractNum w:abstractNumId="3" w15:restartNumberingAfterBreak="0">
    <w:nsid w:val="77AE235E"/>
    <w:multiLevelType w:val="singleLevel"/>
    <w:tmpl w:val="77AE235E"/>
    <w:lvl w:ilvl="0">
      <w:start w:val="3"/>
      <w:numFmt w:val="decimal"/>
      <w:lvlText w:val="%1．"/>
      <w:lvlJc w:val="left"/>
      <w:pPr>
        <w:tabs>
          <w:tab w:val="left" w:pos="360"/>
        </w:tabs>
        <w:ind w:left="360" w:hanging="360"/>
      </w:pPr>
      <w:rPr>
        <w:rFonts w:hint="eastAsia"/>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9103D"/>
    <w:rsid w:val="00010714"/>
    <w:rsid w:val="0001111C"/>
    <w:rsid w:val="000149ED"/>
    <w:rsid w:val="00015007"/>
    <w:rsid w:val="00025E9D"/>
    <w:rsid w:val="0003126E"/>
    <w:rsid w:val="000464C3"/>
    <w:rsid w:val="00057806"/>
    <w:rsid w:val="00061CBF"/>
    <w:rsid w:val="00067DAD"/>
    <w:rsid w:val="00070A80"/>
    <w:rsid w:val="00077E25"/>
    <w:rsid w:val="00085D5D"/>
    <w:rsid w:val="00091428"/>
    <w:rsid w:val="00097F55"/>
    <w:rsid w:val="000A7C4D"/>
    <w:rsid w:val="000B419A"/>
    <w:rsid w:val="000B7FEF"/>
    <w:rsid w:val="000C18E4"/>
    <w:rsid w:val="000C44BF"/>
    <w:rsid w:val="000C4607"/>
    <w:rsid w:val="000C61DC"/>
    <w:rsid w:val="00101203"/>
    <w:rsid w:val="0010350E"/>
    <w:rsid w:val="001201CB"/>
    <w:rsid w:val="00123645"/>
    <w:rsid w:val="001244AA"/>
    <w:rsid w:val="00140036"/>
    <w:rsid w:val="0014228F"/>
    <w:rsid w:val="00144F09"/>
    <w:rsid w:val="0015141E"/>
    <w:rsid w:val="00153120"/>
    <w:rsid w:val="0016163B"/>
    <w:rsid w:val="00162942"/>
    <w:rsid w:val="00167FCA"/>
    <w:rsid w:val="00170DC5"/>
    <w:rsid w:val="001717C4"/>
    <w:rsid w:val="001820D4"/>
    <w:rsid w:val="00182CAF"/>
    <w:rsid w:val="00184A91"/>
    <w:rsid w:val="0018650D"/>
    <w:rsid w:val="00191AD9"/>
    <w:rsid w:val="00195177"/>
    <w:rsid w:val="00196724"/>
    <w:rsid w:val="001A005A"/>
    <w:rsid w:val="001A2984"/>
    <w:rsid w:val="001A526A"/>
    <w:rsid w:val="001A55EC"/>
    <w:rsid w:val="001A5ABC"/>
    <w:rsid w:val="001B4893"/>
    <w:rsid w:val="001C3D27"/>
    <w:rsid w:val="001C6182"/>
    <w:rsid w:val="001D670E"/>
    <w:rsid w:val="001E551A"/>
    <w:rsid w:val="00214B24"/>
    <w:rsid w:val="00221868"/>
    <w:rsid w:val="002252D7"/>
    <w:rsid w:val="0022641D"/>
    <w:rsid w:val="00242829"/>
    <w:rsid w:val="00245F97"/>
    <w:rsid w:val="002479CE"/>
    <w:rsid w:val="00251A02"/>
    <w:rsid w:val="00252CA4"/>
    <w:rsid w:val="00253ACD"/>
    <w:rsid w:val="0026598D"/>
    <w:rsid w:val="0027217A"/>
    <w:rsid w:val="00274197"/>
    <w:rsid w:val="0027536B"/>
    <w:rsid w:val="0029115C"/>
    <w:rsid w:val="002928BC"/>
    <w:rsid w:val="002A143C"/>
    <w:rsid w:val="002A15EC"/>
    <w:rsid w:val="002A5CEB"/>
    <w:rsid w:val="002B0A9C"/>
    <w:rsid w:val="002B3DD3"/>
    <w:rsid w:val="002C4FA4"/>
    <w:rsid w:val="002C524D"/>
    <w:rsid w:val="002D0FE7"/>
    <w:rsid w:val="002D10B5"/>
    <w:rsid w:val="002D7636"/>
    <w:rsid w:val="002E0F4A"/>
    <w:rsid w:val="00306AA4"/>
    <w:rsid w:val="00306E2E"/>
    <w:rsid w:val="0031242E"/>
    <w:rsid w:val="00313561"/>
    <w:rsid w:val="00331C40"/>
    <w:rsid w:val="0035443A"/>
    <w:rsid w:val="00354CE9"/>
    <w:rsid w:val="003634A5"/>
    <w:rsid w:val="00381D81"/>
    <w:rsid w:val="003847C8"/>
    <w:rsid w:val="00395BA4"/>
    <w:rsid w:val="003A166D"/>
    <w:rsid w:val="003B4C2E"/>
    <w:rsid w:val="003B6C28"/>
    <w:rsid w:val="003C5C32"/>
    <w:rsid w:val="003C7A8B"/>
    <w:rsid w:val="003D49B0"/>
    <w:rsid w:val="003D5DD5"/>
    <w:rsid w:val="003D70E7"/>
    <w:rsid w:val="003E7EA0"/>
    <w:rsid w:val="003F777B"/>
    <w:rsid w:val="00400F77"/>
    <w:rsid w:val="00401EEE"/>
    <w:rsid w:val="004032EF"/>
    <w:rsid w:val="004158D1"/>
    <w:rsid w:val="00430F91"/>
    <w:rsid w:val="004411CF"/>
    <w:rsid w:val="0045454D"/>
    <w:rsid w:val="00471BF1"/>
    <w:rsid w:val="004730F7"/>
    <w:rsid w:val="004739DB"/>
    <w:rsid w:val="00485BF4"/>
    <w:rsid w:val="00485E75"/>
    <w:rsid w:val="00490BA4"/>
    <w:rsid w:val="0049385A"/>
    <w:rsid w:val="00497EF1"/>
    <w:rsid w:val="004B10C3"/>
    <w:rsid w:val="004B2EB0"/>
    <w:rsid w:val="004B5FFF"/>
    <w:rsid w:val="004D6F82"/>
    <w:rsid w:val="004D7019"/>
    <w:rsid w:val="004F020F"/>
    <w:rsid w:val="004F50BE"/>
    <w:rsid w:val="005110E3"/>
    <w:rsid w:val="00515E2E"/>
    <w:rsid w:val="00522C8F"/>
    <w:rsid w:val="00550C32"/>
    <w:rsid w:val="00551DF0"/>
    <w:rsid w:val="00554783"/>
    <w:rsid w:val="00555423"/>
    <w:rsid w:val="00557A0D"/>
    <w:rsid w:val="00561D2F"/>
    <w:rsid w:val="0057029F"/>
    <w:rsid w:val="00575FCE"/>
    <w:rsid w:val="00585C95"/>
    <w:rsid w:val="00591D69"/>
    <w:rsid w:val="005969C2"/>
    <w:rsid w:val="005A1278"/>
    <w:rsid w:val="005A665E"/>
    <w:rsid w:val="005B0BBA"/>
    <w:rsid w:val="005B1859"/>
    <w:rsid w:val="005B50AF"/>
    <w:rsid w:val="005C4982"/>
    <w:rsid w:val="005D1A4C"/>
    <w:rsid w:val="005D1D2B"/>
    <w:rsid w:val="005D2102"/>
    <w:rsid w:val="005D3A8B"/>
    <w:rsid w:val="005D4EC7"/>
    <w:rsid w:val="005E1A55"/>
    <w:rsid w:val="005F2E16"/>
    <w:rsid w:val="00605667"/>
    <w:rsid w:val="00607CA7"/>
    <w:rsid w:val="00614197"/>
    <w:rsid w:val="0062413C"/>
    <w:rsid w:val="00637B96"/>
    <w:rsid w:val="00642883"/>
    <w:rsid w:val="00656C5B"/>
    <w:rsid w:val="00662341"/>
    <w:rsid w:val="00670A55"/>
    <w:rsid w:val="00674AFC"/>
    <w:rsid w:val="006A5D47"/>
    <w:rsid w:val="006B0AB2"/>
    <w:rsid w:val="006B2F15"/>
    <w:rsid w:val="006C4995"/>
    <w:rsid w:val="006C508B"/>
    <w:rsid w:val="006C6C5C"/>
    <w:rsid w:val="006F3BE8"/>
    <w:rsid w:val="00702961"/>
    <w:rsid w:val="00704A4F"/>
    <w:rsid w:val="00711ED8"/>
    <w:rsid w:val="007209ED"/>
    <w:rsid w:val="00722953"/>
    <w:rsid w:val="00726410"/>
    <w:rsid w:val="00727A7A"/>
    <w:rsid w:val="007312E2"/>
    <w:rsid w:val="00731C54"/>
    <w:rsid w:val="00731D93"/>
    <w:rsid w:val="007320F5"/>
    <w:rsid w:val="0073710C"/>
    <w:rsid w:val="00761BC4"/>
    <w:rsid w:val="00766F26"/>
    <w:rsid w:val="00776A4B"/>
    <w:rsid w:val="0079233C"/>
    <w:rsid w:val="007A3053"/>
    <w:rsid w:val="007A3DE6"/>
    <w:rsid w:val="007D0912"/>
    <w:rsid w:val="007E54CF"/>
    <w:rsid w:val="007E5793"/>
    <w:rsid w:val="007E6B15"/>
    <w:rsid w:val="007F2F47"/>
    <w:rsid w:val="008113A8"/>
    <w:rsid w:val="00812041"/>
    <w:rsid w:val="00812506"/>
    <w:rsid w:val="00813448"/>
    <w:rsid w:val="00816847"/>
    <w:rsid w:val="0081785E"/>
    <w:rsid w:val="00822D33"/>
    <w:rsid w:val="00824085"/>
    <w:rsid w:val="00832FCD"/>
    <w:rsid w:val="00856615"/>
    <w:rsid w:val="00865F9A"/>
    <w:rsid w:val="0086712F"/>
    <w:rsid w:val="0088405C"/>
    <w:rsid w:val="0089103D"/>
    <w:rsid w:val="00891E00"/>
    <w:rsid w:val="008973DC"/>
    <w:rsid w:val="008A07A6"/>
    <w:rsid w:val="008A347A"/>
    <w:rsid w:val="008B1319"/>
    <w:rsid w:val="008C0B5A"/>
    <w:rsid w:val="008C38D7"/>
    <w:rsid w:val="008C6F95"/>
    <w:rsid w:val="008D7BC6"/>
    <w:rsid w:val="008E7E54"/>
    <w:rsid w:val="00912A57"/>
    <w:rsid w:val="00912E7E"/>
    <w:rsid w:val="0091408E"/>
    <w:rsid w:val="00923E4B"/>
    <w:rsid w:val="00940E96"/>
    <w:rsid w:val="00942D26"/>
    <w:rsid w:val="00954A39"/>
    <w:rsid w:val="0096232F"/>
    <w:rsid w:val="00964FFE"/>
    <w:rsid w:val="009700A7"/>
    <w:rsid w:val="0097062E"/>
    <w:rsid w:val="00977276"/>
    <w:rsid w:val="00982668"/>
    <w:rsid w:val="00986697"/>
    <w:rsid w:val="00987ED1"/>
    <w:rsid w:val="00996DDB"/>
    <w:rsid w:val="00997785"/>
    <w:rsid w:val="00997B74"/>
    <w:rsid w:val="009A565A"/>
    <w:rsid w:val="009B7DA3"/>
    <w:rsid w:val="009D0E0D"/>
    <w:rsid w:val="009E3B39"/>
    <w:rsid w:val="009F74E5"/>
    <w:rsid w:val="00A00045"/>
    <w:rsid w:val="00A178BB"/>
    <w:rsid w:val="00A379B6"/>
    <w:rsid w:val="00A41908"/>
    <w:rsid w:val="00A427E7"/>
    <w:rsid w:val="00A54DC7"/>
    <w:rsid w:val="00A55742"/>
    <w:rsid w:val="00A61826"/>
    <w:rsid w:val="00A66380"/>
    <w:rsid w:val="00A67D53"/>
    <w:rsid w:val="00A7179E"/>
    <w:rsid w:val="00A81F08"/>
    <w:rsid w:val="00A875FD"/>
    <w:rsid w:val="00A91894"/>
    <w:rsid w:val="00A93CBF"/>
    <w:rsid w:val="00A95EFA"/>
    <w:rsid w:val="00AA1ED2"/>
    <w:rsid w:val="00AA6B5D"/>
    <w:rsid w:val="00AA797A"/>
    <w:rsid w:val="00AC6055"/>
    <w:rsid w:val="00AD006F"/>
    <w:rsid w:val="00AD0686"/>
    <w:rsid w:val="00AD6551"/>
    <w:rsid w:val="00AE5505"/>
    <w:rsid w:val="00AE75F6"/>
    <w:rsid w:val="00AF4023"/>
    <w:rsid w:val="00AF4BBA"/>
    <w:rsid w:val="00AF51E1"/>
    <w:rsid w:val="00AF62F2"/>
    <w:rsid w:val="00AF6AA8"/>
    <w:rsid w:val="00AF71DF"/>
    <w:rsid w:val="00B051BB"/>
    <w:rsid w:val="00B22B39"/>
    <w:rsid w:val="00B23ECA"/>
    <w:rsid w:val="00B5499C"/>
    <w:rsid w:val="00B62FD1"/>
    <w:rsid w:val="00B63C85"/>
    <w:rsid w:val="00B67542"/>
    <w:rsid w:val="00B72E0D"/>
    <w:rsid w:val="00B90857"/>
    <w:rsid w:val="00BA15FB"/>
    <w:rsid w:val="00BB3E34"/>
    <w:rsid w:val="00BB4733"/>
    <w:rsid w:val="00BC1710"/>
    <w:rsid w:val="00BC5BD6"/>
    <w:rsid w:val="00BC64FB"/>
    <w:rsid w:val="00BE24C9"/>
    <w:rsid w:val="00BE31B6"/>
    <w:rsid w:val="00BE5CF9"/>
    <w:rsid w:val="00BF0D19"/>
    <w:rsid w:val="00C05435"/>
    <w:rsid w:val="00C12884"/>
    <w:rsid w:val="00C128AE"/>
    <w:rsid w:val="00C14281"/>
    <w:rsid w:val="00C14B94"/>
    <w:rsid w:val="00C17123"/>
    <w:rsid w:val="00C2181F"/>
    <w:rsid w:val="00C258E9"/>
    <w:rsid w:val="00C27E47"/>
    <w:rsid w:val="00C33EA5"/>
    <w:rsid w:val="00C36F29"/>
    <w:rsid w:val="00C36F46"/>
    <w:rsid w:val="00C5665B"/>
    <w:rsid w:val="00C57091"/>
    <w:rsid w:val="00C6268F"/>
    <w:rsid w:val="00C65624"/>
    <w:rsid w:val="00C673D8"/>
    <w:rsid w:val="00C746FB"/>
    <w:rsid w:val="00C75E8B"/>
    <w:rsid w:val="00C776B6"/>
    <w:rsid w:val="00C83E7F"/>
    <w:rsid w:val="00CA1711"/>
    <w:rsid w:val="00CA661A"/>
    <w:rsid w:val="00CC168A"/>
    <w:rsid w:val="00CC373C"/>
    <w:rsid w:val="00CD1F7A"/>
    <w:rsid w:val="00CD4D13"/>
    <w:rsid w:val="00CE1568"/>
    <w:rsid w:val="00CE755D"/>
    <w:rsid w:val="00CE76F9"/>
    <w:rsid w:val="00CF0D9D"/>
    <w:rsid w:val="00D0013F"/>
    <w:rsid w:val="00D05131"/>
    <w:rsid w:val="00D070F3"/>
    <w:rsid w:val="00D13B8A"/>
    <w:rsid w:val="00D26B73"/>
    <w:rsid w:val="00D30004"/>
    <w:rsid w:val="00D3416D"/>
    <w:rsid w:val="00D41E74"/>
    <w:rsid w:val="00D46864"/>
    <w:rsid w:val="00D546C8"/>
    <w:rsid w:val="00D61D2D"/>
    <w:rsid w:val="00D83239"/>
    <w:rsid w:val="00D848DA"/>
    <w:rsid w:val="00DA05BC"/>
    <w:rsid w:val="00DA1374"/>
    <w:rsid w:val="00DA24F0"/>
    <w:rsid w:val="00DA7AD1"/>
    <w:rsid w:val="00DB03A4"/>
    <w:rsid w:val="00DB3D61"/>
    <w:rsid w:val="00DB4564"/>
    <w:rsid w:val="00DC4766"/>
    <w:rsid w:val="00DD3501"/>
    <w:rsid w:val="00DE2B6C"/>
    <w:rsid w:val="00DF36C6"/>
    <w:rsid w:val="00E10551"/>
    <w:rsid w:val="00E2092C"/>
    <w:rsid w:val="00E2194C"/>
    <w:rsid w:val="00E30124"/>
    <w:rsid w:val="00E309AF"/>
    <w:rsid w:val="00E37367"/>
    <w:rsid w:val="00E56E94"/>
    <w:rsid w:val="00E62560"/>
    <w:rsid w:val="00E65A57"/>
    <w:rsid w:val="00E66D4D"/>
    <w:rsid w:val="00E705E9"/>
    <w:rsid w:val="00E72738"/>
    <w:rsid w:val="00E730E1"/>
    <w:rsid w:val="00E741CE"/>
    <w:rsid w:val="00E76E82"/>
    <w:rsid w:val="00E92C6F"/>
    <w:rsid w:val="00EB3ECB"/>
    <w:rsid w:val="00EB4748"/>
    <w:rsid w:val="00EB7304"/>
    <w:rsid w:val="00EC37B7"/>
    <w:rsid w:val="00EC54ED"/>
    <w:rsid w:val="00ED0E5D"/>
    <w:rsid w:val="00ED6CA5"/>
    <w:rsid w:val="00EE3414"/>
    <w:rsid w:val="00EE54B8"/>
    <w:rsid w:val="00EE60E0"/>
    <w:rsid w:val="00EF0BB7"/>
    <w:rsid w:val="00F20C5C"/>
    <w:rsid w:val="00F21C63"/>
    <w:rsid w:val="00F25157"/>
    <w:rsid w:val="00F3133A"/>
    <w:rsid w:val="00F35647"/>
    <w:rsid w:val="00F4576E"/>
    <w:rsid w:val="00F57DB4"/>
    <w:rsid w:val="00F61F71"/>
    <w:rsid w:val="00F64CE4"/>
    <w:rsid w:val="00F66DEA"/>
    <w:rsid w:val="00F70766"/>
    <w:rsid w:val="00F75A47"/>
    <w:rsid w:val="00F82085"/>
    <w:rsid w:val="00F90CF0"/>
    <w:rsid w:val="00F92F67"/>
    <w:rsid w:val="00F9383F"/>
    <w:rsid w:val="00F96BE4"/>
    <w:rsid w:val="00FA6C46"/>
    <w:rsid w:val="00FB2418"/>
    <w:rsid w:val="00FD4DE9"/>
    <w:rsid w:val="00FD7382"/>
    <w:rsid w:val="00FE2DF5"/>
    <w:rsid w:val="00FF26E5"/>
    <w:rsid w:val="00FF3031"/>
    <w:rsid w:val="00FF47D4"/>
    <w:rsid w:val="06B648DB"/>
    <w:rsid w:val="15F67612"/>
    <w:rsid w:val="16AF6931"/>
    <w:rsid w:val="2B907C50"/>
    <w:rsid w:val="3B9A5F7B"/>
    <w:rsid w:val="467B7C10"/>
    <w:rsid w:val="4CF00DD3"/>
    <w:rsid w:val="75410174"/>
    <w:rsid w:val="788F3E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2CAE784B-2DA4-48E9-994F-294AABDA2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
    <w:name w:val="toc 5"/>
    <w:basedOn w:val="a"/>
    <w:next w:val="a"/>
    <w:uiPriority w:val="39"/>
    <w:unhideWhenUsed/>
    <w:qFormat/>
    <w:pPr>
      <w:jc w:val="left"/>
    </w:pPr>
    <w:rPr>
      <w:rFonts w:asciiTheme="minorHAnsi" w:hAnsiTheme="minorHAnsi" w:cstheme="minorHAnsi"/>
      <w:sz w:val="22"/>
      <w:szCs w:val="22"/>
    </w:rPr>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6">
    <w:name w:val="Strong"/>
    <w:uiPriority w:val="22"/>
    <w:qFormat/>
    <w:rPr>
      <w:b/>
      <w:bCs/>
    </w:rPr>
  </w:style>
  <w:style w:type="character" w:styleId="a7">
    <w:name w:val="Hyperlink"/>
    <w:basedOn w:val="a0"/>
    <w:uiPriority w:val="99"/>
    <w:unhideWhenUsed/>
    <w:qFormat/>
    <w:rPr>
      <w:color w:val="0000FF" w:themeColor="hyperlink"/>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1DocumentHeader1">
    <w:name w:val="样式 标题 1Document Header1 + (中文) 黑体 小二"/>
    <w:basedOn w:val="1"/>
    <w:qFormat/>
    <w:pPr>
      <w:spacing w:before="240" w:after="240" w:line="500" w:lineRule="atLeast"/>
      <w:jc w:val="center"/>
    </w:pPr>
    <w:rPr>
      <w:rFonts w:eastAsia="黑体"/>
      <w:b w:val="0"/>
      <w:sz w:val="32"/>
    </w:rPr>
  </w:style>
  <w:style w:type="paragraph" w:customStyle="1" w:styleId="152">
    <w:name w:val="样式 样式 小四 行距: 1.5 倍行距 + 首行缩进:  2 字符"/>
    <w:basedOn w:val="a"/>
    <w:link w:val="152Char"/>
    <w:qFormat/>
    <w:pPr>
      <w:spacing w:line="460" w:lineRule="atLeast"/>
      <w:ind w:firstLineChars="200" w:firstLine="480"/>
    </w:pPr>
    <w:rPr>
      <w:rFonts w:cs="宋体"/>
      <w:kern w:val="0"/>
      <w:sz w:val="24"/>
      <w:szCs w:val="20"/>
    </w:rPr>
  </w:style>
  <w:style w:type="character" w:customStyle="1" w:styleId="152Char">
    <w:name w:val="样式 样式 小四 行距: 1.5 倍行距 + 首行缩进:  2 字符 Char"/>
    <w:basedOn w:val="a0"/>
    <w:link w:val="152"/>
    <w:qFormat/>
    <w:rPr>
      <w:rFonts w:ascii="Times New Roman" w:eastAsia="宋体" w:hAnsi="Times New Roman" w:cs="宋体"/>
      <w:kern w:val="0"/>
      <w:sz w:val="24"/>
      <w:szCs w:val="20"/>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a8">
    <w:name w:val="页眉 字符"/>
    <w:uiPriority w:val="99"/>
    <w:qFormat/>
    <w:rPr>
      <w:kern w:val="2"/>
      <w:sz w:val="18"/>
    </w:rPr>
  </w:style>
  <w:style w:type="character" w:customStyle="1" w:styleId="a9">
    <w:name w:val="页脚 字符"/>
    <w:uiPriority w:val="99"/>
    <w:qFormat/>
    <w:rPr>
      <w:kern w:val="2"/>
      <w:sz w:val="21"/>
      <w:szCs w:val="21"/>
    </w:rPr>
  </w:style>
  <w:style w:type="character" w:customStyle="1" w:styleId="apple-converted-space">
    <w:name w:val="apple-converted-space"/>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chinabidding.cn/" TargetMode="Externa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0626EA-5842-43E6-9EE5-796E55AE6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11</Pages>
  <Words>925</Words>
  <Characters>5274</Characters>
  <Application>Microsoft Office Word</Application>
  <DocSecurity>0</DocSecurity>
  <Lines>43</Lines>
  <Paragraphs>12</Paragraphs>
  <ScaleCrop>false</ScaleCrop>
  <Company/>
  <LinksUpToDate>false</LinksUpToDate>
  <CharactersWithSpaces>6187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迟曲</dc:creator>
  <cp:lastModifiedBy>姜高宇</cp:lastModifiedBy>
  <cp:revision>451</cp:revision>
  <cp:lastPrinted>2018-04-20T06:56:00Z</cp:lastPrinted>
  <dcterms:created xsi:type="dcterms:W3CDTF">2018-04-10T06:02:00Z</dcterms:created>
  <dcterms:modified xsi:type="dcterms:W3CDTF">2022-01-25T01:57:00Z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9E9511C6A7CD430A8B4687A06CCBC7CE</vt:lpwstr>
  </property>
</Properties>
</file>