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49C8" w14:textId="77777777" w:rsidR="002C686B" w:rsidRDefault="002C686B" w:rsidP="002C686B">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hint="eastAsia"/>
          <w:b w:val="0"/>
          <w:color w:val="000000" w:themeColor="text1"/>
          <w:sz w:val="24"/>
          <w:szCs w:val="24"/>
          <w:lang w:eastAsia="zh-CN"/>
        </w:rPr>
        <w:t>1. 招标条件</w:t>
      </w:r>
    </w:p>
    <w:p w14:paraId="11DF52C7" w14:textId="77777777" w:rsidR="002C686B" w:rsidRPr="004A0DFA" w:rsidRDefault="002C686B" w:rsidP="002C686B">
      <w:pPr>
        <w:pStyle w:val="a8"/>
        <w:tabs>
          <w:tab w:val="left" w:pos="2388"/>
        </w:tabs>
        <w:adjustRightInd w:val="0"/>
        <w:snapToGrid w:val="0"/>
        <w:spacing w:line="360" w:lineRule="auto"/>
        <w:ind w:firstLineChars="200" w:firstLine="480"/>
        <w:rPr>
          <w:rFonts w:asciiTheme="minorEastAsia" w:eastAsiaTheme="minorEastAsia" w:hAnsiTheme="minorEastAsia"/>
          <w:color w:val="000000" w:themeColor="text1"/>
          <w:spacing w:val="-3"/>
          <w:sz w:val="24"/>
          <w:szCs w:val="24"/>
          <w:lang w:eastAsia="zh-CN"/>
        </w:rPr>
      </w:pPr>
      <w:r w:rsidRPr="000B245A">
        <w:rPr>
          <w:rFonts w:asciiTheme="minorEastAsia" w:eastAsiaTheme="minorEastAsia" w:hAnsiTheme="minorEastAsia" w:hint="eastAsia"/>
          <w:color w:val="000000" w:themeColor="text1"/>
          <w:sz w:val="24"/>
          <w:szCs w:val="24"/>
          <w:lang w:eastAsia="zh-CN"/>
        </w:rPr>
        <w:t>本招标项目</w:t>
      </w:r>
      <w:r w:rsidRPr="000B245A">
        <w:rPr>
          <w:rFonts w:asciiTheme="minorEastAsia" w:eastAsiaTheme="minorEastAsia" w:hAnsiTheme="minorEastAsia" w:hint="eastAsia"/>
          <w:b/>
          <w:color w:val="000000" w:themeColor="text1"/>
          <w:sz w:val="24"/>
          <w:szCs w:val="24"/>
          <w:lang w:eastAsia="zh-CN"/>
        </w:rPr>
        <w:t>中核四0四有限公司容器（包</w:t>
      </w:r>
      <w:r>
        <w:rPr>
          <w:rFonts w:asciiTheme="minorEastAsia" w:eastAsiaTheme="minorEastAsia" w:hAnsiTheme="minorEastAsia" w:hint="eastAsia"/>
          <w:b/>
          <w:color w:val="000000" w:themeColor="text1"/>
          <w:sz w:val="24"/>
          <w:szCs w:val="24"/>
          <w:lang w:eastAsia="zh-CN"/>
        </w:rPr>
        <w:t>2</w:t>
      </w:r>
      <w:r w:rsidRPr="000B245A">
        <w:rPr>
          <w:rFonts w:asciiTheme="minorEastAsia" w:eastAsiaTheme="minorEastAsia" w:hAnsiTheme="minorEastAsia" w:hint="eastAsia"/>
          <w:b/>
          <w:color w:val="000000" w:themeColor="text1"/>
          <w:sz w:val="24"/>
          <w:szCs w:val="24"/>
          <w:lang w:eastAsia="zh-CN"/>
        </w:rPr>
        <w:t>）采购</w:t>
      </w:r>
      <w:r w:rsidRPr="000B245A">
        <w:rPr>
          <w:rFonts w:asciiTheme="minorEastAsia" w:eastAsiaTheme="minorEastAsia" w:hAnsiTheme="minorEastAsia" w:hint="eastAsia"/>
          <w:color w:val="000000" w:themeColor="text1"/>
          <w:sz w:val="24"/>
          <w:szCs w:val="24"/>
          <w:lang w:eastAsia="zh-CN"/>
        </w:rPr>
        <w:t>招标人为</w:t>
      </w:r>
      <w:r w:rsidRPr="000B245A">
        <w:rPr>
          <w:rFonts w:asciiTheme="minorEastAsia" w:eastAsiaTheme="minorEastAsia" w:hAnsiTheme="minorEastAsia" w:cs="Arial" w:hint="eastAsia"/>
          <w:bCs/>
          <w:color w:val="000000" w:themeColor="text1"/>
          <w:sz w:val="24"/>
          <w:szCs w:val="24"/>
          <w:lang w:eastAsia="zh-CN"/>
        </w:rPr>
        <w:t>中核四0四有限公司</w:t>
      </w:r>
      <w:r w:rsidRPr="000B245A">
        <w:rPr>
          <w:rFonts w:asciiTheme="minorEastAsia" w:eastAsiaTheme="minorEastAsia" w:hAnsiTheme="minorEastAsia" w:hint="eastAsia"/>
          <w:color w:val="000000" w:themeColor="text1"/>
          <w:spacing w:val="-1"/>
          <w:sz w:val="24"/>
          <w:szCs w:val="24"/>
          <w:lang w:eastAsia="zh-CN"/>
        </w:rPr>
        <w:t>，招标项目资金</w:t>
      </w:r>
      <w:r w:rsidRPr="000B245A">
        <w:rPr>
          <w:rFonts w:asciiTheme="minorEastAsia" w:eastAsiaTheme="minorEastAsia" w:hAnsiTheme="minorEastAsia" w:hint="eastAsia"/>
          <w:color w:val="000000" w:themeColor="text1"/>
          <w:sz w:val="24"/>
          <w:szCs w:val="24"/>
          <w:lang w:eastAsia="zh-CN"/>
        </w:rPr>
        <w:t>已到位</w:t>
      </w:r>
      <w:r w:rsidRPr="000B245A">
        <w:rPr>
          <w:rFonts w:asciiTheme="minorEastAsia" w:eastAsiaTheme="minorEastAsia" w:hAnsiTheme="minorEastAsia" w:hint="eastAsia"/>
          <w:color w:val="000000" w:themeColor="text1"/>
          <w:spacing w:val="-3"/>
          <w:sz w:val="24"/>
          <w:szCs w:val="24"/>
          <w:lang w:eastAsia="zh-CN"/>
        </w:rPr>
        <w:t>。该项目已具备</w:t>
      </w:r>
      <w:r w:rsidRPr="000B245A">
        <w:rPr>
          <w:rFonts w:asciiTheme="minorEastAsia" w:eastAsiaTheme="minorEastAsia" w:hAnsiTheme="minorEastAsia" w:hint="eastAsia"/>
          <w:color w:val="000000" w:themeColor="text1"/>
          <w:sz w:val="24"/>
          <w:szCs w:val="24"/>
          <w:lang w:eastAsia="zh-CN"/>
        </w:rPr>
        <w:t>招</w:t>
      </w:r>
      <w:r w:rsidRPr="000B245A">
        <w:rPr>
          <w:rFonts w:asciiTheme="minorEastAsia" w:eastAsiaTheme="minorEastAsia" w:hAnsiTheme="minorEastAsia" w:hint="eastAsia"/>
          <w:color w:val="000000" w:themeColor="text1"/>
          <w:spacing w:val="-3"/>
          <w:sz w:val="24"/>
          <w:szCs w:val="24"/>
          <w:lang w:eastAsia="zh-CN"/>
        </w:rPr>
        <w:t>标</w:t>
      </w:r>
      <w:r w:rsidRPr="000B245A">
        <w:rPr>
          <w:rFonts w:asciiTheme="minorEastAsia" w:eastAsiaTheme="minorEastAsia" w:hAnsiTheme="minorEastAsia" w:hint="eastAsia"/>
          <w:color w:val="000000" w:themeColor="text1"/>
          <w:sz w:val="24"/>
          <w:szCs w:val="24"/>
          <w:lang w:eastAsia="zh-CN"/>
        </w:rPr>
        <w:t>条件，现对</w:t>
      </w:r>
      <w:r w:rsidRPr="000B245A">
        <w:rPr>
          <w:rFonts w:asciiTheme="minorEastAsia" w:eastAsiaTheme="minorEastAsia" w:hAnsiTheme="minorEastAsia" w:hint="eastAsia"/>
          <w:b/>
          <w:color w:val="000000" w:themeColor="text1"/>
          <w:sz w:val="24"/>
          <w:szCs w:val="24"/>
          <w:lang w:eastAsia="zh-CN"/>
        </w:rPr>
        <w:t>中核四0四有限公司容器（包</w:t>
      </w:r>
      <w:r>
        <w:rPr>
          <w:rFonts w:asciiTheme="minorEastAsia" w:eastAsiaTheme="minorEastAsia" w:hAnsiTheme="minorEastAsia"/>
          <w:b/>
          <w:color w:val="000000" w:themeColor="text1"/>
          <w:sz w:val="24"/>
          <w:szCs w:val="24"/>
          <w:lang w:eastAsia="zh-CN"/>
        </w:rPr>
        <w:t>2</w:t>
      </w:r>
      <w:r w:rsidRPr="000B245A">
        <w:rPr>
          <w:rFonts w:asciiTheme="minorEastAsia" w:eastAsiaTheme="minorEastAsia" w:hAnsiTheme="minorEastAsia" w:hint="eastAsia"/>
          <w:b/>
          <w:color w:val="000000" w:themeColor="text1"/>
          <w:sz w:val="24"/>
          <w:szCs w:val="24"/>
          <w:lang w:eastAsia="zh-CN"/>
        </w:rPr>
        <w:t>）采购</w:t>
      </w:r>
      <w:r w:rsidRPr="004A0DFA">
        <w:rPr>
          <w:rFonts w:asciiTheme="minorEastAsia" w:eastAsiaTheme="minorEastAsia" w:hAnsiTheme="minorEastAsia" w:hint="eastAsia"/>
          <w:color w:val="000000" w:themeColor="text1"/>
          <w:sz w:val="24"/>
          <w:szCs w:val="24"/>
          <w:lang w:eastAsia="zh-CN"/>
        </w:rPr>
        <w:t>进行国内公开招标。</w:t>
      </w:r>
    </w:p>
    <w:p w14:paraId="3F775CF5" w14:textId="77777777" w:rsidR="002C686B" w:rsidRDefault="002C686B" w:rsidP="002C686B">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hint="eastAsia"/>
          <w:b w:val="0"/>
          <w:color w:val="000000" w:themeColor="text1"/>
          <w:sz w:val="24"/>
          <w:szCs w:val="24"/>
          <w:lang w:eastAsia="zh-CN"/>
        </w:rPr>
        <w:t>2. 项目概况与招标范围</w:t>
      </w:r>
    </w:p>
    <w:p w14:paraId="6135F37A" w14:textId="77777777" w:rsidR="002C686B" w:rsidRDefault="002C686B" w:rsidP="002C686B">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 xml:space="preserve">2.1 </w:t>
      </w:r>
      <w:r>
        <w:rPr>
          <w:rFonts w:asciiTheme="minorEastAsia" w:eastAsiaTheme="minorEastAsia" w:hAnsiTheme="minorEastAsia" w:hint="eastAsia"/>
          <w:color w:val="000000" w:themeColor="text1"/>
          <w:spacing w:val="-3"/>
          <w:sz w:val="24"/>
          <w:szCs w:val="24"/>
          <w:lang w:eastAsia="zh-CN"/>
        </w:rPr>
        <w:t>招标编号：ZKX20220803A007。</w:t>
      </w:r>
    </w:p>
    <w:p w14:paraId="6DCA6C4E" w14:textId="77777777" w:rsidR="002C686B" w:rsidRDefault="002C686B" w:rsidP="002C686B">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pacing w:val="-1"/>
          <w:sz w:val="24"/>
          <w:szCs w:val="24"/>
          <w:lang w:eastAsia="zh-CN"/>
        </w:rPr>
      </w:pPr>
      <w:r>
        <w:rPr>
          <w:rFonts w:asciiTheme="minorEastAsia" w:eastAsiaTheme="minorEastAsia" w:hAnsiTheme="minorEastAsia" w:hint="eastAsia"/>
          <w:color w:val="000000" w:themeColor="text1"/>
          <w:sz w:val="24"/>
          <w:szCs w:val="24"/>
          <w:lang w:eastAsia="zh-CN"/>
        </w:rPr>
        <w:t>2.2 招标</w:t>
      </w:r>
      <w:r>
        <w:rPr>
          <w:rFonts w:asciiTheme="minorEastAsia" w:eastAsiaTheme="minorEastAsia" w:hAnsiTheme="minorEastAsia" w:hint="eastAsia"/>
          <w:color w:val="000000" w:themeColor="text1"/>
          <w:spacing w:val="-3"/>
          <w:sz w:val="24"/>
          <w:szCs w:val="24"/>
          <w:lang w:eastAsia="zh-CN"/>
        </w:rPr>
        <w:t>项目</w:t>
      </w:r>
      <w:r>
        <w:rPr>
          <w:rFonts w:asciiTheme="minorEastAsia" w:eastAsiaTheme="minorEastAsia" w:hAnsiTheme="minorEastAsia" w:hint="eastAsia"/>
          <w:color w:val="000000" w:themeColor="text1"/>
          <w:sz w:val="24"/>
          <w:szCs w:val="24"/>
          <w:lang w:eastAsia="zh-CN"/>
        </w:rPr>
        <w:t>名</w:t>
      </w:r>
      <w:r>
        <w:rPr>
          <w:rFonts w:asciiTheme="minorEastAsia" w:eastAsiaTheme="minorEastAsia" w:hAnsiTheme="minorEastAsia" w:hint="eastAsia"/>
          <w:color w:val="000000" w:themeColor="text1"/>
          <w:spacing w:val="-3"/>
          <w:sz w:val="24"/>
          <w:szCs w:val="24"/>
          <w:lang w:eastAsia="zh-CN"/>
        </w:rPr>
        <w:t>称：</w:t>
      </w:r>
      <w:r w:rsidRPr="000B245A">
        <w:rPr>
          <w:rFonts w:asciiTheme="minorEastAsia" w:eastAsiaTheme="minorEastAsia" w:hAnsiTheme="minorEastAsia" w:hint="eastAsia"/>
          <w:b/>
          <w:color w:val="000000" w:themeColor="text1"/>
          <w:sz w:val="24"/>
          <w:szCs w:val="24"/>
          <w:lang w:eastAsia="zh-CN"/>
        </w:rPr>
        <w:t>中核四0四有限公司容器（包</w:t>
      </w:r>
      <w:r>
        <w:rPr>
          <w:rFonts w:asciiTheme="minorEastAsia" w:eastAsiaTheme="minorEastAsia" w:hAnsiTheme="minorEastAsia" w:hint="eastAsia"/>
          <w:b/>
          <w:color w:val="000000" w:themeColor="text1"/>
          <w:sz w:val="24"/>
          <w:szCs w:val="24"/>
          <w:lang w:eastAsia="zh-CN"/>
        </w:rPr>
        <w:t>2</w:t>
      </w:r>
      <w:r w:rsidRPr="000B245A">
        <w:rPr>
          <w:rFonts w:asciiTheme="minorEastAsia" w:eastAsiaTheme="minorEastAsia" w:hAnsiTheme="minorEastAsia" w:hint="eastAsia"/>
          <w:b/>
          <w:color w:val="000000" w:themeColor="text1"/>
          <w:sz w:val="24"/>
          <w:szCs w:val="24"/>
          <w:lang w:eastAsia="zh-CN"/>
        </w:rPr>
        <w:t>）采购</w:t>
      </w:r>
      <w:r w:rsidRPr="00ED589E">
        <w:rPr>
          <w:rFonts w:asciiTheme="minorEastAsia" w:eastAsiaTheme="minorEastAsia" w:hAnsiTheme="minorEastAsia" w:hint="eastAsia"/>
          <w:color w:val="000000" w:themeColor="text1"/>
          <w:spacing w:val="-1"/>
          <w:sz w:val="24"/>
          <w:szCs w:val="24"/>
          <w:lang w:eastAsia="zh-CN"/>
        </w:rPr>
        <w:t>。</w:t>
      </w:r>
    </w:p>
    <w:p w14:paraId="09A9D623" w14:textId="77777777" w:rsidR="002C686B" w:rsidRDefault="002C686B" w:rsidP="002C686B">
      <w:pPr>
        <w:pStyle w:val="a8"/>
        <w:tabs>
          <w:tab w:val="left" w:pos="2412"/>
        </w:tabs>
        <w:adjustRightInd w:val="0"/>
        <w:snapToGrid w:val="0"/>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2.3 招标设备清单:</w:t>
      </w:r>
    </w:p>
    <w:p w14:paraId="5388C279" w14:textId="77777777" w:rsidR="002C686B" w:rsidRDefault="002C686B" w:rsidP="002C686B">
      <w:pPr>
        <w:pStyle w:val="a8"/>
        <w:tabs>
          <w:tab w:val="left" w:pos="2412"/>
        </w:tabs>
        <w:adjustRightInd w:val="0"/>
        <w:snapToGrid w:val="0"/>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本次招标</w:t>
      </w:r>
      <w:r>
        <w:rPr>
          <w:color w:val="000000" w:themeColor="text1"/>
          <w:sz w:val="24"/>
          <w:szCs w:val="24"/>
          <w:lang w:eastAsia="zh-CN"/>
        </w:rPr>
        <w:t>主要采购转运容器设备</w:t>
      </w:r>
      <w:r>
        <w:rPr>
          <w:rFonts w:hint="eastAsia"/>
          <w:color w:val="000000" w:themeColor="text1"/>
          <w:sz w:val="24"/>
          <w:szCs w:val="24"/>
          <w:lang w:eastAsia="zh-CN"/>
        </w:rPr>
        <w:t>676个</w:t>
      </w:r>
      <w:r>
        <w:rPr>
          <w:color w:val="000000" w:themeColor="text1"/>
          <w:sz w:val="24"/>
          <w:szCs w:val="24"/>
          <w:lang w:eastAsia="zh-CN"/>
        </w:rPr>
        <w:t>，</w:t>
      </w:r>
      <w:r>
        <w:rPr>
          <w:rFonts w:hint="eastAsia"/>
          <w:color w:val="000000" w:themeColor="text1"/>
          <w:sz w:val="24"/>
          <w:szCs w:val="24"/>
          <w:lang w:eastAsia="zh-CN"/>
        </w:rPr>
        <w:t>容器</w:t>
      </w:r>
      <w:r>
        <w:rPr>
          <w:color w:val="000000" w:themeColor="text1"/>
          <w:sz w:val="24"/>
          <w:szCs w:val="24"/>
          <w:lang w:eastAsia="zh-CN"/>
        </w:rPr>
        <w:t>支架</w:t>
      </w:r>
      <w:r>
        <w:rPr>
          <w:rFonts w:hint="eastAsia"/>
          <w:color w:val="000000" w:themeColor="text1"/>
          <w:sz w:val="24"/>
          <w:szCs w:val="24"/>
          <w:lang w:eastAsia="zh-CN"/>
        </w:rPr>
        <w:t>676套（</w:t>
      </w:r>
      <w:r w:rsidRPr="00E65E06">
        <w:rPr>
          <w:rFonts w:hint="eastAsia"/>
          <w:color w:val="000000" w:themeColor="text1"/>
          <w:sz w:val="24"/>
          <w:szCs w:val="24"/>
          <w:lang w:eastAsia="zh-CN"/>
        </w:rPr>
        <w:t>吊篮配套供货</w:t>
      </w:r>
      <w:r>
        <w:rPr>
          <w:color w:val="000000" w:themeColor="text1"/>
          <w:sz w:val="24"/>
          <w:szCs w:val="24"/>
          <w:lang w:eastAsia="zh-CN"/>
        </w:rPr>
        <w:t>），α废物桶</w:t>
      </w:r>
      <w:r>
        <w:rPr>
          <w:rFonts w:hint="eastAsia"/>
          <w:color w:val="000000" w:themeColor="text1"/>
          <w:sz w:val="24"/>
          <w:szCs w:val="24"/>
          <w:lang w:eastAsia="zh-CN"/>
        </w:rPr>
        <w:t>101个</w:t>
      </w:r>
      <w:r>
        <w:rPr>
          <w:color w:val="000000" w:themeColor="text1"/>
          <w:sz w:val="24"/>
          <w:szCs w:val="24"/>
          <w:lang w:eastAsia="zh-CN"/>
        </w:rPr>
        <w:t>。其中</w:t>
      </w:r>
      <w:r>
        <w:rPr>
          <w:rFonts w:hint="eastAsia"/>
          <w:color w:val="000000" w:themeColor="text1"/>
          <w:sz w:val="24"/>
          <w:szCs w:val="24"/>
          <w:lang w:eastAsia="zh-CN"/>
        </w:rPr>
        <w:t>，</w:t>
      </w:r>
      <w:r w:rsidRPr="00BF74AC">
        <w:rPr>
          <w:rFonts w:hint="eastAsia"/>
          <w:sz w:val="24"/>
          <w:szCs w:val="24"/>
          <w:lang w:eastAsia="zh-CN"/>
        </w:rPr>
        <w:t>α</w:t>
      </w:r>
      <w:r>
        <w:rPr>
          <w:color w:val="000000" w:themeColor="text1"/>
          <w:sz w:val="24"/>
          <w:szCs w:val="24"/>
          <w:lang w:eastAsia="zh-CN"/>
        </w:rPr>
        <w:t>废物桶</w:t>
      </w:r>
      <w:r>
        <w:rPr>
          <w:rFonts w:hint="eastAsia"/>
          <w:color w:val="000000" w:themeColor="text1"/>
          <w:sz w:val="24"/>
          <w:szCs w:val="24"/>
          <w:lang w:eastAsia="zh-CN"/>
        </w:rPr>
        <w:t>用于</w:t>
      </w:r>
      <w:r w:rsidRPr="002912E3">
        <w:rPr>
          <w:rFonts w:hint="eastAsia"/>
          <w:color w:val="000000" w:themeColor="text1"/>
          <w:sz w:val="24"/>
          <w:szCs w:val="24"/>
          <w:lang w:eastAsia="zh-CN"/>
        </w:rPr>
        <w:t>疑似α废</w:t>
      </w:r>
      <w:r>
        <w:rPr>
          <w:rFonts w:hint="eastAsia"/>
          <w:color w:val="000000" w:themeColor="text1"/>
          <w:sz w:val="24"/>
          <w:szCs w:val="24"/>
          <w:lang w:eastAsia="zh-CN"/>
        </w:rPr>
        <w:t>物的</w:t>
      </w:r>
      <w:r>
        <w:rPr>
          <w:color w:val="000000" w:themeColor="text1"/>
          <w:sz w:val="24"/>
          <w:szCs w:val="24"/>
          <w:lang w:eastAsia="zh-CN"/>
        </w:rPr>
        <w:t>盛装，</w:t>
      </w:r>
      <w:r>
        <w:rPr>
          <w:rFonts w:hint="eastAsia"/>
          <w:color w:val="000000" w:themeColor="text1"/>
          <w:sz w:val="24"/>
          <w:szCs w:val="24"/>
          <w:lang w:eastAsia="zh-CN"/>
        </w:rPr>
        <w:t>主要由内桶、外桶和内外桶之间充斥的砂组成。详细</w:t>
      </w:r>
      <w:r>
        <w:rPr>
          <w:color w:val="000000" w:themeColor="text1"/>
          <w:sz w:val="24"/>
          <w:szCs w:val="24"/>
          <w:lang w:eastAsia="zh-CN"/>
        </w:rPr>
        <w:t>设备清单如下：</w:t>
      </w:r>
    </w:p>
    <w:tbl>
      <w:tblPr>
        <w:tblW w:w="9493" w:type="dxa"/>
        <w:tblLook w:val="04A0" w:firstRow="1" w:lastRow="0" w:firstColumn="1" w:lastColumn="0" w:noHBand="0" w:noVBand="1"/>
      </w:tblPr>
      <w:tblGrid>
        <w:gridCol w:w="704"/>
        <w:gridCol w:w="1418"/>
        <w:gridCol w:w="3827"/>
        <w:gridCol w:w="850"/>
        <w:gridCol w:w="851"/>
        <w:gridCol w:w="1843"/>
      </w:tblGrid>
      <w:tr w:rsidR="002C686B" w:rsidRPr="003F7405" w14:paraId="5EF691A9" w14:textId="77777777" w:rsidTr="004A63DA">
        <w:trPr>
          <w:trHeight w:val="70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979EB" w14:textId="77777777" w:rsidR="002C686B" w:rsidRPr="003F7405" w:rsidRDefault="002C686B" w:rsidP="004A63DA">
            <w:pPr>
              <w:widowControl/>
              <w:jc w:val="center"/>
              <w:rPr>
                <w:rFonts w:asciiTheme="minorEastAsia" w:eastAsiaTheme="minorEastAsia" w:hAnsiTheme="minorEastAsia"/>
                <w:b/>
                <w:bCs/>
                <w:color w:val="000000"/>
                <w:sz w:val="24"/>
                <w:szCs w:val="24"/>
                <w:lang w:eastAsia="zh-CN"/>
              </w:rPr>
            </w:pPr>
            <w:r w:rsidRPr="003F7405">
              <w:rPr>
                <w:rFonts w:asciiTheme="minorEastAsia" w:eastAsiaTheme="minorEastAsia" w:hAnsiTheme="minorEastAsia" w:hint="eastAsia"/>
                <w:b/>
                <w:bCs/>
                <w:color w:val="000000"/>
                <w:sz w:val="24"/>
                <w:szCs w:val="24"/>
                <w:lang w:eastAsia="zh-CN"/>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E6FDAB" w14:textId="77777777" w:rsidR="002C686B" w:rsidRPr="003F7405" w:rsidRDefault="002C686B" w:rsidP="004A63DA">
            <w:pPr>
              <w:widowControl/>
              <w:jc w:val="center"/>
              <w:rPr>
                <w:rFonts w:asciiTheme="minorEastAsia" w:eastAsiaTheme="minorEastAsia" w:hAnsiTheme="minorEastAsia"/>
                <w:b/>
                <w:bCs/>
                <w:color w:val="000000"/>
                <w:sz w:val="24"/>
                <w:szCs w:val="24"/>
                <w:lang w:eastAsia="zh-CN"/>
              </w:rPr>
            </w:pPr>
            <w:r w:rsidRPr="003F7405">
              <w:rPr>
                <w:rFonts w:asciiTheme="minorEastAsia" w:eastAsiaTheme="minorEastAsia" w:hAnsiTheme="minorEastAsia" w:hint="eastAsia"/>
                <w:b/>
                <w:bCs/>
                <w:color w:val="000000"/>
                <w:sz w:val="24"/>
                <w:szCs w:val="24"/>
                <w:lang w:eastAsia="zh-CN"/>
              </w:rPr>
              <w:t>物资名称</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A9E6608" w14:textId="77777777" w:rsidR="002C686B" w:rsidRPr="003F7405" w:rsidRDefault="002C686B" w:rsidP="004A63DA">
            <w:pPr>
              <w:widowControl/>
              <w:jc w:val="center"/>
              <w:rPr>
                <w:rFonts w:asciiTheme="minorEastAsia" w:eastAsiaTheme="minorEastAsia" w:hAnsiTheme="minorEastAsia"/>
                <w:b/>
                <w:bCs/>
                <w:color w:val="000000"/>
                <w:sz w:val="24"/>
                <w:szCs w:val="24"/>
                <w:lang w:eastAsia="zh-CN"/>
              </w:rPr>
            </w:pPr>
            <w:r w:rsidRPr="003F7405">
              <w:rPr>
                <w:rFonts w:asciiTheme="minorEastAsia" w:eastAsiaTheme="minorEastAsia" w:hAnsiTheme="minorEastAsia" w:hint="eastAsia"/>
                <w:b/>
                <w:bCs/>
                <w:color w:val="000000"/>
                <w:sz w:val="24"/>
                <w:szCs w:val="24"/>
                <w:lang w:eastAsia="zh-CN"/>
              </w:rPr>
              <w:t>型号规格及技术要求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BD23BC" w14:textId="77777777" w:rsidR="002C686B" w:rsidRPr="003F7405" w:rsidRDefault="002C686B" w:rsidP="004A63DA">
            <w:pPr>
              <w:widowControl/>
              <w:jc w:val="center"/>
              <w:rPr>
                <w:rFonts w:asciiTheme="minorEastAsia" w:eastAsiaTheme="minorEastAsia" w:hAnsiTheme="minorEastAsia"/>
                <w:b/>
                <w:bCs/>
                <w:color w:val="000000"/>
                <w:sz w:val="24"/>
                <w:szCs w:val="24"/>
                <w:lang w:eastAsia="zh-CN"/>
              </w:rPr>
            </w:pPr>
            <w:r w:rsidRPr="003F7405">
              <w:rPr>
                <w:rFonts w:asciiTheme="minorEastAsia" w:eastAsiaTheme="minorEastAsia" w:hAnsiTheme="minorEastAsia" w:hint="eastAsia"/>
                <w:b/>
                <w:bCs/>
                <w:color w:val="000000"/>
                <w:sz w:val="24"/>
                <w:szCs w:val="24"/>
                <w:lang w:eastAsia="zh-CN"/>
              </w:rPr>
              <w:t>数量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10D38A" w14:textId="77777777" w:rsidR="002C686B" w:rsidRPr="003F7405" w:rsidRDefault="002C686B" w:rsidP="004A63DA">
            <w:pPr>
              <w:widowControl/>
              <w:jc w:val="center"/>
              <w:rPr>
                <w:rFonts w:asciiTheme="minorEastAsia" w:eastAsiaTheme="minorEastAsia" w:hAnsiTheme="minorEastAsia"/>
                <w:b/>
                <w:bCs/>
                <w:color w:val="000000"/>
                <w:sz w:val="24"/>
                <w:szCs w:val="24"/>
                <w:lang w:eastAsia="zh-CN"/>
              </w:rPr>
            </w:pPr>
            <w:r w:rsidRPr="003F7405">
              <w:rPr>
                <w:rFonts w:asciiTheme="minorEastAsia" w:eastAsiaTheme="minorEastAsia" w:hAnsiTheme="minorEastAsia" w:hint="eastAsia"/>
                <w:b/>
                <w:bCs/>
                <w:color w:val="000000"/>
                <w:sz w:val="24"/>
                <w:szCs w:val="24"/>
                <w:lang w:eastAsia="zh-CN"/>
              </w:rPr>
              <w:t>单位</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89032B8" w14:textId="77777777" w:rsidR="002C686B" w:rsidRPr="003F7405" w:rsidRDefault="002C686B" w:rsidP="004A63DA">
            <w:pPr>
              <w:widowControl/>
              <w:jc w:val="center"/>
              <w:rPr>
                <w:rFonts w:asciiTheme="minorEastAsia" w:eastAsiaTheme="minorEastAsia" w:hAnsiTheme="minorEastAsia"/>
                <w:b/>
                <w:bCs/>
                <w:color w:val="000000"/>
                <w:sz w:val="24"/>
                <w:szCs w:val="24"/>
                <w:lang w:eastAsia="zh-CN"/>
              </w:rPr>
            </w:pPr>
            <w:r w:rsidRPr="003F7405">
              <w:rPr>
                <w:rFonts w:asciiTheme="minorEastAsia" w:eastAsiaTheme="minorEastAsia" w:hAnsiTheme="minorEastAsia" w:hint="eastAsia"/>
                <w:b/>
                <w:bCs/>
                <w:color w:val="000000"/>
                <w:sz w:val="24"/>
                <w:szCs w:val="24"/>
                <w:lang w:eastAsia="zh-CN"/>
              </w:rPr>
              <w:t>备注</w:t>
            </w:r>
          </w:p>
        </w:tc>
      </w:tr>
      <w:tr w:rsidR="002C686B" w:rsidRPr="003F7405" w14:paraId="795C991D" w14:textId="77777777" w:rsidTr="004A63DA">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3EF1E9" w14:textId="77777777" w:rsidR="002C686B" w:rsidRPr="003F7405" w:rsidRDefault="002C686B" w:rsidP="004A63DA">
            <w:pPr>
              <w:jc w:val="cente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1</w:t>
            </w:r>
          </w:p>
        </w:tc>
        <w:tc>
          <w:tcPr>
            <w:tcW w:w="1418" w:type="dxa"/>
            <w:tcBorders>
              <w:top w:val="nil"/>
              <w:left w:val="nil"/>
              <w:bottom w:val="single" w:sz="4" w:space="0" w:color="auto"/>
              <w:right w:val="single" w:sz="4" w:space="0" w:color="auto"/>
            </w:tcBorders>
            <w:shd w:val="clear" w:color="auto" w:fill="auto"/>
            <w:vAlign w:val="center"/>
            <w:hideMark/>
          </w:tcPr>
          <w:p w14:paraId="6DD35899" w14:textId="77777777" w:rsidR="002C686B" w:rsidRPr="003F7405" w:rsidRDefault="002C686B" w:rsidP="004A63DA">
            <w:pPr>
              <w:jc w:val="cente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转运容器</w:t>
            </w:r>
          </w:p>
        </w:tc>
        <w:tc>
          <w:tcPr>
            <w:tcW w:w="3827" w:type="dxa"/>
            <w:vMerge w:val="restart"/>
            <w:tcBorders>
              <w:top w:val="nil"/>
              <w:left w:val="nil"/>
              <w:right w:val="single" w:sz="4" w:space="0" w:color="auto"/>
            </w:tcBorders>
            <w:shd w:val="clear" w:color="auto" w:fill="auto"/>
            <w:vAlign w:val="center"/>
            <w:hideMark/>
          </w:tcPr>
          <w:p w14:paraId="5FFAE76E" w14:textId="77777777" w:rsidR="002C686B" w:rsidRPr="003F7405" w:rsidRDefault="002C686B" w:rsidP="004A63DA">
            <w:pPr>
              <w:pStyle w:val="a8"/>
              <w:tabs>
                <w:tab w:val="left" w:pos="2412"/>
              </w:tabs>
              <w:adjustRightInd w:val="0"/>
              <w:snapToGrid w:val="0"/>
              <w:spacing w:line="360" w:lineRule="auto"/>
              <w:rPr>
                <w:rFonts w:asciiTheme="minorEastAsia" w:eastAsiaTheme="minorEastAsia" w:hAnsiTheme="minorEastAsia"/>
                <w:color w:val="000000" w:themeColor="text1"/>
                <w:sz w:val="24"/>
                <w:szCs w:val="24"/>
                <w:lang w:eastAsia="zh-CN"/>
              </w:rPr>
            </w:pPr>
            <w:r w:rsidRPr="003F7405">
              <w:rPr>
                <w:rFonts w:asciiTheme="minorEastAsia" w:eastAsiaTheme="minorEastAsia" w:hAnsiTheme="minorEastAsia" w:hint="eastAsia"/>
                <w:sz w:val="24"/>
                <w:szCs w:val="24"/>
                <w:lang w:eastAsia="zh-CN"/>
              </w:rPr>
              <w:t>详见转运容器非标图(404.39E1091)、详见容器支架非标图（</w:t>
            </w:r>
            <w:r w:rsidRPr="003F7405">
              <w:rPr>
                <w:rFonts w:asciiTheme="minorEastAsia" w:eastAsiaTheme="minorEastAsia" w:hAnsiTheme="minorEastAsia"/>
                <w:sz w:val="24"/>
                <w:szCs w:val="24"/>
                <w:lang w:eastAsia="zh-CN"/>
              </w:rPr>
              <w:t>404.39E0013）</w:t>
            </w:r>
            <w:r w:rsidRPr="003F7405">
              <w:rPr>
                <w:rFonts w:asciiTheme="minorEastAsia" w:eastAsiaTheme="minorEastAsia" w:hAnsiTheme="minorEastAsia" w:hint="eastAsia"/>
                <w:sz w:val="24"/>
                <w:szCs w:val="24"/>
                <w:lang w:eastAsia="zh-CN"/>
              </w:rPr>
              <w:t>、容器</w:t>
            </w:r>
            <w:r w:rsidRPr="003F7405">
              <w:rPr>
                <w:rFonts w:asciiTheme="minorEastAsia" w:eastAsiaTheme="minorEastAsia" w:hAnsiTheme="minorEastAsia"/>
                <w:sz w:val="24"/>
                <w:szCs w:val="24"/>
                <w:lang w:eastAsia="zh-CN"/>
              </w:rPr>
              <w:t>技术规格书（404.39ZS26SBGGS01）</w:t>
            </w:r>
          </w:p>
        </w:tc>
        <w:tc>
          <w:tcPr>
            <w:tcW w:w="850" w:type="dxa"/>
            <w:tcBorders>
              <w:top w:val="nil"/>
              <w:left w:val="nil"/>
              <w:bottom w:val="single" w:sz="4" w:space="0" w:color="auto"/>
              <w:right w:val="single" w:sz="4" w:space="0" w:color="auto"/>
            </w:tcBorders>
            <w:shd w:val="clear" w:color="auto" w:fill="auto"/>
            <w:vAlign w:val="center"/>
            <w:hideMark/>
          </w:tcPr>
          <w:p w14:paraId="378D5EEC" w14:textId="77777777" w:rsidR="002C686B" w:rsidRPr="003F7405" w:rsidRDefault="002C686B" w:rsidP="004A63DA">
            <w:pPr>
              <w:jc w:val="cente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676</w:t>
            </w:r>
          </w:p>
        </w:tc>
        <w:tc>
          <w:tcPr>
            <w:tcW w:w="851" w:type="dxa"/>
            <w:tcBorders>
              <w:top w:val="nil"/>
              <w:left w:val="nil"/>
              <w:bottom w:val="single" w:sz="4" w:space="0" w:color="auto"/>
              <w:right w:val="single" w:sz="4" w:space="0" w:color="auto"/>
            </w:tcBorders>
            <w:shd w:val="clear" w:color="auto" w:fill="auto"/>
            <w:vAlign w:val="center"/>
            <w:hideMark/>
          </w:tcPr>
          <w:p w14:paraId="457F5628" w14:textId="77777777" w:rsidR="002C686B" w:rsidRPr="003F7405" w:rsidRDefault="002C686B" w:rsidP="004A63DA">
            <w:pPr>
              <w:jc w:val="cente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个</w:t>
            </w:r>
          </w:p>
        </w:tc>
        <w:tc>
          <w:tcPr>
            <w:tcW w:w="1843" w:type="dxa"/>
            <w:tcBorders>
              <w:top w:val="nil"/>
              <w:left w:val="nil"/>
              <w:bottom w:val="single" w:sz="4" w:space="0" w:color="auto"/>
              <w:right w:val="single" w:sz="4" w:space="0" w:color="auto"/>
            </w:tcBorders>
            <w:shd w:val="clear" w:color="auto" w:fill="auto"/>
            <w:noWrap/>
            <w:vAlign w:val="center"/>
            <w:hideMark/>
          </w:tcPr>
          <w:p w14:paraId="41190EE1" w14:textId="77777777" w:rsidR="002C686B" w:rsidRPr="003F7405" w:rsidRDefault="002C686B" w:rsidP="004A63DA">
            <w:pP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主要</w:t>
            </w:r>
            <w:r w:rsidRPr="003F7405">
              <w:rPr>
                <w:rFonts w:asciiTheme="minorEastAsia" w:eastAsiaTheme="minorEastAsia" w:hAnsiTheme="minorEastAsia"/>
                <w:sz w:val="24"/>
                <w:szCs w:val="24"/>
                <w:lang w:eastAsia="zh-CN"/>
              </w:rPr>
              <w:t>材料由铅和不锈钢组成</w:t>
            </w:r>
          </w:p>
        </w:tc>
      </w:tr>
      <w:tr w:rsidR="002C686B" w:rsidRPr="003F7405" w14:paraId="1C7654AA" w14:textId="77777777" w:rsidTr="004A63DA">
        <w:trPr>
          <w:trHeight w:val="1398"/>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6AE365" w14:textId="77777777" w:rsidR="002C686B" w:rsidRPr="003F7405" w:rsidRDefault="002C686B" w:rsidP="004A63DA">
            <w:pPr>
              <w:jc w:val="cente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2</w:t>
            </w:r>
          </w:p>
        </w:tc>
        <w:tc>
          <w:tcPr>
            <w:tcW w:w="1418" w:type="dxa"/>
            <w:tcBorders>
              <w:top w:val="nil"/>
              <w:left w:val="nil"/>
              <w:bottom w:val="single" w:sz="4" w:space="0" w:color="auto"/>
              <w:right w:val="single" w:sz="4" w:space="0" w:color="auto"/>
            </w:tcBorders>
            <w:shd w:val="clear" w:color="auto" w:fill="auto"/>
            <w:vAlign w:val="center"/>
            <w:hideMark/>
          </w:tcPr>
          <w:p w14:paraId="4FA28F41" w14:textId="77777777" w:rsidR="002C686B" w:rsidRPr="003F7405" w:rsidRDefault="002C686B" w:rsidP="004A63DA">
            <w:pPr>
              <w:jc w:val="cente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容器支架</w:t>
            </w:r>
          </w:p>
        </w:tc>
        <w:tc>
          <w:tcPr>
            <w:tcW w:w="3827" w:type="dxa"/>
            <w:vMerge/>
            <w:tcBorders>
              <w:left w:val="nil"/>
              <w:bottom w:val="single" w:sz="4" w:space="0" w:color="auto"/>
              <w:right w:val="single" w:sz="4" w:space="0" w:color="auto"/>
            </w:tcBorders>
            <w:shd w:val="clear" w:color="auto" w:fill="auto"/>
            <w:vAlign w:val="center"/>
            <w:hideMark/>
          </w:tcPr>
          <w:p w14:paraId="2A5E8A4E" w14:textId="77777777" w:rsidR="002C686B" w:rsidRPr="003F7405" w:rsidRDefault="002C686B" w:rsidP="004A63DA">
            <w:pPr>
              <w:jc w:val="center"/>
              <w:rPr>
                <w:rFonts w:asciiTheme="minorEastAsia" w:eastAsiaTheme="minorEastAsia" w:hAnsiTheme="minorEastAsia"/>
                <w:sz w:val="24"/>
                <w:szCs w:val="24"/>
                <w:lang w:eastAsia="zh-CN"/>
              </w:rPr>
            </w:pPr>
          </w:p>
        </w:tc>
        <w:tc>
          <w:tcPr>
            <w:tcW w:w="850" w:type="dxa"/>
            <w:tcBorders>
              <w:top w:val="nil"/>
              <w:left w:val="nil"/>
              <w:bottom w:val="single" w:sz="4" w:space="0" w:color="auto"/>
              <w:right w:val="single" w:sz="4" w:space="0" w:color="auto"/>
            </w:tcBorders>
            <w:shd w:val="clear" w:color="auto" w:fill="auto"/>
            <w:vAlign w:val="center"/>
            <w:hideMark/>
          </w:tcPr>
          <w:p w14:paraId="07EC9613" w14:textId="77777777" w:rsidR="002C686B" w:rsidRPr="003F7405" w:rsidRDefault="002C686B" w:rsidP="004A63DA">
            <w:pPr>
              <w:jc w:val="cente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676</w:t>
            </w:r>
          </w:p>
        </w:tc>
        <w:tc>
          <w:tcPr>
            <w:tcW w:w="851" w:type="dxa"/>
            <w:tcBorders>
              <w:top w:val="nil"/>
              <w:left w:val="nil"/>
              <w:bottom w:val="single" w:sz="4" w:space="0" w:color="auto"/>
              <w:right w:val="single" w:sz="4" w:space="0" w:color="auto"/>
            </w:tcBorders>
            <w:shd w:val="clear" w:color="auto" w:fill="auto"/>
            <w:vAlign w:val="center"/>
            <w:hideMark/>
          </w:tcPr>
          <w:p w14:paraId="1A46122C" w14:textId="77777777" w:rsidR="002C686B" w:rsidRPr="003F7405" w:rsidRDefault="002C686B" w:rsidP="004A63DA">
            <w:pPr>
              <w:jc w:val="cente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套</w:t>
            </w:r>
          </w:p>
        </w:tc>
        <w:tc>
          <w:tcPr>
            <w:tcW w:w="1843" w:type="dxa"/>
            <w:tcBorders>
              <w:top w:val="nil"/>
              <w:left w:val="nil"/>
              <w:bottom w:val="single" w:sz="4" w:space="0" w:color="auto"/>
              <w:right w:val="single" w:sz="4" w:space="0" w:color="auto"/>
            </w:tcBorders>
            <w:shd w:val="clear" w:color="auto" w:fill="auto"/>
            <w:noWrap/>
            <w:vAlign w:val="bottom"/>
            <w:hideMark/>
          </w:tcPr>
          <w:p w14:paraId="0D33EF77" w14:textId="77777777" w:rsidR="002C686B" w:rsidRPr="003F7405" w:rsidRDefault="002C686B" w:rsidP="004A63DA">
            <w:pP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安全等级</w:t>
            </w:r>
            <w:r w:rsidRPr="003F7405">
              <w:rPr>
                <w:rFonts w:asciiTheme="minorEastAsia" w:eastAsiaTheme="minorEastAsia" w:hAnsiTheme="minorEastAsia"/>
                <w:sz w:val="24"/>
                <w:szCs w:val="24"/>
                <w:lang w:eastAsia="zh-CN"/>
              </w:rPr>
              <w:t>：</w:t>
            </w:r>
            <w:r w:rsidRPr="003F7405">
              <w:rPr>
                <w:rFonts w:asciiTheme="minorEastAsia" w:eastAsiaTheme="minorEastAsia" w:hAnsiTheme="minorEastAsia" w:hint="eastAsia"/>
                <w:sz w:val="24"/>
                <w:szCs w:val="24"/>
                <w:lang w:eastAsia="zh-CN"/>
              </w:rPr>
              <w:t>NC(</w:t>
            </w:r>
            <w:r w:rsidRPr="003F7405">
              <w:rPr>
                <w:rFonts w:asciiTheme="minorEastAsia" w:eastAsiaTheme="minorEastAsia" w:hAnsiTheme="minorEastAsia"/>
                <w:sz w:val="24"/>
                <w:szCs w:val="24"/>
                <w:lang w:eastAsia="zh-CN"/>
              </w:rPr>
              <w:t>S)</w:t>
            </w:r>
            <w:r w:rsidRPr="003F7405">
              <w:rPr>
                <w:rFonts w:asciiTheme="minorEastAsia" w:eastAsiaTheme="minorEastAsia" w:hAnsiTheme="minorEastAsia" w:hint="eastAsia"/>
                <w:sz w:val="24"/>
                <w:szCs w:val="24"/>
                <w:lang w:eastAsia="zh-CN"/>
              </w:rPr>
              <w:t>级；抗震</w:t>
            </w:r>
            <w:r w:rsidRPr="003F7405">
              <w:rPr>
                <w:rFonts w:asciiTheme="minorEastAsia" w:eastAsiaTheme="minorEastAsia" w:hAnsiTheme="minorEastAsia"/>
                <w:sz w:val="24"/>
                <w:szCs w:val="24"/>
                <w:lang w:eastAsia="zh-CN"/>
              </w:rPr>
              <w:t>等级：</w:t>
            </w:r>
            <w:r w:rsidRPr="003F7405">
              <w:rPr>
                <w:rFonts w:asciiTheme="minorEastAsia" w:eastAsiaTheme="minorEastAsia" w:hAnsiTheme="minorEastAsia" w:hint="eastAsia"/>
                <w:sz w:val="24"/>
                <w:szCs w:val="24"/>
                <w:lang w:eastAsia="zh-CN"/>
              </w:rPr>
              <w:t>DBE。吊篮</w:t>
            </w:r>
            <w:r w:rsidRPr="003F7405">
              <w:rPr>
                <w:rFonts w:asciiTheme="minorEastAsia" w:eastAsiaTheme="minorEastAsia" w:hAnsiTheme="minorEastAsia"/>
                <w:sz w:val="24"/>
                <w:szCs w:val="24"/>
                <w:lang w:eastAsia="zh-CN"/>
              </w:rPr>
              <w:t>配套供货</w:t>
            </w:r>
          </w:p>
        </w:tc>
      </w:tr>
      <w:tr w:rsidR="002C686B" w:rsidRPr="003F7405" w14:paraId="78714BFE" w14:textId="77777777" w:rsidTr="004A63DA">
        <w:trPr>
          <w:trHeight w:val="100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29ACC96" w14:textId="77777777" w:rsidR="002C686B" w:rsidRPr="003F7405" w:rsidRDefault="002C686B" w:rsidP="004A63DA">
            <w:pPr>
              <w:jc w:val="cente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3</w:t>
            </w:r>
          </w:p>
        </w:tc>
        <w:tc>
          <w:tcPr>
            <w:tcW w:w="1418" w:type="dxa"/>
            <w:tcBorders>
              <w:top w:val="nil"/>
              <w:left w:val="nil"/>
              <w:bottom w:val="single" w:sz="4" w:space="0" w:color="auto"/>
              <w:right w:val="single" w:sz="4" w:space="0" w:color="auto"/>
            </w:tcBorders>
            <w:shd w:val="clear" w:color="auto" w:fill="auto"/>
            <w:noWrap/>
            <w:vAlign w:val="center"/>
            <w:hideMark/>
          </w:tcPr>
          <w:p w14:paraId="07A74D45" w14:textId="77777777" w:rsidR="002C686B" w:rsidRPr="003F7405" w:rsidRDefault="002C686B" w:rsidP="004A63DA">
            <w:pPr>
              <w:jc w:val="cente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α废物桶</w:t>
            </w:r>
          </w:p>
        </w:tc>
        <w:tc>
          <w:tcPr>
            <w:tcW w:w="3827" w:type="dxa"/>
            <w:tcBorders>
              <w:top w:val="nil"/>
              <w:left w:val="nil"/>
              <w:bottom w:val="single" w:sz="4" w:space="0" w:color="auto"/>
              <w:right w:val="single" w:sz="4" w:space="0" w:color="auto"/>
            </w:tcBorders>
            <w:shd w:val="clear" w:color="auto" w:fill="auto"/>
            <w:vAlign w:val="center"/>
            <w:hideMark/>
          </w:tcPr>
          <w:p w14:paraId="384BFB14" w14:textId="77777777" w:rsidR="002C686B" w:rsidRPr="003F7405" w:rsidRDefault="002C686B" w:rsidP="004A63DA">
            <w:pP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详见α废物桶技术规格书404.39HBGYGGS07（A版）</w:t>
            </w:r>
          </w:p>
        </w:tc>
        <w:tc>
          <w:tcPr>
            <w:tcW w:w="850" w:type="dxa"/>
            <w:tcBorders>
              <w:top w:val="nil"/>
              <w:left w:val="nil"/>
              <w:bottom w:val="single" w:sz="4" w:space="0" w:color="auto"/>
              <w:right w:val="single" w:sz="4" w:space="0" w:color="auto"/>
            </w:tcBorders>
            <w:shd w:val="clear" w:color="auto" w:fill="auto"/>
            <w:vAlign w:val="center"/>
            <w:hideMark/>
          </w:tcPr>
          <w:p w14:paraId="55EC02C6" w14:textId="77777777" w:rsidR="002C686B" w:rsidRPr="003F7405" w:rsidRDefault="002C686B" w:rsidP="004A63DA">
            <w:pPr>
              <w:jc w:val="cente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101</w:t>
            </w:r>
          </w:p>
        </w:tc>
        <w:tc>
          <w:tcPr>
            <w:tcW w:w="851" w:type="dxa"/>
            <w:tcBorders>
              <w:top w:val="nil"/>
              <w:left w:val="nil"/>
              <w:bottom w:val="single" w:sz="4" w:space="0" w:color="auto"/>
              <w:right w:val="single" w:sz="4" w:space="0" w:color="auto"/>
            </w:tcBorders>
            <w:shd w:val="clear" w:color="auto" w:fill="auto"/>
            <w:vAlign w:val="center"/>
            <w:hideMark/>
          </w:tcPr>
          <w:p w14:paraId="5A3352A6" w14:textId="77777777" w:rsidR="002C686B" w:rsidRPr="003F7405" w:rsidRDefault="002C686B" w:rsidP="004A63DA">
            <w:pPr>
              <w:jc w:val="cente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个</w:t>
            </w:r>
          </w:p>
        </w:tc>
        <w:tc>
          <w:tcPr>
            <w:tcW w:w="1843" w:type="dxa"/>
            <w:tcBorders>
              <w:top w:val="nil"/>
              <w:left w:val="nil"/>
              <w:bottom w:val="single" w:sz="4" w:space="0" w:color="auto"/>
              <w:right w:val="single" w:sz="4" w:space="0" w:color="auto"/>
            </w:tcBorders>
            <w:shd w:val="clear" w:color="auto" w:fill="auto"/>
            <w:vAlign w:val="center"/>
            <w:hideMark/>
          </w:tcPr>
          <w:p w14:paraId="7DF699A5" w14:textId="77777777" w:rsidR="002C686B" w:rsidRPr="003F7405" w:rsidRDefault="002C686B" w:rsidP="004A63DA">
            <w:pPr>
              <w:jc w:val="center"/>
              <w:rPr>
                <w:rFonts w:asciiTheme="minorEastAsia" w:eastAsiaTheme="minorEastAsia" w:hAnsiTheme="minorEastAsia"/>
                <w:sz w:val="24"/>
                <w:szCs w:val="24"/>
                <w:lang w:eastAsia="zh-CN"/>
              </w:rPr>
            </w:pPr>
            <w:r w:rsidRPr="003F7405">
              <w:rPr>
                <w:rFonts w:asciiTheme="minorEastAsia" w:eastAsiaTheme="minorEastAsia" w:hAnsiTheme="minorEastAsia" w:hint="eastAsia"/>
                <w:sz w:val="24"/>
                <w:szCs w:val="24"/>
                <w:lang w:eastAsia="zh-CN"/>
              </w:rPr>
              <w:t>α废物桶由内桶和外桶组成</w:t>
            </w:r>
          </w:p>
        </w:tc>
      </w:tr>
      <w:tr w:rsidR="002C686B" w:rsidRPr="003F7405" w14:paraId="6DAD93C2" w14:textId="77777777" w:rsidTr="004A63DA">
        <w:trPr>
          <w:trHeight w:val="551"/>
        </w:trPr>
        <w:tc>
          <w:tcPr>
            <w:tcW w:w="59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7D559F" w14:textId="77777777" w:rsidR="002C686B" w:rsidRPr="003F7405" w:rsidRDefault="002C686B" w:rsidP="004A63DA">
            <w:pPr>
              <w:jc w:val="center"/>
              <w:rPr>
                <w:rFonts w:asciiTheme="minorEastAsia" w:eastAsiaTheme="minorEastAsia" w:hAnsiTheme="minorEastAsia"/>
                <w:b/>
                <w:sz w:val="24"/>
                <w:szCs w:val="24"/>
                <w:lang w:eastAsia="zh-CN"/>
              </w:rPr>
            </w:pPr>
            <w:r w:rsidRPr="003F7405">
              <w:rPr>
                <w:rFonts w:asciiTheme="minorEastAsia" w:eastAsiaTheme="minorEastAsia" w:hAnsiTheme="minorEastAsia" w:hint="eastAsia"/>
                <w:b/>
                <w:sz w:val="24"/>
                <w:szCs w:val="24"/>
                <w:lang w:eastAsia="zh-CN"/>
              </w:rPr>
              <w:t>合计</w:t>
            </w:r>
          </w:p>
        </w:tc>
        <w:tc>
          <w:tcPr>
            <w:tcW w:w="850" w:type="dxa"/>
            <w:tcBorders>
              <w:top w:val="single" w:sz="4" w:space="0" w:color="auto"/>
              <w:left w:val="nil"/>
              <w:bottom w:val="single" w:sz="4" w:space="0" w:color="auto"/>
              <w:right w:val="single" w:sz="4" w:space="0" w:color="auto"/>
            </w:tcBorders>
            <w:shd w:val="clear" w:color="auto" w:fill="auto"/>
            <w:vAlign w:val="center"/>
          </w:tcPr>
          <w:p w14:paraId="3C4A8277" w14:textId="77777777" w:rsidR="002C686B" w:rsidRPr="003F7405" w:rsidRDefault="002C686B" w:rsidP="004A63DA">
            <w:pPr>
              <w:jc w:val="center"/>
              <w:rPr>
                <w:rFonts w:asciiTheme="minorEastAsia" w:eastAsiaTheme="minorEastAsia" w:hAnsiTheme="minorEastAsia"/>
                <w:b/>
                <w:sz w:val="24"/>
                <w:szCs w:val="24"/>
                <w:lang w:eastAsia="zh-CN"/>
              </w:rPr>
            </w:pPr>
            <w:r w:rsidRPr="003F7405">
              <w:rPr>
                <w:rFonts w:asciiTheme="minorEastAsia" w:eastAsiaTheme="minorEastAsia" w:hAnsiTheme="minorEastAsia" w:hint="eastAsia"/>
                <w:b/>
                <w:sz w:val="24"/>
                <w:szCs w:val="24"/>
                <w:lang w:eastAsia="zh-CN"/>
              </w:rPr>
              <w:t>1453</w:t>
            </w:r>
          </w:p>
        </w:tc>
        <w:tc>
          <w:tcPr>
            <w:tcW w:w="851" w:type="dxa"/>
            <w:tcBorders>
              <w:top w:val="single" w:sz="4" w:space="0" w:color="auto"/>
              <w:left w:val="nil"/>
              <w:bottom w:val="single" w:sz="4" w:space="0" w:color="auto"/>
              <w:right w:val="single" w:sz="4" w:space="0" w:color="auto"/>
            </w:tcBorders>
            <w:shd w:val="clear" w:color="auto" w:fill="auto"/>
            <w:vAlign w:val="center"/>
          </w:tcPr>
          <w:p w14:paraId="117BD092" w14:textId="77777777" w:rsidR="002C686B" w:rsidRPr="003F7405" w:rsidRDefault="002C686B" w:rsidP="004A63DA">
            <w:pPr>
              <w:jc w:val="center"/>
              <w:rPr>
                <w:rFonts w:asciiTheme="minorEastAsia" w:eastAsiaTheme="minorEastAsia" w:hAnsiTheme="minorEastAsia"/>
                <w:b/>
                <w:sz w:val="24"/>
                <w:szCs w:val="24"/>
                <w:lang w:eastAsia="zh-CN"/>
              </w:rPr>
            </w:pPr>
            <w:r w:rsidRPr="003F7405">
              <w:rPr>
                <w:rFonts w:asciiTheme="minorEastAsia" w:eastAsiaTheme="minorEastAsia" w:hAnsiTheme="minorEastAsia" w:hint="eastAsia"/>
                <w:b/>
                <w:sz w:val="24"/>
                <w:szCs w:val="24"/>
                <w:lang w:eastAsia="zh-CN"/>
              </w:rPr>
              <w:t>个/套</w:t>
            </w:r>
          </w:p>
        </w:tc>
        <w:tc>
          <w:tcPr>
            <w:tcW w:w="1843" w:type="dxa"/>
            <w:tcBorders>
              <w:top w:val="single" w:sz="4" w:space="0" w:color="auto"/>
              <w:left w:val="nil"/>
              <w:bottom w:val="single" w:sz="4" w:space="0" w:color="auto"/>
              <w:right w:val="single" w:sz="4" w:space="0" w:color="auto"/>
            </w:tcBorders>
            <w:shd w:val="clear" w:color="auto" w:fill="auto"/>
            <w:vAlign w:val="center"/>
          </w:tcPr>
          <w:p w14:paraId="55FD3380" w14:textId="77777777" w:rsidR="002C686B" w:rsidRPr="003F7405" w:rsidRDefault="002C686B" w:rsidP="004A63DA">
            <w:pPr>
              <w:jc w:val="center"/>
              <w:rPr>
                <w:rFonts w:asciiTheme="minorEastAsia" w:eastAsiaTheme="minorEastAsia" w:hAnsiTheme="minorEastAsia"/>
                <w:b/>
                <w:sz w:val="24"/>
                <w:szCs w:val="24"/>
                <w:lang w:eastAsia="zh-CN"/>
              </w:rPr>
            </w:pPr>
          </w:p>
        </w:tc>
      </w:tr>
    </w:tbl>
    <w:p w14:paraId="370A66A6" w14:textId="77777777" w:rsidR="002C686B" w:rsidRPr="002A0806" w:rsidRDefault="002C686B" w:rsidP="002C686B">
      <w:pPr>
        <w:pStyle w:val="a8"/>
        <w:tabs>
          <w:tab w:val="left" w:pos="2412"/>
        </w:tabs>
        <w:adjustRightInd w:val="0"/>
        <w:snapToGrid w:val="0"/>
        <w:spacing w:before="240" w:line="360" w:lineRule="auto"/>
        <w:ind w:firstLineChars="200" w:firstLine="480"/>
        <w:rPr>
          <w:color w:val="000000" w:themeColor="text1"/>
          <w:sz w:val="24"/>
          <w:szCs w:val="24"/>
          <w:lang w:eastAsia="zh-CN"/>
        </w:rPr>
      </w:pPr>
      <w:r w:rsidRPr="002A0806">
        <w:rPr>
          <w:rFonts w:hint="eastAsia"/>
          <w:color w:val="000000" w:themeColor="text1"/>
          <w:sz w:val="24"/>
          <w:szCs w:val="24"/>
          <w:lang w:eastAsia="zh-CN"/>
        </w:rPr>
        <w:t>2.</w:t>
      </w:r>
      <w:r>
        <w:rPr>
          <w:rFonts w:hint="eastAsia"/>
          <w:color w:val="000000" w:themeColor="text1"/>
          <w:sz w:val="24"/>
          <w:szCs w:val="24"/>
          <w:lang w:eastAsia="zh-CN"/>
        </w:rPr>
        <w:t>4</w:t>
      </w:r>
      <w:r w:rsidRPr="002A0806">
        <w:rPr>
          <w:rFonts w:hint="eastAsia"/>
          <w:color w:val="000000" w:themeColor="text1"/>
          <w:sz w:val="24"/>
          <w:szCs w:val="24"/>
          <w:lang w:eastAsia="zh-CN"/>
        </w:rPr>
        <w:t>交货期：</w:t>
      </w:r>
      <w:r>
        <w:rPr>
          <w:rFonts w:hint="eastAsia"/>
          <w:color w:val="000000" w:themeColor="text1"/>
          <w:sz w:val="24"/>
          <w:szCs w:val="24"/>
          <w:lang w:eastAsia="zh-CN"/>
        </w:rPr>
        <w:t>所有设备</w:t>
      </w:r>
      <w:r w:rsidRPr="002A0806">
        <w:rPr>
          <w:rFonts w:hint="eastAsia"/>
          <w:color w:val="000000" w:themeColor="text1"/>
          <w:sz w:val="24"/>
          <w:szCs w:val="24"/>
          <w:lang w:eastAsia="zh-CN"/>
        </w:rPr>
        <w:t>自合同签订后</w:t>
      </w:r>
      <w:r>
        <w:rPr>
          <w:color w:val="000000" w:themeColor="text1"/>
          <w:sz w:val="24"/>
          <w:szCs w:val="24"/>
          <w:lang w:eastAsia="zh-CN"/>
        </w:rPr>
        <w:t>6</w:t>
      </w:r>
      <w:r w:rsidRPr="002A0806">
        <w:rPr>
          <w:color w:val="000000" w:themeColor="text1"/>
          <w:sz w:val="24"/>
          <w:szCs w:val="24"/>
          <w:lang w:eastAsia="zh-CN"/>
        </w:rPr>
        <w:t>个月内到货。</w:t>
      </w:r>
    </w:p>
    <w:p w14:paraId="2510BACF" w14:textId="77777777" w:rsidR="002C686B" w:rsidRPr="002A0806" w:rsidRDefault="002C686B" w:rsidP="002C686B">
      <w:pPr>
        <w:pStyle w:val="a8"/>
        <w:tabs>
          <w:tab w:val="left" w:pos="2412"/>
        </w:tabs>
        <w:adjustRightInd w:val="0"/>
        <w:snapToGrid w:val="0"/>
        <w:spacing w:line="360" w:lineRule="auto"/>
        <w:ind w:firstLineChars="200" w:firstLine="480"/>
        <w:rPr>
          <w:color w:val="000000" w:themeColor="text1"/>
          <w:spacing w:val="-1"/>
          <w:sz w:val="24"/>
          <w:szCs w:val="24"/>
          <w:lang w:eastAsia="zh-CN"/>
        </w:rPr>
      </w:pPr>
      <w:r w:rsidRPr="002A0806">
        <w:rPr>
          <w:rFonts w:hint="eastAsia"/>
          <w:color w:val="000000" w:themeColor="text1"/>
          <w:sz w:val="24"/>
          <w:szCs w:val="24"/>
          <w:lang w:eastAsia="zh-CN"/>
        </w:rPr>
        <w:t>2.</w:t>
      </w:r>
      <w:r>
        <w:rPr>
          <w:rFonts w:hint="eastAsia"/>
          <w:color w:val="000000" w:themeColor="text1"/>
          <w:sz w:val="24"/>
          <w:szCs w:val="24"/>
          <w:lang w:eastAsia="zh-CN"/>
        </w:rPr>
        <w:t>5</w:t>
      </w:r>
      <w:r w:rsidRPr="002A0806">
        <w:rPr>
          <w:rFonts w:hint="eastAsia"/>
          <w:color w:val="000000" w:themeColor="text1"/>
          <w:sz w:val="24"/>
          <w:szCs w:val="24"/>
          <w:lang w:eastAsia="zh-CN"/>
        </w:rPr>
        <w:t xml:space="preserve"> 交</w:t>
      </w:r>
      <w:r w:rsidRPr="002A0806">
        <w:rPr>
          <w:rFonts w:hint="eastAsia"/>
          <w:color w:val="000000" w:themeColor="text1"/>
          <w:spacing w:val="-3"/>
          <w:sz w:val="24"/>
          <w:szCs w:val="24"/>
          <w:lang w:eastAsia="zh-CN"/>
        </w:rPr>
        <w:t>货</w:t>
      </w:r>
      <w:r w:rsidRPr="002A0806">
        <w:rPr>
          <w:rFonts w:hint="eastAsia"/>
          <w:color w:val="000000" w:themeColor="text1"/>
          <w:sz w:val="24"/>
          <w:szCs w:val="24"/>
          <w:lang w:eastAsia="zh-CN"/>
        </w:rPr>
        <w:t>地</w:t>
      </w:r>
      <w:r w:rsidRPr="002A0806">
        <w:rPr>
          <w:rFonts w:hint="eastAsia"/>
          <w:color w:val="000000" w:themeColor="text1"/>
          <w:spacing w:val="-3"/>
          <w:sz w:val="24"/>
          <w:szCs w:val="24"/>
          <w:lang w:eastAsia="zh-CN"/>
        </w:rPr>
        <w:t>点：</w:t>
      </w:r>
      <w:r w:rsidRPr="002A0806">
        <w:rPr>
          <w:rFonts w:hint="eastAsia"/>
          <w:color w:val="000000" w:themeColor="text1"/>
          <w:sz w:val="24"/>
          <w:lang w:eastAsia="zh-CN"/>
        </w:rPr>
        <w:t>中核四0四有限公司（甘肃矿区）</w:t>
      </w:r>
      <w:r w:rsidRPr="002A0806">
        <w:rPr>
          <w:rFonts w:hint="eastAsia"/>
          <w:color w:val="000000" w:themeColor="text1"/>
          <w:spacing w:val="-1"/>
          <w:sz w:val="24"/>
          <w:szCs w:val="24"/>
          <w:lang w:eastAsia="zh-CN"/>
        </w:rPr>
        <w:t>。</w:t>
      </w:r>
    </w:p>
    <w:p w14:paraId="0DDB5C23" w14:textId="77777777" w:rsidR="002C686B" w:rsidRPr="002A0806" w:rsidRDefault="002C686B" w:rsidP="002C686B">
      <w:pPr>
        <w:pStyle w:val="a8"/>
        <w:tabs>
          <w:tab w:val="left" w:pos="2412"/>
        </w:tabs>
        <w:adjustRightInd w:val="0"/>
        <w:snapToGrid w:val="0"/>
        <w:spacing w:line="360" w:lineRule="auto"/>
        <w:ind w:firstLineChars="200" w:firstLine="480"/>
        <w:jc w:val="both"/>
        <w:rPr>
          <w:color w:val="FF0000"/>
          <w:spacing w:val="-1"/>
          <w:sz w:val="24"/>
          <w:szCs w:val="24"/>
          <w:lang w:eastAsia="zh-CN"/>
        </w:rPr>
      </w:pPr>
      <w:bookmarkStart w:id="0" w:name="_Hlk67335619"/>
      <w:r w:rsidRPr="00766E4C">
        <w:rPr>
          <w:rFonts w:hint="eastAsia"/>
          <w:sz w:val="24"/>
          <w:lang w:eastAsia="zh-CN"/>
        </w:rPr>
        <w:t>2.</w:t>
      </w:r>
      <w:r w:rsidRPr="00766E4C">
        <w:rPr>
          <w:sz w:val="24"/>
          <w:lang w:eastAsia="zh-CN"/>
        </w:rPr>
        <w:t>7</w:t>
      </w:r>
      <w:r w:rsidRPr="00766E4C">
        <w:rPr>
          <w:rFonts w:hint="eastAsia"/>
          <w:sz w:val="24"/>
          <w:lang w:eastAsia="zh-CN"/>
        </w:rPr>
        <w:t xml:space="preserve"> </w:t>
      </w:r>
      <w:r w:rsidRPr="00766E4C">
        <w:rPr>
          <w:rFonts w:asciiTheme="minorEastAsia" w:eastAsiaTheme="minorEastAsia" w:hAnsiTheme="minorEastAsia" w:hint="eastAsia"/>
          <w:color w:val="000000" w:themeColor="text1"/>
          <w:sz w:val="24"/>
          <w:szCs w:val="24"/>
          <w:lang w:eastAsia="zh-CN"/>
        </w:rPr>
        <w:t>最高投标限价：</w:t>
      </w:r>
      <w:r w:rsidRPr="00766E4C">
        <w:rPr>
          <w:rFonts w:asciiTheme="minorEastAsia" w:eastAsiaTheme="minorEastAsia" w:hAnsiTheme="minorEastAsia" w:hint="eastAsia"/>
          <w:sz w:val="24"/>
          <w:szCs w:val="24"/>
          <w:lang w:eastAsia="zh-CN"/>
        </w:rPr>
        <w:t>人民币</w:t>
      </w:r>
      <w:bookmarkEnd w:id="0"/>
      <w:r w:rsidRPr="00A646B5">
        <w:rPr>
          <w:rFonts w:asciiTheme="minorEastAsia" w:eastAsiaTheme="minorEastAsia" w:hAnsiTheme="minorEastAsia" w:hint="eastAsia"/>
          <w:sz w:val="24"/>
          <w:szCs w:val="24"/>
          <w:lang w:eastAsia="zh-CN"/>
        </w:rPr>
        <w:t>贰仟柒佰陆拾万元整（¥</w:t>
      </w:r>
      <w:r w:rsidRPr="00A646B5">
        <w:rPr>
          <w:rFonts w:asciiTheme="minorEastAsia" w:eastAsiaTheme="minorEastAsia" w:hAnsiTheme="minorEastAsia"/>
          <w:sz w:val="24"/>
          <w:szCs w:val="24"/>
          <w:lang w:eastAsia="zh-CN"/>
        </w:rPr>
        <w:t>27600000.00）</w:t>
      </w:r>
      <w:r w:rsidRPr="00766E4C">
        <w:rPr>
          <w:rFonts w:asciiTheme="minorEastAsia" w:eastAsiaTheme="minorEastAsia" w:hAnsiTheme="minorEastAsia" w:hint="eastAsia"/>
          <w:sz w:val="24"/>
          <w:szCs w:val="24"/>
          <w:lang w:eastAsia="zh-CN"/>
        </w:rPr>
        <w:t>。</w:t>
      </w:r>
    </w:p>
    <w:p w14:paraId="336A6263" w14:textId="77777777" w:rsidR="002C686B" w:rsidRPr="002A0806" w:rsidRDefault="002C686B" w:rsidP="002C686B">
      <w:pPr>
        <w:pStyle w:val="2"/>
        <w:adjustRightInd w:val="0"/>
        <w:snapToGrid w:val="0"/>
        <w:spacing w:line="360" w:lineRule="auto"/>
        <w:ind w:left="0" w:right="0" w:firstLineChars="200" w:firstLine="480"/>
        <w:jc w:val="both"/>
        <w:rPr>
          <w:rFonts w:ascii="宋体" w:eastAsia="宋体" w:hAnsi="宋体"/>
          <w:b w:val="0"/>
          <w:color w:val="000000" w:themeColor="text1"/>
          <w:sz w:val="24"/>
          <w:szCs w:val="24"/>
          <w:lang w:eastAsia="zh-CN"/>
        </w:rPr>
      </w:pPr>
      <w:r w:rsidRPr="002A0806">
        <w:rPr>
          <w:rFonts w:ascii="宋体" w:eastAsia="宋体" w:hAnsi="宋体" w:hint="eastAsia"/>
          <w:b w:val="0"/>
          <w:color w:val="000000" w:themeColor="text1"/>
          <w:sz w:val="24"/>
          <w:szCs w:val="24"/>
          <w:lang w:eastAsia="zh-CN"/>
        </w:rPr>
        <w:t>3. 投标人资格要求</w:t>
      </w:r>
    </w:p>
    <w:p w14:paraId="134D483C" w14:textId="77777777" w:rsidR="002C686B" w:rsidRDefault="002C686B" w:rsidP="002C686B">
      <w:pPr>
        <w:pStyle w:val="a8"/>
        <w:tabs>
          <w:tab w:val="left" w:pos="2812"/>
          <w:tab w:val="left" w:pos="4300"/>
        </w:tabs>
        <w:adjustRightInd w:val="0"/>
        <w:snapToGrid w:val="0"/>
        <w:spacing w:line="360" w:lineRule="auto"/>
        <w:ind w:firstLineChars="200" w:firstLine="512"/>
        <w:rPr>
          <w:rFonts w:asciiTheme="minorEastAsia" w:eastAsiaTheme="minorEastAsia" w:hAnsiTheme="minorEastAsia"/>
          <w:color w:val="000000" w:themeColor="text1"/>
          <w:sz w:val="24"/>
          <w:szCs w:val="24"/>
          <w:lang w:eastAsia="zh-CN"/>
        </w:rPr>
      </w:pPr>
      <w:r w:rsidRPr="002A0806">
        <w:rPr>
          <w:rFonts w:hint="eastAsia"/>
          <w:spacing w:val="8"/>
          <w:sz w:val="24"/>
          <w:szCs w:val="24"/>
          <w:lang w:eastAsia="zh-CN"/>
        </w:rPr>
        <w:t>3.1</w:t>
      </w:r>
      <w:r w:rsidRPr="002A0806">
        <w:rPr>
          <w:rFonts w:asciiTheme="minorEastAsia" w:eastAsiaTheme="minorEastAsia" w:hAnsiTheme="minorEastAsia" w:hint="eastAsia"/>
          <w:color w:val="000000" w:themeColor="text1"/>
          <w:sz w:val="24"/>
          <w:szCs w:val="24"/>
          <w:lang w:eastAsia="zh-CN"/>
        </w:rPr>
        <w:t>本次招标要求投标人为独立法人单位，提供营业执照及有效的</w:t>
      </w:r>
      <w:r w:rsidRPr="002A0806">
        <w:rPr>
          <w:rFonts w:asciiTheme="minorEastAsia" w:eastAsiaTheme="minorEastAsia" w:hAnsiTheme="minorEastAsia"/>
          <w:color w:val="000000" w:themeColor="text1"/>
          <w:sz w:val="24"/>
          <w:szCs w:val="24"/>
          <w:lang w:eastAsia="zh-CN"/>
        </w:rPr>
        <w:t>ISO9001系列或等同质量管理体系认证证书。</w:t>
      </w:r>
    </w:p>
    <w:p w14:paraId="16D8D83A" w14:textId="77777777" w:rsidR="002C686B" w:rsidRDefault="002C686B" w:rsidP="002C686B">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3.2</w:t>
      </w:r>
      <w:r w:rsidRPr="00B9173A">
        <w:rPr>
          <w:rFonts w:asciiTheme="minorEastAsia" w:eastAsiaTheme="minorEastAsia" w:hAnsiTheme="minorEastAsia"/>
          <w:color w:val="000000" w:themeColor="text1"/>
          <w:sz w:val="24"/>
          <w:szCs w:val="24"/>
          <w:lang w:eastAsia="zh-CN"/>
        </w:rPr>
        <w:t>投标人需具有转运容器</w:t>
      </w:r>
      <w:r w:rsidRPr="00FB62DA">
        <w:rPr>
          <w:rFonts w:asciiTheme="minorEastAsia" w:eastAsiaTheme="minorEastAsia" w:hAnsiTheme="minorEastAsia" w:hint="eastAsia"/>
          <w:color w:val="000000" w:themeColor="text1"/>
          <w:sz w:val="24"/>
          <w:szCs w:val="24"/>
          <w:lang w:eastAsia="zh-CN"/>
        </w:rPr>
        <w:t>或</w:t>
      </w:r>
      <w:r w:rsidRPr="00B9173A">
        <w:rPr>
          <w:rFonts w:asciiTheme="minorEastAsia" w:eastAsiaTheme="minorEastAsia" w:hAnsiTheme="minorEastAsia"/>
          <w:color w:val="000000" w:themeColor="text1"/>
          <w:sz w:val="24"/>
          <w:szCs w:val="24"/>
          <w:lang w:eastAsia="zh-CN"/>
        </w:rPr>
        <w:t>废物桶等类似设备供货业绩，并提供合同复印件。</w:t>
      </w:r>
    </w:p>
    <w:p w14:paraId="17EBE5EA" w14:textId="77777777" w:rsidR="002C686B" w:rsidRPr="002A0806" w:rsidRDefault="002C686B" w:rsidP="002C686B">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sidRPr="002A0806">
        <w:rPr>
          <w:rFonts w:asciiTheme="minorEastAsia" w:eastAsiaTheme="minorEastAsia" w:hAnsiTheme="minorEastAsia" w:hint="eastAsia"/>
          <w:color w:val="000000" w:themeColor="text1"/>
          <w:sz w:val="24"/>
          <w:szCs w:val="24"/>
          <w:lang w:eastAsia="zh-CN"/>
        </w:rPr>
        <w:lastRenderedPageBreak/>
        <w:t>3.</w:t>
      </w:r>
      <w:r>
        <w:rPr>
          <w:rFonts w:asciiTheme="minorEastAsia" w:eastAsiaTheme="minorEastAsia" w:hAnsiTheme="minorEastAsia" w:hint="eastAsia"/>
          <w:color w:val="000000" w:themeColor="text1"/>
          <w:sz w:val="24"/>
          <w:szCs w:val="24"/>
          <w:lang w:eastAsia="zh-CN"/>
        </w:rPr>
        <w:t>3</w:t>
      </w:r>
      <w:r w:rsidRPr="002A0806">
        <w:rPr>
          <w:rFonts w:asciiTheme="minorEastAsia" w:eastAsiaTheme="minorEastAsia" w:hAnsiTheme="minorEastAsia" w:hint="eastAsia"/>
          <w:color w:val="000000" w:themeColor="text1"/>
          <w:sz w:val="24"/>
          <w:szCs w:val="24"/>
          <w:lang w:eastAsia="zh-CN"/>
        </w:rPr>
        <w:t xml:space="preserve"> 信誉要求：</w:t>
      </w:r>
    </w:p>
    <w:p w14:paraId="4FE0085D" w14:textId="77777777" w:rsidR="002C686B" w:rsidRPr="002A0806" w:rsidRDefault="002C686B" w:rsidP="002C686B">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sidRPr="002A0806">
        <w:rPr>
          <w:rFonts w:asciiTheme="minorEastAsia" w:eastAsiaTheme="minorEastAsia" w:hAnsiTheme="minorEastAsia" w:hint="eastAsia"/>
          <w:color w:val="000000" w:themeColor="text1"/>
          <w:sz w:val="24"/>
          <w:szCs w:val="24"/>
          <w:lang w:eastAsia="zh-CN"/>
        </w:rPr>
        <w:t>（1）</w:t>
      </w:r>
      <w:r w:rsidRPr="005A7F9D">
        <w:rPr>
          <w:rFonts w:asciiTheme="minorEastAsia" w:eastAsiaTheme="minorEastAsia" w:hAnsiTheme="minorEastAsia" w:hint="eastAsia"/>
          <w:color w:val="000000" w:themeColor="text1"/>
          <w:sz w:val="24"/>
          <w:szCs w:val="24"/>
          <w:lang w:eastAsia="zh-CN"/>
        </w:rPr>
        <w:t>投标人未被列入失信被执行人名单，在投标文件中提供“信</w:t>
      </w:r>
      <w:r>
        <w:rPr>
          <w:rFonts w:asciiTheme="minorEastAsia" w:eastAsiaTheme="minorEastAsia" w:hAnsiTheme="minorEastAsia" w:hint="eastAsia"/>
          <w:color w:val="000000" w:themeColor="text1"/>
          <w:sz w:val="24"/>
          <w:szCs w:val="24"/>
          <w:lang w:eastAsia="zh-CN"/>
        </w:rPr>
        <w:t>用中国”或“中国执行信息公开网”网站查询结果（事业单位不要求）</w:t>
      </w:r>
      <w:r w:rsidRPr="002A0806">
        <w:rPr>
          <w:rFonts w:asciiTheme="minorEastAsia" w:eastAsiaTheme="minorEastAsia" w:hAnsiTheme="minorEastAsia" w:hint="eastAsia"/>
          <w:color w:val="000000" w:themeColor="text1"/>
          <w:sz w:val="24"/>
          <w:szCs w:val="24"/>
          <w:lang w:eastAsia="zh-CN"/>
        </w:rPr>
        <w:t>；</w:t>
      </w:r>
    </w:p>
    <w:p w14:paraId="60ADC720" w14:textId="77777777" w:rsidR="002C686B" w:rsidRPr="002A0806" w:rsidRDefault="002C686B" w:rsidP="002C686B">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s="Times New Roman"/>
          <w:color w:val="000000" w:themeColor="text1"/>
          <w:sz w:val="24"/>
          <w:szCs w:val="24"/>
          <w:lang w:eastAsia="zh-CN"/>
        </w:rPr>
      </w:pPr>
      <w:r w:rsidRPr="002A0806">
        <w:rPr>
          <w:rFonts w:asciiTheme="minorEastAsia" w:eastAsiaTheme="minorEastAsia" w:hAnsiTheme="minorEastAsia" w:hint="eastAsia"/>
          <w:color w:val="000000" w:themeColor="text1"/>
          <w:sz w:val="24"/>
          <w:szCs w:val="24"/>
          <w:lang w:eastAsia="zh-CN"/>
        </w:rPr>
        <w:t>（2）</w:t>
      </w:r>
      <w:r w:rsidRPr="002A0806">
        <w:rPr>
          <w:rFonts w:asciiTheme="minorEastAsia" w:eastAsiaTheme="minorEastAsia" w:hAnsiTheme="minorEastAsia" w:cs="Times New Roman" w:hint="eastAsia"/>
          <w:color w:val="000000" w:themeColor="text1"/>
          <w:sz w:val="24"/>
          <w:szCs w:val="24"/>
          <w:lang w:eastAsia="zh-CN"/>
        </w:rPr>
        <w:t>已经列入中国核工业集团有限公司不合格供应商名单或列入中核四0四有限公司负面清单的，其法定代表人或担任公司经营管理者在其他公司中占有股份、存在关联关系的，该公司与列入负面清单的供应商均不得参与此次投标，</w:t>
      </w:r>
      <w:r w:rsidRPr="002A0806">
        <w:rPr>
          <w:rFonts w:asciiTheme="minorEastAsia" w:eastAsiaTheme="minorEastAsia" w:hAnsiTheme="minorEastAsia" w:cs="Times New Roman" w:hint="eastAsia"/>
          <w:b/>
          <w:color w:val="000000" w:themeColor="text1"/>
          <w:sz w:val="24"/>
          <w:szCs w:val="24"/>
          <w:lang w:eastAsia="zh-CN"/>
        </w:rPr>
        <w:t>投标人应在投标文件中承诺不存在上述情形</w:t>
      </w:r>
      <w:r w:rsidRPr="002A0806">
        <w:rPr>
          <w:rFonts w:asciiTheme="minorEastAsia" w:eastAsiaTheme="minorEastAsia" w:hAnsiTheme="minorEastAsia" w:cs="Times New Roman" w:hint="eastAsia"/>
          <w:color w:val="000000" w:themeColor="text1"/>
          <w:sz w:val="24"/>
          <w:szCs w:val="24"/>
          <w:lang w:eastAsia="zh-CN"/>
        </w:rPr>
        <w:t>；</w:t>
      </w:r>
    </w:p>
    <w:p w14:paraId="05BD13AF" w14:textId="77777777" w:rsidR="002C686B" w:rsidRPr="002A0806" w:rsidRDefault="002C686B" w:rsidP="002C686B">
      <w:pPr>
        <w:pStyle w:val="a8"/>
        <w:tabs>
          <w:tab w:val="left" w:pos="2812"/>
          <w:tab w:val="left" w:pos="4300"/>
        </w:tabs>
        <w:adjustRightInd w:val="0"/>
        <w:snapToGrid w:val="0"/>
        <w:spacing w:line="360" w:lineRule="auto"/>
        <w:ind w:firstLineChars="200" w:firstLine="512"/>
        <w:rPr>
          <w:rFonts w:asciiTheme="minorEastAsia" w:eastAsiaTheme="minorEastAsia" w:hAnsiTheme="minorEastAsia"/>
          <w:color w:val="000000" w:themeColor="text1"/>
          <w:sz w:val="24"/>
          <w:szCs w:val="24"/>
          <w:lang w:eastAsia="zh-CN"/>
        </w:rPr>
      </w:pPr>
      <w:r w:rsidRPr="002A0806">
        <w:rPr>
          <w:rFonts w:hint="eastAsia"/>
          <w:color w:val="000000" w:themeColor="text1"/>
          <w:spacing w:val="8"/>
          <w:sz w:val="24"/>
          <w:szCs w:val="24"/>
          <w:lang w:eastAsia="zh-CN"/>
        </w:rPr>
        <w:t>3.</w:t>
      </w:r>
      <w:r>
        <w:rPr>
          <w:rFonts w:hint="eastAsia"/>
          <w:color w:val="000000" w:themeColor="text1"/>
          <w:spacing w:val="8"/>
          <w:sz w:val="24"/>
          <w:szCs w:val="24"/>
          <w:lang w:eastAsia="zh-CN"/>
        </w:rPr>
        <w:t>4</w:t>
      </w:r>
      <w:r w:rsidRPr="002A0806">
        <w:rPr>
          <w:color w:val="000000" w:themeColor="text1"/>
          <w:spacing w:val="8"/>
          <w:sz w:val="24"/>
          <w:szCs w:val="24"/>
          <w:lang w:eastAsia="zh-CN"/>
        </w:rPr>
        <w:t xml:space="preserve"> </w:t>
      </w:r>
      <w:r w:rsidRPr="002A0806">
        <w:rPr>
          <w:rFonts w:asciiTheme="minorEastAsia" w:eastAsiaTheme="minorEastAsia" w:hAnsiTheme="minorEastAsia" w:cs="Times New Roman" w:hint="eastAsia"/>
          <w:sz w:val="24"/>
          <w:szCs w:val="24"/>
          <w:lang w:eastAsia="zh-CN"/>
        </w:rPr>
        <w:t>本次招标不接受代理商投标。</w:t>
      </w:r>
    </w:p>
    <w:p w14:paraId="41A8DA1F" w14:textId="77777777" w:rsidR="002C686B" w:rsidRPr="002A0806" w:rsidRDefault="002C686B" w:rsidP="002C686B">
      <w:pPr>
        <w:pStyle w:val="a8"/>
        <w:tabs>
          <w:tab w:val="left" w:pos="2812"/>
          <w:tab w:val="left" w:pos="4300"/>
        </w:tabs>
        <w:adjustRightInd w:val="0"/>
        <w:snapToGrid w:val="0"/>
        <w:spacing w:line="360" w:lineRule="auto"/>
        <w:ind w:firstLineChars="200" w:firstLine="512"/>
        <w:rPr>
          <w:color w:val="000000" w:themeColor="text1"/>
          <w:spacing w:val="8"/>
          <w:sz w:val="24"/>
          <w:szCs w:val="24"/>
          <w:lang w:eastAsia="zh-CN"/>
        </w:rPr>
      </w:pPr>
      <w:r w:rsidRPr="002A0806">
        <w:rPr>
          <w:rFonts w:hint="eastAsia"/>
          <w:color w:val="000000" w:themeColor="text1"/>
          <w:spacing w:val="8"/>
          <w:sz w:val="24"/>
          <w:szCs w:val="24"/>
          <w:lang w:eastAsia="zh-CN"/>
        </w:rPr>
        <w:t>3.</w:t>
      </w:r>
      <w:r>
        <w:rPr>
          <w:rFonts w:hint="eastAsia"/>
          <w:color w:val="000000" w:themeColor="text1"/>
          <w:spacing w:val="8"/>
          <w:sz w:val="24"/>
          <w:szCs w:val="24"/>
          <w:lang w:eastAsia="zh-CN"/>
        </w:rPr>
        <w:t>5</w:t>
      </w:r>
      <w:r w:rsidRPr="002A0806">
        <w:rPr>
          <w:rFonts w:hint="eastAsia"/>
          <w:color w:val="000000" w:themeColor="text1"/>
          <w:spacing w:val="8"/>
          <w:sz w:val="24"/>
          <w:szCs w:val="24"/>
          <w:lang w:eastAsia="zh-CN"/>
        </w:rPr>
        <w:t xml:space="preserve"> 本次招标不接受联合体投标。</w:t>
      </w:r>
    </w:p>
    <w:p w14:paraId="05C49DEC" w14:textId="77777777" w:rsidR="002C686B" w:rsidRPr="002A0806" w:rsidRDefault="002C686B" w:rsidP="002C686B">
      <w:pPr>
        <w:pStyle w:val="a8"/>
        <w:tabs>
          <w:tab w:val="left" w:pos="2812"/>
          <w:tab w:val="left" w:pos="4300"/>
        </w:tabs>
        <w:adjustRightInd w:val="0"/>
        <w:snapToGrid w:val="0"/>
        <w:spacing w:line="360" w:lineRule="auto"/>
        <w:ind w:firstLineChars="200" w:firstLine="512"/>
        <w:rPr>
          <w:color w:val="000000" w:themeColor="text1"/>
          <w:spacing w:val="8"/>
          <w:sz w:val="24"/>
          <w:szCs w:val="24"/>
          <w:lang w:eastAsia="zh-CN"/>
        </w:rPr>
      </w:pPr>
      <w:r w:rsidRPr="002A0806">
        <w:rPr>
          <w:rFonts w:hint="eastAsia"/>
          <w:color w:val="000000" w:themeColor="text1"/>
          <w:spacing w:val="8"/>
          <w:sz w:val="24"/>
          <w:szCs w:val="24"/>
          <w:lang w:eastAsia="zh-CN"/>
        </w:rPr>
        <w:t>3.</w:t>
      </w:r>
      <w:r>
        <w:rPr>
          <w:rFonts w:hint="eastAsia"/>
          <w:color w:val="000000" w:themeColor="text1"/>
          <w:spacing w:val="8"/>
          <w:sz w:val="24"/>
          <w:szCs w:val="24"/>
          <w:lang w:eastAsia="zh-CN"/>
        </w:rPr>
        <w:t>6</w:t>
      </w:r>
      <w:r w:rsidRPr="002A0806">
        <w:rPr>
          <w:rFonts w:hint="eastAsia"/>
          <w:color w:val="000000" w:themeColor="text1"/>
          <w:spacing w:val="8"/>
          <w:sz w:val="24"/>
          <w:szCs w:val="24"/>
          <w:lang w:eastAsia="zh-CN"/>
        </w:rPr>
        <w:t xml:space="preserve"> 投标人必须向招标代理机构购买招标文件并进行登记才具有投标资格。</w:t>
      </w:r>
    </w:p>
    <w:p w14:paraId="62EB2539" w14:textId="77777777" w:rsidR="002C686B" w:rsidRPr="002A0806" w:rsidRDefault="002C686B" w:rsidP="002C686B">
      <w:pPr>
        <w:pStyle w:val="2"/>
        <w:adjustRightInd w:val="0"/>
        <w:snapToGrid w:val="0"/>
        <w:spacing w:line="360" w:lineRule="auto"/>
        <w:ind w:left="0" w:right="0" w:firstLineChars="200" w:firstLine="480"/>
        <w:jc w:val="both"/>
        <w:rPr>
          <w:rFonts w:ascii="宋体" w:eastAsia="宋体" w:hAnsi="宋体"/>
          <w:b w:val="0"/>
          <w:color w:val="000000" w:themeColor="text1"/>
          <w:sz w:val="24"/>
          <w:szCs w:val="24"/>
          <w:lang w:eastAsia="zh-CN"/>
        </w:rPr>
      </w:pPr>
      <w:r w:rsidRPr="002A0806">
        <w:rPr>
          <w:rFonts w:ascii="宋体" w:eastAsia="宋体" w:hAnsi="宋体" w:hint="eastAsia"/>
          <w:b w:val="0"/>
          <w:color w:val="000000" w:themeColor="text1"/>
          <w:sz w:val="24"/>
          <w:szCs w:val="24"/>
          <w:lang w:eastAsia="zh-CN"/>
        </w:rPr>
        <w:t>4. 招标文件的获取</w:t>
      </w:r>
    </w:p>
    <w:p w14:paraId="5CF47500" w14:textId="77777777" w:rsidR="00D5626B" w:rsidRDefault="00D5626B" w:rsidP="00D5626B">
      <w:pPr>
        <w:pStyle w:val="a8"/>
        <w:tabs>
          <w:tab w:val="left" w:pos="2812"/>
          <w:tab w:val="left" w:pos="4300"/>
        </w:tabs>
        <w:adjustRightInd w:val="0"/>
        <w:snapToGrid w:val="0"/>
        <w:spacing w:line="360" w:lineRule="auto"/>
        <w:ind w:firstLineChars="200" w:firstLine="508"/>
        <w:jc w:val="both"/>
        <w:rPr>
          <w:rFonts w:asciiTheme="minorEastAsia" w:eastAsiaTheme="minorEastAsia" w:hAnsiTheme="minorEastAsia"/>
          <w:color w:val="000000" w:themeColor="text1"/>
          <w:spacing w:val="7"/>
          <w:sz w:val="24"/>
          <w:szCs w:val="24"/>
          <w:lang w:eastAsia="zh-CN"/>
        </w:rPr>
      </w:pPr>
      <w:r>
        <w:rPr>
          <w:rFonts w:asciiTheme="minorEastAsia" w:eastAsiaTheme="minorEastAsia" w:hAnsiTheme="minorEastAsia"/>
          <w:color w:val="000000" w:themeColor="text1"/>
          <w:spacing w:val="7"/>
          <w:sz w:val="24"/>
          <w:szCs w:val="24"/>
          <w:lang w:eastAsia="zh-CN"/>
        </w:rPr>
        <w:t>4.1凡有意参加投标者，请于2022年1月20日至2022年1月</w:t>
      </w:r>
      <w:r>
        <w:rPr>
          <w:rFonts w:asciiTheme="minorEastAsia" w:eastAsiaTheme="minorEastAsia" w:hAnsiTheme="minorEastAsia" w:hint="eastAsia"/>
          <w:color w:val="000000" w:themeColor="text1"/>
          <w:spacing w:val="7"/>
          <w:sz w:val="24"/>
          <w:szCs w:val="24"/>
          <w:lang w:eastAsia="zh-CN"/>
        </w:rPr>
        <w:t>2</w:t>
      </w:r>
      <w:r>
        <w:rPr>
          <w:rFonts w:asciiTheme="minorEastAsia" w:eastAsiaTheme="minorEastAsia" w:hAnsiTheme="minorEastAsia"/>
          <w:color w:val="000000" w:themeColor="text1"/>
          <w:spacing w:val="7"/>
          <w:sz w:val="24"/>
          <w:szCs w:val="24"/>
          <w:lang w:eastAsia="zh-CN"/>
        </w:rPr>
        <w:t>7日17时(北京时间)，登陆中核集团电子采购平台（https://www.cnncecp.com，注册操作咨询电话</w:t>
      </w:r>
      <w:r>
        <w:rPr>
          <w:rFonts w:hint="eastAsia"/>
          <w:spacing w:val="7"/>
          <w:sz w:val="24"/>
          <w:szCs w:val="24"/>
          <w:lang w:eastAsia="zh-CN"/>
        </w:rPr>
        <w:t>：</w:t>
      </w:r>
      <w:r>
        <w:rPr>
          <w:rFonts w:hint="eastAsia"/>
          <w:color w:val="000000" w:themeColor="text1"/>
          <w:spacing w:val="7"/>
          <w:sz w:val="24"/>
          <w:szCs w:val="24"/>
          <w:lang w:eastAsia="zh-CN"/>
        </w:rPr>
        <w:t>021-61592300</w:t>
      </w:r>
      <w:r>
        <w:rPr>
          <w:rFonts w:asciiTheme="minorEastAsia" w:eastAsiaTheme="minorEastAsia" w:hAnsiTheme="minorEastAsia"/>
          <w:color w:val="000000" w:themeColor="text1"/>
          <w:spacing w:val="7"/>
          <w:sz w:val="24"/>
          <w:szCs w:val="24"/>
          <w:lang w:eastAsia="zh-CN"/>
        </w:rPr>
        <w:t>）注册并完成“我要报名”，然后登陆中招联合招标采购平台（网址：www.365trade.com.cn,注册操作咨询电话010-86397110）免费注册通过审核后购买招标文件，现场不予受理。</w:t>
      </w:r>
    </w:p>
    <w:p w14:paraId="29396089" w14:textId="77777777" w:rsidR="00D5626B" w:rsidRDefault="00D5626B" w:rsidP="00D5626B">
      <w:pPr>
        <w:pStyle w:val="a8"/>
        <w:tabs>
          <w:tab w:val="left" w:pos="2812"/>
          <w:tab w:val="left" w:pos="4300"/>
        </w:tabs>
        <w:adjustRightInd w:val="0"/>
        <w:snapToGrid w:val="0"/>
        <w:spacing w:line="360" w:lineRule="auto"/>
        <w:ind w:firstLineChars="200" w:firstLine="508"/>
        <w:jc w:val="both"/>
        <w:rPr>
          <w:rFonts w:asciiTheme="minorEastAsia" w:eastAsiaTheme="minorEastAsia" w:hAnsiTheme="minorEastAsia"/>
          <w:color w:val="000000" w:themeColor="text1"/>
          <w:spacing w:val="7"/>
          <w:sz w:val="24"/>
          <w:szCs w:val="24"/>
          <w:lang w:eastAsia="zh-CN"/>
        </w:rPr>
      </w:pPr>
      <w:r>
        <w:rPr>
          <w:rFonts w:asciiTheme="minorEastAsia" w:eastAsiaTheme="minorEastAsia" w:hAnsiTheme="minorEastAsia"/>
          <w:color w:val="000000" w:themeColor="text1"/>
          <w:spacing w:val="7"/>
          <w:sz w:val="24"/>
          <w:szCs w:val="24"/>
          <w:lang w:eastAsia="zh-CN"/>
        </w:rPr>
        <w:t xml:space="preserve">4.2 </w:t>
      </w:r>
      <w:r w:rsidRPr="00615E92">
        <w:rPr>
          <w:rFonts w:hint="eastAsia"/>
          <w:color w:val="000000" w:themeColor="text1"/>
          <w:spacing w:val="7"/>
          <w:sz w:val="24"/>
          <w:szCs w:val="24"/>
          <w:lang w:eastAsia="zh-CN"/>
        </w:rPr>
        <w:t>招标文件售价</w:t>
      </w:r>
      <w:r w:rsidRPr="00615E92">
        <w:rPr>
          <w:color w:val="000000" w:themeColor="text1"/>
          <w:spacing w:val="7"/>
          <w:sz w:val="24"/>
          <w:szCs w:val="24"/>
          <w:lang w:eastAsia="zh-CN"/>
        </w:rPr>
        <w:t>800元</w:t>
      </w:r>
      <w:r>
        <w:rPr>
          <w:rFonts w:hint="eastAsia"/>
          <w:color w:val="000000" w:themeColor="text1"/>
          <w:spacing w:val="7"/>
          <w:sz w:val="24"/>
          <w:szCs w:val="24"/>
          <w:lang w:eastAsia="zh-CN"/>
        </w:rPr>
        <w:t>（从中招联合招标采购平台下载电子发票），售后不退。</w:t>
      </w:r>
    </w:p>
    <w:p w14:paraId="193931F4" w14:textId="77777777" w:rsidR="00D5626B" w:rsidRPr="004977F0" w:rsidRDefault="00D5626B" w:rsidP="00D5626B">
      <w:pPr>
        <w:pStyle w:val="2"/>
        <w:adjustRightInd w:val="0"/>
        <w:snapToGrid w:val="0"/>
        <w:spacing w:line="360" w:lineRule="auto"/>
        <w:ind w:left="0" w:right="0" w:firstLineChars="200" w:firstLine="510"/>
        <w:rPr>
          <w:rFonts w:asciiTheme="minorEastAsia" w:eastAsiaTheme="minorEastAsia" w:hAnsiTheme="minorEastAsia"/>
          <w:color w:val="000000" w:themeColor="text1"/>
          <w:spacing w:val="7"/>
          <w:sz w:val="24"/>
          <w:szCs w:val="24"/>
          <w:lang w:eastAsia="zh-CN"/>
        </w:rPr>
      </w:pPr>
      <w:r>
        <w:rPr>
          <w:rFonts w:asciiTheme="minorEastAsia" w:eastAsiaTheme="minorEastAsia" w:hAnsiTheme="minorEastAsia"/>
          <w:color w:val="000000" w:themeColor="text1"/>
          <w:spacing w:val="7"/>
          <w:sz w:val="24"/>
          <w:szCs w:val="24"/>
          <w:lang w:eastAsia="zh-CN"/>
        </w:rPr>
        <w:t>4.3 未在中核集团电子采购平台完成“我要报名”将无法在中招联合招标采购平台购买文件。</w:t>
      </w:r>
    </w:p>
    <w:p w14:paraId="39EC1A07" w14:textId="77777777" w:rsidR="002C686B" w:rsidRDefault="002C686B" w:rsidP="002C686B">
      <w:pPr>
        <w:pStyle w:val="2"/>
        <w:adjustRightInd w:val="0"/>
        <w:snapToGrid w:val="0"/>
        <w:spacing w:line="360" w:lineRule="auto"/>
        <w:ind w:left="0" w:right="0" w:firstLineChars="200" w:firstLine="480"/>
        <w:rPr>
          <w:rFonts w:ascii="宋体" w:eastAsia="宋体" w:hAnsi="宋体"/>
          <w:b w:val="0"/>
          <w:color w:val="000000" w:themeColor="text1"/>
          <w:sz w:val="24"/>
          <w:szCs w:val="24"/>
          <w:lang w:eastAsia="zh-CN"/>
        </w:rPr>
      </w:pPr>
      <w:r>
        <w:rPr>
          <w:rFonts w:ascii="宋体" w:eastAsia="宋体" w:hAnsi="宋体" w:hint="eastAsia"/>
          <w:b w:val="0"/>
          <w:color w:val="000000" w:themeColor="text1"/>
          <w:sz w:val="24"/>
          <w:szCs w:val="24"/>
          <w:lang w:eastAsia="zh-CN"/>
        </w:rPr>
        <w:t>5. 投标文件的递交</w:t>
      </w:r>
    </w:p>
    <w:p w14:paraId="31AF57C9" w14:textId="77777777" w:rsidR="002C686B" w:rsidRDefault="002C686B" w:rsidP="002C686B">
      <w:pPr>
        <w:pStyle w:val="a8"/>
        <w:tabs>
          <w:tab w:val="left" w:pos="2812"/>
          <w:tab w:val="left" w:pos="4300"/>
        </w:tabs>
        <w:adjustRightInd w:val="0"/>
        <w:snapToGrid w:val="0"/>
        <w:spacing w:line="360" w:lineRule="auto"/>
        <w:ind w:firstLineChars="200" w:firstLine="508"/>
        <w:rPr>
          <w:color w:val="000000" w:themeColor="text1"/>
          <w:spacing w:val="7"/>
          <w:sz w:val="24"/>
          <w:szCs w:val="24"/>
          <w:lang w:eastAsia="zh-CN"/>
        </w:rPr>
      </w:pPr>
      <w:r>
        <w:rPr>
          <w:rFonts w:hint="eastAsia"/>
          <w:color w:val="000000" w:themeColor="text1"/>
          <w:spacing w:val="7"/>
          <w:sz w:val="24"/>
          <w:szCs w:val="24"/>
          <w:lang w:eastAsia="zh-CN"/>
        </w:rPr>
        <w:t>5.1 投标文件递交的截止时间（投标截止时间，下同）为</w:t>
      </w:r>
      <w:r>
        <w:rPr>
          <w:rFonts w:hint="eastAsia"/>
          <w:b/>
          <w:color w:val="000000" w:themeColor="text1"/>
          <w:spacing w:val="7"/>
          <w:sz w:val="24"/>
          <w:szCs w:val="24"/>
          <w:lang w:eastAsia="zh-CN"/>
        </w:rPr>
        <w:t>202</w:t>
      </w:r>
      <w:r>
        <w:rPr>
          <w:b/>
          <w:color w:val="000000" w:themeColor="text1"/>
          <w:spacing w:val="7"/>
          <w:sz w:val="24"/>
          <w:szCs w:val="24"/>
          <w:lang w:eastAsia="zh-CN"/>
        </w:rPr>
        <w:t>2</w:t>
      </w:r>
      <w:r>
        <w:rPr>
          <w:rFonts w:hint="eastAsia"/>
          <w:b/>
          <w:color w:val="000000" w:themeColor="text1"/>
          <w:spacing w:val="7"/>
          <w:sz w:val="24"/>
          <w:szCs w:val="24"/>
          <w:lang w:eastAsia="zh-CN"/>
        </w:rPr>
        <w:t>年</w:t>
      </w:r>
      <w:r>
        <w:rPr>
          <w:b/>
          <w:color w:val="000000" w:themeColor="text1"/>
          <w:spacing w:val="7"/>
          <w:sz w:val="24"/>
          <w:szCs w:val="24"/>
          <w:lang w:eastAsia="zh-CN"/>
        </w:rPr>
        <w:t>2</w:t>
      </w:r>
      <w:r>
        <w:rPr>
          <w:rFonts w:hint="eastAsia"/>
          <w:b/>
          <w:color w:val="000000" w:themeColor="text1"/>
          <w:spacing w:val="7"/>
          <w:sz w:val="24"/>
          <w:szCs w:val="24"/>
          <w:lang w:eastAsia="zh-CN"/>
        </w:rPr>
        <w:t>月</w:t>
      </w:r>
      <w:r>
        <w:rPr>
          <w:b/>
          <w:color w:val="000000" w:themeColor="text1"/>
          <w:spacing w:val="7"/>
          <w:sz w:val="24"/>
          <w:szCs w:val="24"/>
          <w:lang w:eastAsia="zh-CN"/>
        </w:rPr>
        <w:t>16</w:t>
      </w:r>
      <w:r>
        <w:rPr>
          <w:rFonts w:hint="eastAsia"/>
          <w:b/>
          <w:color w:val="000000" w:themeColor="text1"/>
          <w:spacing w:val="7"/>
          <w:sz w:val="24"/>
          <w:szCs w:val="24"/>
          <w:lang w:eastAsia="zh-CN"/>
        </w:rPr>
        <w:t>日09时30分</w:t>
      </w:r>
      <w:r>
        <w:rPr>
          <w:rFonts w:hint="eastAsia"/>
          <w:color w:val="000000" w:themeColor="text1"/>
          <w:spacing w:val="7"/>
          <w:sz w:val="24"/>
          <w:szCs w:val="24"/>
          <w:lang w:eastAsia="zh-CN"/>
        </w:rPr>
        <w:t>，地点为北京市海淀区金沟河路与采石北路交叉口东南角88号大楼一层会议室。</w:t>
      </w:r>
    </w:p>
    <w:p w14:paraId="2EC77A4F" w14:textId="77777777" w:rsidR="002C686B" w:rsidRDefault="002C686B" w:rsidP="002C686B">
      <w:pPr>
        <w:pStyle w:val="a8"/>
        <w:adjustRightInd w:val="0"/>
        <w:snapToGrid w:val="0"/>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5.2 逾期送达的、未送达指定地点的或者不按照招标文件要求密封的投标文件，招标人将予以拒收。</w:t>
      </w:r>
    </w:p>
    <w:p w14:paraId="35ABFCB2" w14:textId="77777777" w:rsidR="002C686B" w:rsidRDefault="002C686B" w:rsidP="002C686B">
      <w:pPr>
        <w:pStyle w:val="a8"/>
        <w:adjustRightInd w:val="0"/>
        <w:snapToGrid w:val="0"/>
        <w:spacing w:line="360" w:lineRule="auto"/>
        <w:ind w:firstLineChars="200" w:firstLine="480"/>
        <w:rPr>
          <w:b/>
          <w:color w:val="000000" w:themeColor="text1"/>
          <w:sz w:val="24"/>
          <w:szCs w:val="24"/>
          <w:lang w:eastAsia="zh-CN"/>
        </w:rPr>
      </w:pPr>
      <w:bookmarkStart w:id="1" w:name="_bookmark16"/>
      <w:bookmarkEnd w:id="1"/>
      <w:r>
        <w:rPr>
          <w:rFonts w:hint="eastAsia"/>
          <w:color w:val="000000" w:themeColor="text1"/>
          <w:sz w:val="24"/>
          <w:szCs w:val="24"/>
          <w:lang w:eastAsia="zh-CN"/>
        </w:rPr>
        <w:t>6. 发布公告的媒介</w:t>
      </w:r>
    </w:p>
    <w:p w14:paraId="220A03E5" w14:textId="77777777" w:rsidR="002C686B" w:rsidRDefault="002C686B" w:rsidP="002C686B">
      <w:pPr>
        <w:pStyle w:val="a8"/>
        <w:tabs>
          <w:tab w:val="left" w:pos="3880"/>
        </w:tabs>
        <w:adjustRightInd w:val="0"/>
        <w:snapToGrid w:val="0"/>
        <w:spacing w:line="360" w:lineRule="auto"/>
        <w:ind w:firstLineChars="200" w:firstLine="480"/>
        <w:rPr>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本次招标公告同时在中核集团电子采购平台、中招联合招标采购平台和中国招标投标公共服务平台上发布。</w:t>
      </w:r>
    </w:p>
    <w:p w14:paraId="754429C0" w14:textId="77777777" w:rsidR="002C686B" w:rsidRDefault="002C686B" w:rsidP="002C686B">
      <w:pPr>
        <w:pStyle w:val="2"/>
        <w:adjustRightInd w:val="0"/>
        <w:snapToGrid w:val="0"/>
        <w:spacing w:line="360" w:lineRule="auto"/>
        <w:ind w:left="0" w:right="0" w:firstLineChars="200" w:firstLine="480"/>
        <w:jc w:val="both"/>
        <w:rPr>
          <w:rFonts w:ascii="宋体" w:eastAsia="宋体" w:hAnsi="宋体"/>
          <w:b w:val="0"/>
          <w:color w:val="000000" w:themeColor="text1"/>
          <w:sz w:val="24"/>
          <w:szCs w:val="24"/>
          <w:lang w:eastAsia="zh-CN"/>
        </w:rPr>
      </w:pPr>
      <w:r>
        <w:rPr>
          <w:rFonts w:ascii="宋体" w:eastAsia="宋体" w:hAnsi="宋体" w:hint="eastAsia"/>
          <w:b w:val="0"/>
          <w:color w:val="000000" w:themeColor="text1"/>
          <w:sz w:val="24"/>
          <w:szCs w:val="24"/>
          <w:lang w:eastAsia="zh-CN"/>
        </w:rPr>
        <w:lastRenderedPageBreak/>
        <w:t>7.  联系方式</w:t>
      </w:r>
    </w:p>
    <w:p w14:paraId="5302A87B" w14:textId="77777777" w:rsidR="002C686B" w:rsidRDefault="002C686B" w:rsidP="002C686B">
      <w:pPr>
        <w:pStyle w:val="a8"/>
        <w:tabs>
          <w:tab w:val="left" w:pos="4228"/>
          <w:tab w:val="left" w:pos="7990"/>
        </w:tabs>
        <w:snapToGrid w:val="0"/>
        <w:spacing w:line="360" w:lineRule="auto"/>
        <w:ind w:right="865" w:firstLineChars="200" w:firstLine="480"/>
        <w:jc w:val="both"/>
        <w:rPr>
          <w:color w:val="000000" w:themeColor="text1"/>
          <w:sz w:val="24"/>
          <w:szCs w:val="24"/>
          <w:lang w:eastAsia="zh-CN"/>
        </w:rPr>
      </w:pPr>
      <w:r>
        <w:rPr>
          <w:rFonts w:hint="eastAsia"/>
          <w:color w:val="000000" w:themeColor="text1"/>
          <w:sz w:val="24"/>
          <w:szCs w:val="24"/>
          <w:lang w:eastAsia="zh-CN"/>
        </w:rPr>
        <w:t>招标人：中核四0四有限公司</w:t>
      </w:r>
    </w:p>
    <w:p w14:paraId="280648BB" w14:textId="77777777" w:rsidR="002C686B" w:rsidRDefault="002C686B" w:rsidP="002C686B">
      <w:pPr>
        <w:pStyle w:val="a8"/>
        <w:tabs>
          <w:tab w:val="left" w:pos="4228"/>
          <w:tab w:val="left" w:pos="7990"/>
        </w:tabs>
        <w:snapToGrid w:val="0"/>
        <w:spacing w:line="360" w:lineRule="auto"/>
        <w:ind w:right="865" w:firstLineChars="200" w:firstLine="480"/>
        <w:jc w:val="both"/>
        <w:rPr>
          <w:rFonts w:cs="Microsoft JhengHei"/>
          <w:bCs/>
          <w:color w:val="000000" w:themeColor="text1"/>
          <w:sz w:val="24"/>
          <w:szCs w:val="24"/>
          <w:lang w:eastAsia="zh-CN"/>
        </w:rPr>
      </w:pPr>
      <w:r>
        <w:rPr>
          <w:rFonts w:cs="Microsoft JhengHei" w:hint="eastAsia"/>
          <w:bCs/>
          <w:color w:val="000000" w:themeColor="text1"/>
          <w:sz w:val="24"/>
          <w:szCs w:val="24"/>
          <w:lang w:eastAsia="zh-CN"/>
        </w:rPr>
        <w:t>地址：甘肃矿区</w:t>
      </w:r>
    </w:p>
    <w:p w14:paraId="142103CE" w14:textId="77777777" w:rsidR="002C686B" w:rsidRDefault="002C686B" w:rsidP="002C686B">
      <w:pPr>
        <w:pStyle w:val="a8"/>
        <w:tabs>
          <w:tab w:val="left" w:pos="4228"/>
          <w:tab w:val="left" w:pos="7990"/>
        </w:tabs>
        <w:snapToGrid w:val="0"/>
        <w:spacing w:line="360" w:lineRule="auto"/>
        <w:ind w:right="865" w:firstLineChars="200" w:firstLine="480"/>
        <w:jc w:val="both"/>
        <w:rPr>
          <w:rFonts w:cs="Microsoft JhengHei"/>
          <w:bCs/>
          <w:color w:val="000000" w:themeColor="text1"/>
          <w:sz w:val="24"/>
          <w:szCs w:val="24"/>
          <w:lang w:eastAsia="zh-CN"/>
        </w:rPr>
      </w:pPr>
      <w:r>
        <w:rPr>
          <w:rFonts w:cs="Microsoft JhengHei" w:hint="eastAsia"/>
          <w:bCs/>
          <w:color w:val="000000" w:themeColor="text1"/>
          <w:sz w:val="24"/>
          <w:szCs w:val="24"/>
          <w:lang w:eastAsia="zh-CN"/>
        </w:rPr>
        <w:t>联系人：</w:t>
      </w:r>
      <w:r>
        <w:rPr>
          <w:rFonts w:hint="eastAsia"/>
          <w:color w:val="000000" w:themeColor="text1"/>
          <w:sz w:val="24"/>
          <w:lang w:eastAsia="zh-CN"/>
        </w:rPr>
        <w:t>苏女士</w:t>
      </w:r>
    </w:p>
    <w:p w14:paraId="519BAF74" w14:textId="77777777" w:rsidR="002C686B" w:rsidRDefault="002C686B" w:rsidP="002C686B">
      <w:pPr>
        <w:pStyle w:val="a8"/>
        <w:tabs>
          <w:tab w:val="left" w:pos="4228"/>
          <w:tab w:val="left" w:pos="7990"/>
        </w:tabs>
        <w:snapToGrid w:val="0"/>
        <w:spacing w:line="360" w:lineRule="auto"/>
        <w:ind w:right="865" w:firstLineChars="200" w:firstLine="480"/>
        <w:jc w:val="both"/>
        <w:rPr>
          <w:rFonts w:cs="Microsoft JhengHei"/>
          <w:bCs/>
          <w:color w:val="000000" w:themeColor="text1"/>
          <w:sz w:val="24"/>
          <w:szCs w:val="24"/>
          <w:lang w:eastAsia="zh-CN"/>
        </w:rPr>
      </w:pPr>
      <w:r>
        <w:rPr>
          <w:rFonts w:cs="Microsoft JhengHei" w:hint="eastAsia"/>
          <w:bCs/>
          <w:color w:val="000000" w:themeColor="text1"/>
          <w:sz w:val="24"/>
          <w:szCs w:val="24"/>
          <w:lang w:eastAsia="zh-CN"/>
        </w:rPr>
        <w:t>电话：</w:t>
      </w:r>
      <w:r>
        <w:rPr>
          <w:rFonts w:hint="eastAsia"/>
          <w:color w:val="000000" w:themeColor="text1"/>
          <w:sz w:val="24"/>
          <w:lang w:eastAsia="zh-CN"/>
        </w:rPr>
        <w:t>0937-6764267</w:t>
      </w:r>
    </w:p>
    <w:p w14:paraId="5CA6E921" w14:textId="77777777" w:rsidR="002C686B" w:rsidRDefault="002C686B" w:rsidP="002C686B">
      <w:pPr>
        <w:pStyle w:val="a8"/>
        <w:tabs>
          <w:tab w:val="left" w:pos="4228"/>
          <w:tab w:val="left" w:pos="7990"/>
        </w:tabs>
        <w:snapToGrid w:val="0"/>
        <w:spacing w:line="360" w:lineRule="auto"/>
        <w:ind w:right="865" w:firstLineChars="200" w:firstLine="480"/>
        <w:jc w:val="both"/>
        <w:rPr>
          <w:color w:val="000000" w:themeColor="text1"/>
          <w:sz w:val="24"/>
          <w:szCs w:val="24"/>
          <w:lang w:eastAsia="zh-CN"/>
        </w:rPr>
      </w:pPr>
    </w:p>
    <w:p w14:paraId="0A4A77B9" w14:textId="77777777" w:rsidR="002C686B" w:rsidRDefault="002C686B" w:rsidP="002C686B">
      <w:pPr>
        <w:pStyle w:val="a8"/>
        <w:tabs>
          <w:tab w:val="left" w:pos="4228"/>
          <w:tab w:val="left" w:pos="7990"/>
        </w:tabs>
        <w:snapToGrid w:val="0"/>
        <w:spacing w:line="360" w:lineRule="auto"/>
        <w:ind w:left="520" w:right="865"/>
        <w:jc w:val="both"/>
        <w:rPr>
          <w:color w:val="000000" w:themeColor="text1"/>
          <w:sz w:val="24"/>
          <w:szCs w:val="24"/>
          <w:lang w:eastAsia="zh-CN"/>
        </w:rPr>
      </w:pPr>
      <w:r>
        <w:rPr>
          <w:rFonts w:hint="eastAsia"/>
          <w:color w:val="000000" w:themeColor="text1"/>
          <w:sz w:val="24"/>
          <w:szCs w:val="24"/>
          <w:lang w:eastAsia="zh-CN"/>
        </w:rPr>
        <w:t>招标代理机构：中科信工程咨询（北京）有限责任公司</w:t>
      </w:r>
    </w:p>
    <w:p w14:paraId="65DFBACA" w14:textId="77777777" w:rsidR="002C686B" w:rsidRDefault="002C686B" w:rsidP="002C686B">
      <w:pPr>
        <w:pStyle w:val="a8"/>
        <w:tabs>
          <w:tab w:val="left" w:pos="4228"/>
          <w:tab w:val="left" w:pos="7990"/>
        </w:tabs>
        <w:snapToGrid w:val="0"/>
        <w:spacing w:line="360" w:lineRule="auto"/>
        <w:ind w:leftChars="50" w:left="110" w:right="865" w:firstLineChars="150" w:firstLine="360"/>
        <w:jc w:val="both"/>
        <w:rPr>
          <w:color w:val="000000" w:themeColor="text1"/>
          <w:sz w:val="24"/>
          <w:szCs w:val="24"/>
          <w:lang w:eastAsia="zh-CN"/>
        </w:rPr>
      </w:pPr>
      <w:r>
        <w:rPr>
          <w:rFonts w:hint="eastAsia"/>
          <w:color w:val="000000" w:themeColor="text1"/>
          <w:sz w:val="24"/>
          <w:szCs w:val="24"/>
          <w:lang w:eastAsia="zh-CN"/>
        </w:rPr>
        <w:t>地址：</w:t>
      </w:r>
      <w:bookmarkStart w:id="2" w:name="_Hlk503530499"/>
      <w:r>
        <w:rPr>
          <w:rFonts w:hint="eastAsia"/>
          <w:color w:val="000000" w:themeColor="text1"/>
          <w:sz w:val="24"/>
          <w:szCs w:val="24"/>
          <w:lang w:eastAsia="zh-CN"/>
        </w:rPr>
        <w:t>北京市海淀区金沟河路与采石北路十字路口东南角88号大楼</w:t>
      </w:r>
      <w:bookmarkEnd w:id="2"/>
    </w:p>
    <w:p w14:paraId="530DB544" w14:textId="77777777" w:rsidR="002C686B" w:rsidRDefault="002C686B" w:rsidP="002C686B">
      <w:pPr>
        <w:pStyle w:val="a8"/>
        <w:tabs>
          <w:tab w:val="left" w:pos="4228"/>
          <w:tab w:val="left" w:pos="7990"/>
        </w:tabs>
        <w:snapToGrid w:val="0"/>
        <w:spacing w:line="360" w:lineRule="auto"/>
        <w:ind w:left="520" w:right="865"/>
        <w:jc w:val="both"/>
        <w:rPr>
          <w:color w:val="000000" w:themeColor="text1"/>
          <w:sz w:val="24"/>
          <w:szCs w:val="24"/>
          <w:lang w:eastAsia="zh-CN"/>
        </w:rPr>
      </w:pPr>
      <w:r>
        <w:rPr>
          <w:rFonts w:hint="eastAsia"/>
          <w:color w:val="000000" w:themeColor="text1"/>
          <w:sz w:val="24"/>
          <w:szCs w:val="24"/>
          <w:lang w:eastAsia="zh-CN"/>
        </w:rPr>
        <w:t>联系人：刘女士</w:t>
      </w:r>
    </w:p>
    <w:p w14:paraId="4FEFE265" w14:textId="77777777" w:rsidR="002C686B" w:rsidRDefault="002C686B" w:rsidP="002C686B">
      <w:pPr>
        <w:pStyle w:val="a8"/>
        <w:tabs>
          <w:tab w:val="left" w:pos="4228"/>
          <w:tab w:val="left" w:pos="7990"/>
        </w:tabs>
        <w:snapToGrid w:val="0"/>
        <w:spacing w:line="360" w:lineRule="auto"/>
        <w:ind w:left="520" w:right="865"/>
        <w:jc w:val="both"/>
        <w:rPr>
          <w:color w:val="000000" w:themeColor="text1"/>
          <w:sz w:val="24"/>
          <w:szCs w:val="24"/>
          <w:lang w:eastAsia="zh-CN"/>
        </w:rPr>
      </w:pPr>
      <w:r>
        <w:rPr>
          <w:rFonts w:hint="eastAsia"/>
          <w:color w:val="000000" w:themeColor="text1"/>
          <w:sz w:val="24"/>
          <w:szCs w:val="24"/>
          <w:lang w:eastAsia="zh-CN"/>
        </w:rPr>
        <w:t>电话：010-88529059</w:t>
      </w:r>
    </w:p>
    <w:p w14:paraId="40CD1DB9" w14:textId="77777777" w:rsidR="002C686B" w:rsidRDefault="002C686B" w:rsidP="002C686B">
      <w:pPr>
        <w:pStyle w:val="a8"/>
        <w:tabs>
          <w:tab w:val="left" w:pos="4228"/>
          <w:tab w:val="left" w:pos="7990"/>
        </w:tabs>
        <w:adjustRightInd w:val="0"/>
        <w:snapToGrid w:val="0"/>
        <w:spacing w:line="360" w:lineRule="auto"/>
        <w:ind w:firstLineChars="200" w:firstLine="480"/>
        <w:jc w:val="both"/>
        <w:rPr>
          <w:color w:val="000000" w:themeColor="text1"/>
          <w:sz w:val="24"/>
          <w:szCs w:val="24"/>
          <w:lang w:eastAsia="zh-CN"/>
        </w:rPr>
      </w:pPr>
      <w:r>
        <w:rPr>
          <w:rFonts w:hint="eastAsia"/>
          <w:color w:val="000000" w:themeColor="text1"/>
          <w:sz w:val="24"/>
          <w:szCs w:val="24"/>
          <w:lang w:eastAsia="zh-CN"/>
        </w:rPr>
        <w:t>电子邮件：zhongkexin2014@163.com</w:t>
      </w:r>
    </w:p>
    <w:p w14:paraId="17FA24AA" w14:textId="77777777" w:rsidR="002C686B" w:rsidRDefault="002C686B" w:rsidP="002C686B">
      <w:pPr>
        <w:pStyle w:val="a8"/>
        <w:tabs>
          <w:tab w:val="left" w:pos="5880"/>
          <w:tab w:val="left" w:pos="6826"/>
          <w:tab w:val="left" w:pos="7769"/>
        </w:tabs>
        <w:adjustRightInd w:val="0"/>
        <w:snapToGrid w:val="0"/>
        <w:spacing w:line="360" w:lineRule="auto"/>
        <w:ind w:firstLineChars="200" w:firstLine="480"/>
        <w:jc w:val="right"/>
        <w:rPr>
          <w:color w:val="000000" w:themeColor="text1"/>
          <w:sz w:val="24"/>
          <w:szCs w:val="24"/>
          <w:lang w:eastAsia="zh-CN"/>
        </w:rPr>
      </w:pPr>
      <w:r>
        <w:rPr>
          <w:rFonts w:hint="eastAsia"/>
          <w:color w:val="000000" w:themeColor="text1"/>
          <w:sz w:val="24"/>
          <w:szCs w:val="24"/>
          <w:lang w:eastAsia="zh-CN"/>
        </w:rPr>
        <w:t>202</w:t>
      </w:r>
      <w:r>
        <w:rPr>
          <w:color w:val="000000" w:themeColor="text1"/>
          <w:sz w:val="24"/>
          <w:szCs w:val="24"/>
          <w:lang w:eastAsia="zh-CN"/>
        </w:rPr>
        <w:t>2</w:t>
      </w:r>
      <w:r>
        <w:rPr>
          <w:rFonts w:hint="eastAsia"/>
          <w:color w:val="000000" w:themeColor="text1"/>
          <w:sz w:val="24"/>
          <w:szCs w:val="24"/>
          <w:lang w:eastAsia="zh-CN"/>
        </w:rPr>
        <w:t>年</w:t>
      </w:r>
      <w:r>
        <w:rPr>
          <w:color w:val="000000" w:themeColor="text1"/>
          <w:sz w:val="24"/>
          <w:szCs w:val="24"/>
          <w:lang w:eastAsia="zh-CN"/>
        </w:rPr>
        <w:t>1</w:t>
      </w:r>
      <w:r>
        <w:rPr>
          <w:rFonts w:hint="eastAsia"/>
          <w:color w:val="000000" w:themeColor="text1"/>
          <w:sz w:val="24"/>
          <w:szCs w:val="24"/>
          <w:lang w:eastAsia="zh-CN"/>
        </w:rPr>
        <w:t>月</w:t>
      </w:r>
      <w:r>
        <w:rPr>
          <w:color w:val="000000" w:themeColor="text1"/>
          <w:sz w:val="24"/>
          <w:szCs w:val="24"/>
          <w:lang w:eastAsia="zh-CN"/>
        </w:rPr>
        <w:t>20</w:t>
      </w:r>
      <w:r>
        <w:rPr>
          <w:rFonts w:hint="eastAsia"/>
          <w:color w:val="000000" w:themeColor="text1"/>
          <w:sz w:val="24"/>
          <w:szCs w:val="24"/>
          <w:lang w:eastAsia="zh-CN"/>
        </w:rPr>
        <w:t>日</w:t>
      </w:r>
    </w:p>
    <w:p w14:paraId="604493A7" w14:textId="75058A24" w:rsidR="000071E8" w:rsidRPr="002C686B" w:rsidRDefault="000071E8" w:rsidP="002C686B"/>
    <w:sectPr w:rsidR="000071E8" w:rsidRPr="002C686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CB334" w14:textId="77777777" w:rsidR="00295E0F" w:rsidRDefault="00295E0F" w:rsidP="00F4060B">
      <w:r>
        <w:separator/>
      </w:r>
    </w:p>
  </w:endnote>
  <w:endnote w:type="continuationSeparator" w:id="0">
    <w:p w14:paraId="2EF5F2B6" w14:textId="77777777" w:rsidR="00295E0F" w:rsidRDefault="00295E0F"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宋体"/>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Malgun Gothic Semilight"/>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21983" w14:textId="77777777" w:rsidR="00295E0F" w:rsidRDefault="00295E0F" w:rsidP="00F4060B">
      <w:r>
        <w:separator/>
      </w:r>
    </w:p>
  </w:footnote>
  <w:footnote w:type="continuationSeparator" w:id="0">
    <w:p w14:paraId="5911245B" w14:textId="77777777" w:rsidR="00295E0F" w:rsidRDefault="00295E0F"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4"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7"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19"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1"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3"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C05014"/>
    <w:multiLevelType w:val="singleLevel"/>
    <w:tmpl w:val="3F954530"/>
    <w:lvl w:ilvl="0">
      <w:start w:val="6"/>
      <w:numFmt w:val="decimal"/>
      <w:lvlText w:val="%1."/>
      <w:lvlJc w:val="left"/>
      <w:pPr>
        <w:tabs>
          <w:tab w:val="left" w:pos="312"/>
        </w:tabs>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16"/>
  </w:num>
  <w:num w:numId="11">
    <w:abstractNumId w:val="6"/>
  </w:num>
  <w:num w:numId="12">
    <w:abstractNumId w:val="8"/>
  </w:num>
  <w:num w:numId="13">
    <w:abstractNumId w:val="3"/>
  </w:num>
  <w:num w:numId="14">
    <w:abstractNumId w:val="23"/>
  </w:num>
  <w:num w:numId="15">
    <w:abstractNumId w:val="20"/>
  </w:num>
  <w:num w:numId="16">
    <w:abstractNumId w:val="18"/>
  </w:num>
  <w:num w:numId="17">
    <w:abstractNumId w:val="11"/>
  </w:num>
  <w:num w:numId="18">
    <w:abstractNumId w:val="9"/>
  </w:num>
  <w:num w:numId="19">
    <w:abstractNumId w:val="19"/>
  </w:num>
  <w:num w:numId="20">
    <w:abstractNumId w:val="14"/>
  </w:num>
  <w:num w:numId="21">
    <w:abstractNumId w:val="15"/>
  </w:num>
  <w:num w:numId="22">
    <w:abstractNumId w:val="17"/>
  </w:num>
  <w:num w:numId="23">
    <w:abstractNumId w:val="21"/>
  </w:num>
  <w:num w:numId="24">
    <w:abstractNumId w:val="12"/>
  </w:num>
  <w:num w:numId="25">
    <w:abstractNumId w:val="10"/>
  </w:num>
  <w:num w:numId="26">
    <w:abstractNumId w:val="1"/>
  </w:num>
  <w:num w:numId="27">
    <w:abstractNumId w:val="5"/>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1901"/>
    <w:rsid w:val="000071E8"/>
    <w:rsid w:val="0000794B"/>
    <w:rsid w:val="00010974"/>
    <w:rsid w:val="000110D5"/>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2878"/>
    <w:rsid w:val="00164AB9"/>
    <w:rsid w:val="00165BD0"/>
    <w:rsid w:val="00170346"/>
    <w:rsid w:val="0017439F"/>
    <w:rsid w:val="00174B4D"/>
    <w:rsid w:val="00186661"/>
    <w:rsid w:val="00186865"/>
    <w:rsid w:val="001910CC"/>
    <w:rsid w:val="001A4A85"/>
    <w:rsid w:val="001A4BEA"/>
    <w:rsid w:val="001A51CE"/>
    <w:rsid w:val="001B0EDE"/>
    <w:rsid w:val="001B3665"/>
    <w:rsid w:val="001C3E61"/>
    <w:rsid w:val="001C6C8E"/>
    <w:rsid w:val="001D2522"/>
    <w:rsid w:val="001D2643"/>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63F90"/>
    <w:rsid w:val="002747F3"/>
    <w:rsid w:val="00276606"/>
    <w:rsid w:val="00280FFA"/>
    <w:rsid w:val="00286304"/>
    <w:rsid w:val="002920A4"/>
    <w:rsid w:val="00294F37"/>
    <w:rsid w:val="00295E0F"/>
    <w:rsid w:val="002A32B6"/>
    <w:rsid w:val="002A371E"/>
    <w:rsid w:val="002A58A1"/>
    <w:rsid w:val="002A590C"/>
    <w:rsid w:val="002B21B7"/>
    <w:rsid w:val="002B4ADD"/>
    <w:rsid w:val="002B6C14"/>
    <w:rsid w:val="002B6DBF"/>
    <w:rsid w:val="002C561C"/>
    <w:rsid w:val="002C686B"/>
    <w:rsid w:val="002D480B"/>
    <w:rsid w:val="002D65D3"/>
    <w:rsid w:val="002D6CC9"/>
    <w:rsid w:val="002D76A8"/>
    <w:rsid w:val="002D796F"/>
    <w:rsid w:val="00301641"/>
    <w:rsid w:val="00302441"/>
    <w:rsid w:val="003026DF"/>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687C"/>
    <w:rsid w:val="004F3668"/>
    <w:rsid w:val="004F5553"/>
    <w:rsid w:val="004F6ED0"/>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C17DD"/>
    <w:rsid w:val="007C251E"/>
    <w:rsid w:val="007C4DB4"/>
    <w:rsid w:val="007C6553"/>
    <w:rsid w:val="007D3C17"/>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14FE1"/>
    <w:rsid w:val="00A208E1"/>
    <w:rsid w:val="00A23468"/>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2060"/>
    <w:rsid w:val="00AC399E"/>
    <w:rsid w:val="00AC4E97"/>
    <w:rsid w:val="00AC7D32"/>
    <w:rsid w:val="00AD1032"/>
    <w:rsid w:val="00AD3EBC"/>
    <w:rsid w:val="00AD7201"/>
    <w:rsid w:val="00AE66DF"/>
    <w:rsid w:val="00AE6E01"/>
    <w:rsid w:val="00AE7B6F"/>
    <w:rsid w:val="00AF190B"/>
    <w:rsid w:val="00AF5341"/>
    <w:rsid w:val="00AF5A14"/>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686B"/>
    <w:rsid w:val="00C707A4"/>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E6D3E"/>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5626B"/>
    <w:rsid w:val="00D61367"/>
    <w:rsid w:val="00D61760"/>
    <w:rsid w:val="00D62A83"/>
    <w:rsid w:val="00D637C6"/>
    <w:rsid w:val="00D66EC7"/>
    <w:rsid w:val="00D744F1"/>
    <w:rsid w:val="00D906E2"/>
    <w:rsid w:val="00D907DB"/>
    <w:rsid w:val="00D9486E"/>
    <w:rsid w:val="00D975B1"/>
    <w:rsid w:val="00DB0AFF"/>
    <w:rsid w:val="00DB4AFE"/>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1DC"/>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uiPriority w:val="99"/>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uiPriority w:val="99"/>
    <w:qFormat/>
    <w:rsid w:val="00F4060B"/>
    <w:rPr>
      <w:sz w:val="21"/>
      <w:szCs w:val="21"/>
    </w:rPr>
  </w:style>
  <w:style w:type="character" w:customStyle="1" w:styleId="a9">
    <w:name w:val="正文文本 字符"/>
    <w:basedOn w:val="a1"/>
    <w:link w:val="a8"/>
    <w:uiPriority w:val="99"/>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9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9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 w:type="character" w:customStyle="1" w:styleId="FontStyle108">
    <w:name w:val="Font Style108"/>
    <w:rsid w:val="00C707A4"/>
    <w:rPr>
      <w:rFonts w:ascii="宋体" w:eastAsia="宋体" w:cs="宋体"/>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374</cp:revision>
  <dcterms:created xsi:type="dcterms:W3CDTF">2019-04-01T13:57:00Z</dcterms:created>
  <dcterms:modified xsi:type="dcterms:W3CDTF">2022-01-20T01:16:00Z</dcterms:modified>
</cp:coreProperties>
</file>