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309E" w14:textId="77777777" w:rsidR="004F6ED0" w:rsidRDefault="004F6ED0" w:rsidP="004F6ED0">
      <w:pPr>
        <w:snapToGrid w:val="0"/>
        <w:spacing w:line="360" w:lineRule="auto"/>
        <w:ind w:firstLine="480"/>
        <w:rPr>
          <w:rFonts w:cs="Arial"/>
          <w:sz w:val="24"/>
          <w:szCs w:val="24"/>
          <w:lang w:eastAsia="zh-CN"/>
        </w:rPr>
      </w:pPr>
      <w:r>
        <w:rPr>
          <w:rFonts w:cs="Arial" w:hint="eastAsia"/>
          <w:sz w:val="24"/>
          <w:szCs w:val="24"/>
          <w:lang w:eastAsia="zh-CN"/>
        </w:rPr>
        <w:t>He-3中子管项目已具备招标条件。资</w:t>
      </w:r>
      <w:r w:rsidRPr="00B836A5">
        <w:rPr>
          <w:rFonts w:cs="Arial" w:hint="eastAsia"/>
          <w:sz w:val="24"/>
          <w:szCs w:val="24"/>
          <w:lang w:eastAsia="zh-CN"/>
        </w:rPr>
        <w:t>金来源国拨资金，</w:t>
      </w:r>
      <w:r w:rsidRPr="00B836A5">
        <w:rPr>
          <w:rFonts w:cs="Arial"/>
          <w:sz w:val="24"/>
          <w:szCs w:val="24"/>
          <w:lang w:eastAsia="zh-CN"/>
        </w:rPr>
        <w:t>出资比例为</w:t>
      </w:r>
      <w:r w:rsidRPr="00B836A5">
        <w:rPr>
          <w:rFonts w:cs="Arial" w:hint="eastAsia"/>
          <w:sz w:val="24"/>
          <w:szCs w:val="24"/>
          <w:lang w:eastAsia="zh-CN"/>
        </w:rPr>
        <w:t>100</w:t>
      </w:r>
      <w:r>
        <w:rPr>
          <w:rFonts w:cs="Arial"/>
          <w:sz w:val="24"/>
          <w:szCs w:val="24"/>
          <w:lang w:eastAsia="zh-CN"/>
        </w:rPr>
        <w:t>%</w:t>
      </w:r>
      <w:r>
        <w:rPr>
          <w:rFonts w:cs="Arial" w:hint="eastAsia"/>
          <w:sz w:val="24"/>
          <w:szCs w:val="24"/>
          <w:lang w:eastAsia="zh-CN"/>
        </w:rPr>
        <w:t>。</w:t>
      </w:r>
      <w:r>
        <w:rPr>
          <w:rFonts w:cs="Arial"/>
          <w:sz w:val="24"/>
          <w:szCs w:val="24"/>
          <w:lang w:eastAsia="zh-CN"/>
        </w:rPr>
        <w:t>中科</w:t>
      </w:r>
      <w:proofErr w:type="gramStart"/>
      <w:r>
        <w:rPr>
          <w:rFonts w:cs="Arial"/>
          <w:sz w:val="24"/>
          <w:szCs w:val="24"/>
          <w:lang w:eastAsia="zh-CN"/>
        </w:rPr>
        <w:t>信工程</w:t>
      </w:r>
      <w:proofErr w:type="gramEnd"/>
      <w:r>
        <w:rPr>
          <w:rFonts w:cs="Arial"/>
          <w:sz w:val="24"/>
          <w:szCs w:val="24"/>
          <w:lang w:eastAsia="zh-CN"/>
        </w:rPr>
        <w:t>咨询（北京）有限责任公司（招标代理机构）受</w:t>
      </w:r>
      <w:r>
        <w:rPr>
          <w:rFonts w:cs="Arial" w:hint="eastAsia"/>
          <w:sz w:val="24"/>
          <w:szCs w:val="24"/>
          <w:lang w:eastAsia="zh-CN"/>
        </w:rPr>
        <w:t>中国原子能科学研究院</w:t>
      </w:r>
      <w:r>
        <w:rPr>
          <w:rFonts w:cs="Arial"/>
          <w:sz w:val="24"/>
          <w:szCs w:val="24"/>
          <w:lang w:eastAsia="zh-CN"/>
        </w:rPr>
        <w:t>（招标人）的委托，</w:t>
      </w:r>
      <w:r>
        <w:rPr>
          <w:rFonts w:cs="Arial" w:hint="eastAsia"/>
          <w:sz w:val="24"/>
          <w:szCs w:val="24"/>
          <w:lang w:eastAsia="zh-CN"/>
        </w:rPr>
        <w:t>对该项目进行国际公开招标采购。</w:t>
      </w:r>
    </w:p>
    <w:p w14:paraId="6219EC12" w14:textId="77777777" w:rsidR="004F6ED0" w:rsidRDefault="004F6ED0" w:rsidP="004F6ED0">
      <w:pPr>
        <w:snapToGrid w:val="0"/>
        <w:spacing w:line="360" w:lineRule="auto"/>
        <w:rPr>
          <w:sz w:val="24"/>
          <w:lang w:eastAsia="zh-CN"/>
        </w:rPr>
      </w:pPr>
      <w:bookmarkStart w:id="0" w:name="_Toc309114678"/>
      <w:r>
        <w:rPr>
          <w:rFonts w:hint="eastAsia"/>
          <w:sz w:val="24"/>
          <w:lang w:eastAsia="zh-CN"/>
        </w:rPr>
        <w:t>1. 招标范围</w:t>
      </w:r>
      <w:bookmarkEnd w:id="0"/>
    </w:p>
    <w:p w14:paraId="1782641B" w14:textId="77777777" w:rsidR="004F6ED0" w:rsidRDefault="004F6ED0" w:rsidP="004F6ED0">
      <w:pPr>
        <w:snapToGrid w:val="0"/>
        <w:spacing w:line="360" w:lineRule="auto"/>
        <w:rPr>
          <w:sz w:val="24"/>
          <w:lang w:eastAsia="zh-CN"/>
        </w:rPr>
      </w:pPr>
      <w:r>
        <w:rPr>
          <w:rFonts w:hint="eastAsia"/>
          <w:sz w:val="24"/>
          <w:lang w:eastAsia="zh-CN"/>
        </w:rPr>
        <w:t>1.1 货物名称：He-3中子管</w:t>
      </w:r>
    </w:p>
    <w:p w14:paraId="00471310" w14:textId="77777777" w:rsidR="004F6ED0" w:rsidRDefault="004F6ED0" w:rsidP="004F6ED0">
      <w:pPr>
        <w:snapToGrid w:val="0"/>
        <w:spacing w:line="360" w:lineRule="auto"/>
        <w:rPr>
          <w:sz w:val="24"/>
        </w:rPr>
      </w:pPr>
      <w:r>
        <w:rPr>
          <w:rFonts w:hint="eastAsia"/>
          <w:sz w:val="24"/>
        </w:rPr>
        <w:t xml:space="preserve">1.2 </w:t>
      </w:r>
      <w:r>
        <w:rPr>
          <w:sz w:val="24"/>
        </w:rPr>
        <w:t>招标编号：</w:t>
      </w:r>
      <w:r>
        <w:rPr>
          <w:rFonts w:cs="Arial" w:hint="eastAsia"/>
          <w:sz w:val="24"/>
        </w:rPr>
        <w:t>0779-22400801A005</w:t>
      </w:r>
    </w:p>
    <w:p w14:paraId="41B30994" w14:textId="77777777" w:rsidR="004F6ED0" w:rsidRDefault="004F6ED0" w:rsidP="004F6ED0">
      <w:pPr>
        <w:snapToGrid w:val="0"/>
        <w:spacing w:line="360" w:lineRule="auto"/>
        <w:rPr>
          <w:sz w:val="24"/>
        </w:rPr>
      </w:pPr>
      <w:r>
        <w:rPr>
          <w:rFonts w:hint="eastAsia"/>
          <w:sz w:val="24"/>
        </w:rPr>
        <w:t xml:space="preserve">1.3 </w:t>
      </w:r>
      <w:proofErr w:type="spellStart"/>
      <w:r>
        <w:rPr>
          <w:rFonts w:hint="eastAsia"/>
          <w:sz w:val="24"/>
        </w:rPr>
        <w:t>数量</w:t>
      </w:r>
      <w:proofErr w:type="spellEnd"/>
      <w:r>
        <w:rPr>
          <w:rFonts w:hint="eastAsia"/>
          <w:sz w:val="24"/>
        </w:rPr>
        <w:t>：</w:t>
      </w:r>
    </w:p>
    <w:tbl>
      <w:tblPr>
        <w:tblStyle w:val="af2"/>
        <w:tblW w:w="0" w:type="auto"/>
        <w:jc w:val="center"/>
        <w:tblLook w:val="04A0" w:firstRow="1" w:lastRow="0" w:firstColumn="1" w:lastColumn="0" w:noHBand="0" w:noVBand="1"/>
      </w:tblPr>
      <w:tblGrid>
        <w:gridCol w:w="918"/>
        <w:gridCol w:w="2589"/>
        <w:gridCol w:w="1413"/>
        <w:gridCol w:w="1610"/>
        <w:gridCol w:w="1992"/>
      </w:tblGrid>
      <w:tr w:rsidR="004F6ED0" w:rsidRPr="00C5365B" w14:paraId="3BAAC979" w14:textId="77777777" w:rsidTr="00EF0EF7">
        <w:trPr>
          <w:jc w:val="center"/>
        </w:trPr>
        <w:tc>
          <w:tcPr>
            <w:tcW w:w="959" w:type="dxa"/>
            <w:vAlign w:val="center"/>
          </w:tcPr>
          <w:p w14:paraId="0C835886" w14:textId="77777777" w:rsidR="004F6ED0" w:rsidRPr="00C5365B" w:rsidRDefault="004F6ED0" w:rsidP="00EF0EF7">
            <w:pPr>
              <w:snapToGrid w:val="0"/>
              <w:spacing w:line="360" w:lineRule="auto"/>
              <w:jc w:val="center"/>
              <w:rPr>
                <w:b/>
                <w:bCs/>
                <w:sz w:val="24"/>
              </w:rPr>
            </w:pPr>
            <w:proofErr w:type="spellStart"/>
            <w:r w:rsidRPr="00C5365B">
              <w:rPr>
                <w:rFonts w:hint="eastAsia"/>
                <w:b/>
                <w:bCs/>
                <w:sz w:val="24"/>
              </w:rPr>
              <w:t>序号</w:t>
            </w:r>
            <w:proofErr w:type="spellEnd"/>
          </w:p>
        </w:tc>
        <w:tc>
          <w:tcPr>
            <w:tcW w:w="2755" w:type="dxa"/>
            <w:vAlign w:val="center"/>
          </w:tcPr>
          <w:p w14:paraId="25E7C1CE" w14:textId="77777777" w:rsidR="004F6ED0" w:rsidRPr="00C5365B" w:rsidRDefault="004F6ED0" w:rsidP="00EF0EF7">
            <w:pPr>
              <w:snapToGrid w:val="0"/>
              <w:spacing w:line="360" w:lineRule="auto"/>
              <w:jc w:val="center"/>
              <w:rPr>
                <w:b/>
                <w:bCs/>
                <w:sz w:val="24"/>
              </w:rPr>
            </w:pPr>
            <w:proofErr w:type="spellStart"/>
            <w:r w:rsidRPr="00C5365B">
              <w:rPr>
                <w:rFonts w:hint="eastAsia"/>
                <w:b/>
                <w:bCs/>
                <w:sz w:val="24"/>
              </w:rPr>
              <w:t>部件名称</w:t>
            </w:r>
            <w:proofErr w:type="spellEnd"/>
          </w:p>
        </w:tc>
        <w:tc>
          <w:tcPr>
            <w:tcW w:w="1497" w:type="dxa"/>
            <w:vAlign w:val="center"/>
          </w:tcPr>
          <w:p w14:paraId="4702CD5C" w14:textId="77777777" w:rsidR="004F6ED0" w:rsidRPr="00C5365B" w:rsidRDefault="004F6ED0" w:rsidP="00EF0EF7">
            <w:pPr>
              <w:snapToGrid w:val="0"/>
              <w:spacing w:line="360" w:lineRule="auto"/>
              <w:jc w:val="center"/>
              <w:rPr>
                <w:b/>
                <w:bCs/>
                <w:sz w:val="24"/>
              </w:rPr>
            </w:pPr>
            <w:proofErr w:type="spellStart"/>
            <w:r w:rsidRPr="00C5365B">
              <w:rPr>
                <w:rFonts w:hint="eastAsia"/>
                <w:b/>
                <w:bCs/>
                <w:sz w:val="24"/>
              </w:rPr>
              <w:t>单位</w:t>
            </w:r>
            <w:proofErr w:type="spellEnd"/>
          </w:p>
        </w:tc>
        <w:tc>
          <w:tcPr>
            <w:tcW w:w="1701" w:type="dxa"/>
            <w:vAlign w:val="center"/>
          </w:tcPr>
          <w:p w14:paraId="518D0DE0" w14:textId="77777777" w:rsidR="004F6ED0" w:rsidRPr="00C5365B" w:rsidRDefault="004F6ED0" w:rsidP="00EF0EF7">
            <w:pPr>
              <w:snapToGrid w:val="0"/>
              <w:spacing w:line="360" w:lineRule="auto"/>
              <w:jc w:val="center"/>
              <w:rPr>
                <w:b/>
                <w:bCs/>
                <w:sz w:val="24"/>
              </w:rPr>
            </w:pPr>
            <w:proofErr w:type="spellStart"/>
            <w:r w:rsidRPr="00C5365B">
              <w:rPr>
                <w:rFonts w:hint="eastAsia"/>
                <w:b/>
                <w:bCs/>
                <w:sz w:val="24"/>
              </w:rPr>
              <w:t>数量</w:t>
            </w:r>
            <w:proofErr w:type="spellEnd"/>
          </w:p>
        </w:tc>
        <w:tc>
          <w:tcPr>
            <w:tcW w:w="2127" w:type="dxa"/>
            <w:vAlign w:val="center"/>
          </w:tcPr>
          <w:p w14:paraId="2B5A20D8" w14:textId="77777777" w:rsidR="004F6ED0" w:rsidRPr="00C5365B" w:rsidRDefault="004F6ED0" w:rsidP="00EF0EF7">
            <w:pPr>
              <w:snapToGrid w:val="0"/>
              <w:spacing w:line="360" w:lineRule="auto"/>
              <w:jc w:val="center"/>
              <w:rPr>
                <w:b/>
                <w:bCs/>
                <w:sz w:val="24"/>
              </w:rPr>
            </w:pPr>
            <w:proofErr w:type="spellStart"/>
            <w:r w:rsidRPr="00C5365B">
              <w:rPr>
                <w:rFonts w:hint="eastAsia"/>
                <w:b/>
                <w:bCs/>
                <w:sz w:val="24"/>
              </w:rPr>
              <w:t>备注</w:t>
            </w:r>
            <w:proofErr w:type="spellEnd"/>
          </w:p>
        </w:tc>
      </w:tr>
      <w:tr w:rsidR="004F6ED0" w14:paraId="4ECD8D29" w14:textId="77777777" w:rsidTr="00EF0EF7">
        <w:trPr>
          <w:jc w:val="center"/>
        </w:trPr>
        <w:tc>
          <w:tcPr>
            <w:tcW w:w="959" w:type="dxa"/>
            <w:vAlign w:val="center"/>
          </w:tcPr>
          <w:p w14:paraId="21FFF9FB" w14:textId="77777777" w:rsidR="004F6ED0" w:rsidRDefault="004F6ED0" w:rsidP="00EF0EF7">
            <w:pPr>
              <w:snapToGrid w:val="0"/>
              <w:spacing w:line="360" w:lineRule="auto"/>
              <w:jc w:val="center"/>
              <w:rPr>
                <w:sz w:val="24"/>
              </w:rPr>
            </w:pPr>
            <w:r>
              <w:rPr>
                <w:rFonts w:hint="eastAsia"/>
                <w:sz w:val="24"/>
              </w:rPr>
              <w:t>1</w:t>
            </w:r>
          </w:p>
        </w:tc>
        <w:tc>
          <w:tcPr>
            <w:tcW w:w="2755" w:type="dxa"/>
            <w:vAlign w:val="center"/>
          </w:tcPr>
          <w:p w14:paraId="7425CF8C" w14:textId="77777777" w:rsidR="004F6ED0" w:rsidRDefault="004F6ED0" w:rsidP="00EF0EF7">
            <w:pPr>
              <w:snapToGrid w:val="0"/>
              <w:spacing w:line="360" w:lineRule="auto"/>
              <w:jc w:val="center"/>
              <w:rPr>
                <w:sz w:val="24"/>
              </w:rPr>
            </w:pPr>
            <w:r>
              <w:rPr>
                <w:rFonts w:hint="eastAsia"/>
                <w:sz w:val="24"/>
              </w:rPr>
              <w:t>He-3中子管</w:t>
            </w:r>
          </w:p>
        </w:tc>
        <w:tc>
          <w:tcPr>
            <w:tcW w:w="1497" w:type="dxa"/>
            <w:vAlign w:val="center"/>
          </w:tcPr>
          <w:p w14:paraId="699824FE" w14:textId="77777777" w:rsidR="004F6ED0" w:rsidRDefault="004F6ED0" w:rsidP="00EF0EF7">
            <w:pPr>
              <w:snapToGrid w:val="0"/>
              <w:spacing w:line="360" w:lineRule="auto"/>
              <w:jc w:val="center"/>
              <w:rPr>
                <w:sz w:val="24"/>
              </w:rPr>
            </w:pPr>
            <w:r>
              <w:rPr>
                <w:rFonts w:hint="eastAsia"/>
                <w:sz w:val="24"/>
              </w:rPr>
              <w:t>根</w:t>
            </w:r>
          </w:p>
        </w:tc>
        <w:tc>
          <w:tcPr>
            <w:tcW w:w="1701" w:type="dxa"/>
            <w:vAlign w:val="center"/>
          </w:tcPr>
          <w:p w14:paraId="0CD01D49" w14:textId="77777777" w:rsidR="004F6ED0" w:rsidRDefault="004F6ED0" w:rsidP="00EF0EF7">
            <w:pPr>
              <w:snapToGrid w:val="0"/>
              <w:spacing w:line="360" w:lineRule="auto"/>
              <w:jc w:val="center"/>
              <w:rPr>
                <w:sz w:val="24"/>
              </w:rPr>
            </w:pPr>
            <w:r>
              <w:rPr>
                <w:rFonts w:hint="eastAsia"/>
                <w:sz w:val="24"/>
              </w:rPr>
              <w:t>1</w:t>
            </w:r>
            <w:r>
              <w:rPr>
                <w:sz w:val="24"/>
              </w:rPr>
              <w:t>08</w:t>
            </w:r>
          </w:p>
        </w:tc>
        <w:tc>
          <w:tcPr>
            <w:tcW w:w="2127" w:type="dxa"/>
            <w:vAlign w:val="center"/>
          </w:tcPr>
          <w:p w14:paraId="27003A69" w14:textId="77777777" w:rsidR="004F6ED0" w:rsidRDefault="004F6ED0" w:rsidP="00EF0EF7">
            <w:pPr>
              <w:snapToGrid w:val="0"/>
              <w:spacing w:line="360" w:lineRule="auto"/>
              <w:jc w:val="center"/>
              <w:rPr>
                <w:sz w:val="24"/>
              </w:rPr>
            </w:pPr>
            <w:r>
              <w:rPr>
                <w:rFonts w:hint="eastAsia"/>
                <w:sz w:val="24"/>
              </w:rPr>
              <w:t>规格1</w:t>
            </w:r>
          </w:p>
        </w:tc>
      </w:tr>
      <w:tr w:rsidR="004F6ED0" w14:paraId="6D4C788F" w14:textId="77777777" w:rsidTr="00EF0EF7">
        <w:trPr>
          <w:jc w:val="center"/>
        </w:trPr>
        <w:tc>
          <w:tcPr>
            <w:tcW w:w="959" w:type="dxa"/>
            <w:vAlign w:val="center"/>
          </w:tcPr>
          <w:p w14:paraId="3EAD2E85" w14:textId="77777777" w:rsidR="004F6ED0" w:rsidRDefault="004F6ED0" w:rsidP="00EF0EF7">
            <w:pPr>
              <w:snapToGrid w:val="0"/>
              <w:spacing w:line="360" w:lineRule="auto"/>
              <w:jc w:val="center"/>
              <w:rPr>
                <w:sz w:val="24"/>
              </w:rPr>
            </w:pPr>
            <w:r>
              <w:rPr>
                <w:rFonts w:hint="eastAsia"/>
                <w:sz w:val="24"/>
              </w:rPr>
              <w:t>2</w:t>
            </w:r>
          </w:p>
        </w:tc>
        <w:tc>
          <w:tcPr>
            <w:tcW w:w="2755" w:type="dxa"/>
            <w:vAlign w:val="center"/>
          </w:tcPr>
          <w:p w14:paraId="14DE68E1" w14:textId="77777777" w:rsidR="004F6ED0" w:rsidRDefault="004F6ED0" w:rsidP="00EF0EF7">
            <w:pPr>
              <w:snapToGrid w:val="0"/>
              <w:spacing w:line="360" w:lineRule="auto"/>
              <w:jc w:val="center"/>
              <w:rPr>
                <w:sz w:val="24"/>
              </w:rPr>
            </w:pPr>
            <w:r>
              <w:rPr>
                <w:rFonts w:hint="eastAsia"/>
                <w:sz w:val="24"/>
              </w:rPr>
              <w:t>He-3中子管</w:t>
            </w:r>
          </w:p>
        </w:tc>
        <w:tc>
          <w:tcPr>
            <w:tcW w:w="1497" w:type="dxa"/>
            <w:vAlign w:val="center"/>
          </w:tcPr>
          <w:p w14:paraId="336A3AEF" w14:textId="77777777" w:rsidR="004F6ED0" w:rsidRDefault="004F6ED0" w:rsidP="00EF0EF7">
            <w:pPr>
              <w:snapToGrid w:val="0"/>
              <w:spacing w:line="360" w:lineRule="auto"/>
              <w:jc w:val="center"/>
              <w:rPr>
                <w:sz w:val="24"/>
              </w:rPr>
            </w:pPr>
            <w:r>
              <w:rPr>
                <w:rFonts w:hint="eastAsia"/>
                <w:sz w:val="24"/>
              </w:rPr>
              <w:t>根</w:t>
            </w:r>
          </w:p>
        </w:tc>
        <w:tc>
          <w:tcPr>
            <w:tcW w:w="1701" w:type="dxa"/>
            <w:vAlign w:val="center"/>
          </w:tcPr>
          <w:p w14:paraId="0D63A956" w14:textId="77777777" w:rsidR="004F6ED0" w:rsidRDefault="004F6ED0" w:rsidP="00EF0EF7">
            <w:pPr>
              <w:snapToGrid w:val="0"/>
              <w:spacing w:line="360" w:lineRule="auto"/>
              <w:jc w:val="center"/>
              <w:rPr>
                <w:sz w:val="24"/>
              </w:rPr>
            </w:pPr>
            <w:r>
              <w:rPr>
                <w:rFonts w:hint="eastAsia"/>
                <w:sz w:val="24"/>
              </w:rPr>
              <w:t>2</w:t>
            </w:r>
            <w:r>
              <w:rPr>
                <w:sz w:val="24"/>
              </w:rPr>
              <w:t>0</w:t>
            </w:r>
          </w:p>
        </w:tc>
        <w:tc>
          <w:tcPr>
            <w:tcW w:w="2127" w:type="dxa"/>
            <w:vAlign w:val="center"/>
          </w:tcPr>
          <w:p w14:paraId="4363F8CC" w14:textId="77777777" w:rsidR="004F6ED0" w:rsidRDefault="004F6ED0" w:rsidP="00EF0EF7">
            <w:pPr>
              <w:snapToGrid w:val="0"/>
              <w:spacing w:line="360" w:lineRule="auto"/>
              <w:jc w:val="center"/>
              <w:rPr>
                <w:sz w:val="24"/>
              </w:rPr>
            </w:pPr>
            <w:r>
              <w:rPr>
                <w:rFonts w:hint="eastAsia"/>
                <w:sz w:val="24"/>
              </w:rPr>
              <w:t>规格2</w:t>
            </w:r>
          </w:p>
        </w:tc>
      </w:tr>
    </w:tbl>
    <w:p w14:paraId="29B9E69C" w14:textId="77777777" w:rsidR="004F6ED0" w:rsidRDefault="004F6ED0" w:rsidP="004F6ED0">
      <w:pPr>
        <w:snapToGrid w:val="0"/>
        <w:spacing w:before="240" w:line="360" w:lineRule="auto"/>
        <w:rPr>
          <w:sz w:val="24"/>
        </w:rPr>
      </w:pPr>
      <w:r>
        <w:rPr>
          <w:rFonts w:hint="eastAsia"/>
          <w:sz w:val="24"/>
        </w:rPr>
        <w:t>1.4主要技术要求</w:t>
      </w:r>
    </w:p>
    <w:p w14:paraId="5BD0AE6F" w14:textId="77777777" w:rsidR="004F6ED0" w:rsidRPr="00AD3E4E" w:rsidRDefault="004F6ED0" w:rsidP="004F6ED0">
      <w:pPr>
        <w:snapToGrid w:val="0"/>
        <w:spacing w:line="360" w:lineRule="auto"/>
        <w:rPr>
          <w:sz w:val="24"/>
        </w:rPr>
      </w:pPr>
      <w:r>
        <w:rPr>
          <w:rFonts w:hint="eastAsia"/>
          <w:sz w:val="24"/>
        </w:rPr>
        <w:t>1.4.1 He-3中子管（规格1）</w:t>
      </w:r>
      <w:r>
        <w:rPr>
          <w:rFonts w:asciiTheme="minorEastAsia" w:eastAsiaTheme="minorEastAsia" w:hAnsiTheme="minorEastAsia" w:hint="eastAsia"/>
          <w:sz w:val="24"/>
          <w:szCs w:val="24"/>
        </w:rPr>
        <w:t>主要技术要求</w:t>
      </w:r>
    </w:p>
    <w:p w14:paraId="6FC0C844" w14:textId="77777777" w:rsidR="004F6ED0" w:rsidRDefault="004F6ED0" w:rsidP="004F6ED0">
      <w:pPr>
        <w:snapToGrid w:val="0"/>
        <w:spacing w:line="360" w:lineRule="auto"/>
        <w:rPr>
          <w:sz w:val="24"/>
          <w:lang w:eastAsia="zh-CN"/>
        </w:rPr>
      </w:pPr>
      <w:r>
        <w:rPr>
          <w:rFonts w:hint="eastAsia"/>
          <w:sz w:val="24"/>
          <w:lang w:eastAsia="zh-CN"/>
        </w:rPr>
        <w:t>（1）外径：1英寸（即2</w:t>
      </w:r>
      <w:r>
        <w:rPr>
          <w:sz w:val="24"/>
          <w:lang w:eastAsia="zh-CN"/>
        </w:rPr>
        <w:t>5.4</w:t>
      </w:r>
      <w:r>
        <w:rPr>
          <w:rFonts w:hint="eastAsia"/>
          <w:sz w:val="24"/>
          <w:lang w:eastAsia="zh-CN"/>
        </w:rPr>
        <w:t>mm）；</w:t>
      </w:r>
    </w:p>
    <w:p w14:paraId="51CFC0C7" w14:textId="77777777" w:rsidR="004F6ED0" w:rsidRDefault="004F6ED0" w:rsidP="004F6ED0">
      <w:pPr>
        <w:snapToGrid w:val="0"/>
        <w:spacing w:line="360" w:lineRule="auto"/>
        <w:rPr>
          <w:sz w:val="24"/>
          <w:lang w:eastAsia="zh-CN"/>
        </w:rPr>
      </w:pPr>
      <w:r>
        <w:rPr>
          <w:rFonts w:hint="eastAsia"/>
          <w:sz w:val="24"/>
          <w:lang w:eastAsia="zh-CN"/>
        </w:rPr>
        <w:t>（2）He</w:t>
      </w:r>
      <w:r>
        <w:rPr>
          <w:sz w:val="24"/>
          <w:lang w:eastAsia="zh-CN"/>
        </w:rPr>
        <w:t>-3</w:t>
      </w:r>
      <w:r>
        <w:rPr>
          <w:rFonts w:hint="eastAsia"/>
          <w:sz w:val="24"/>
          <w:lang w:eastAsia="zh-CN"/>
        </w:rPr>
        <w:t>充气压强：4</w:t>
      </w:r>
      <w:r>
        <w:rPr>
          <w:sz w:val="24"/>
          <w:lang w:eastAsia="zh-CN"/>
        </w:rPr>
        <w:t>atm</w:t>
      </w:r>
      <w:r>
        <w:rPr>
          <w:rFonts w:hint="eastAsia"/>
          <w:sz w:val="24"/>
          <w:lang w:eastAsia="zh-CN"/>
        </w:rPr>
        <w:t>；</w:t>
      </w:r>
    </w:p>
    <w:p w14:paraId="2A2377AC" w14:textId="77777777" w:rsidR="004F6ED0" w:rsidRDefault="004F6ED0" w:rsidP="004F6ED0">
      <w:pPr>
        <w:snapToGrid w:val="0"/>
        <w:spacing w:line="360" w:lineRule="auto"/>
        <w:rPr>
          <w:sz w:val="24"/>
          <w:lang w:eastAsia="zh-CN"/>
        </w:rPr>
      </w:pPr>
      <w:r>
        <w:rPr>
          <w:rFonts w:hint="eastAsia"/>
          <w:sz w:val="24"/>
          <w:lang w:eastAsia="zh-CN"/>
        </w:rPr>
        <w:t>（3）活性区长度≥8</w:t>
      </w:r>
      <w:r>
        <w:rPr>
          <w:sz w:val="24"/>
          <w:lang w:eastAsia="zh-CN"/>
        </w:rPr>
        <w:t>00</w:t>
      </w:r>
      <w:r>
        <w:rPr>
          <w:rFonts w:hint="eastAsia"/>
          <w:sz w:val="24"/>
          <w:lang w:eastAsia="zh-CN"/>
        </w:rPr>
        <w:t>mm（偏差﹢/-</w:t>
      </w:r>
      <w:r>
        <w:rPr>
          <w:sz w:val="24"/>
          <w:lang w:eastAsia="zh-CN"/>
        </w:rPr>
        <w:t>3mm</w:t>
      </w:r>
      <w:r>
        <w:rPr>
          <w:rFonts w:hint="eastAsia"/>
          <w:sz w:val="24"/>
          <w:lang w:eastAsia="zh-CN"/>
        </w:rPr>
        <w:t>以内），总长度≤9</w:t>
      </w:r>
      <w:r>
        <w:rPr>
          <w:sz w:val="24"/>
          <w:lang w:eastAsia="zh-CN"/>
        </w:rPr>
        <w:t>00mm</w:t>
      </w:r>
      <w:r>
        <w:rPr>
          <w:rFonts w:hint="eastAsia"/>
          <w:sz w:val="24"/>
          <w:lang w:eastAsia="zh-CN"/>
        </w:rPr>
        <w:t>；</w:t>
      </w:r>
    </w:p>
    <w:p w14:paraId="2DB2D21C" w14:textId="77777777" w:rsidR="004F6ED0" w:rsidRDefault="004F6ED0" w:rsidP="004F6ED0">
      <w:pPr>
        <w:snapToGrid w:val="0"/>
        <w:spacing w:line="360" w:lineRule="auto"/>
        <w:rPr>
          <w:sz w:val="24"/>
        </w:rPr>
      </w:pPr>
      <w:r>
        <w:rPr>
          <w:rFonts w:hint="eastAsia"/>
          <w:sz w:val="24"/>
        </w:rPr>
        <w:t>（4）分辨率≤1</w:t>
      </w:r>
      <w:r>
        <w:rPr>
          <w:sz w:val="24"/>
        </w:rPr>
        <w:t>2</w:t>
      </w:r>
      <w:r>
        <w:rPr>
          <w:rFonts w:hint="eastAsia"/>
          <w:sz w:val="24"/>
        </w:rPr>
        <w:t>%；</w:t>
      </w:r>
    </w:p>
    <w:p w14:paraId="403340BB" w14:textId="77777777" w:rsidR="004F6ED0" w:rsidRDefault="004F6ED0" w:rsidP="004F6ED0">
      <w:pPr>
        <w:snapToGrid w:val="0"/>
        <w:spacing w:line="360" w:lineRule="auto"/>
        <w:rPr>
          <w:sz w:val="24"/>
        </w:rPr>
      </w:pPr>
      <w:r>
        <w:rPr>
          <w:rFonts w:hint="eastAsia"/>
          <w:sz w:val="24"/>
        </w:rPr>
        <w:t>（5）坪斜≤3%</w:t>
      </w:r>
      <w:r>
        <w:rPr>
          <w:sz w:val="24"/>
        </w:rPr>
        <w:t>/100V</w:t>
      </w:r>
      <w:r>
        <w:rPr>
          <w:rFonts w:hint="eastAsia"/>
          <w:sz w:val="24"/>
        </w:rPr>
        <w:t>；</w:t>
      </w:r>
    </w:p>
    <w:p w14:paraId="0947277E" w14:textId="77777777" w:rsidR="004F6ED0" w:rsidRDefault="004F6ED0" w:rsidP="004F6ED0">
      <w:pPr>
        <w:snapToGrid w:val="0"/>
        <w:spacing w:line="360" w:lineRule="auto"/>
        <w:rPr>
          <w:sz w:val="24"/>
          <w:lang w:eastAsia="zh-CN"/>
        </w:rPr>
      </w:pPr>
      <w:r>
        <w:rPr>
          <w:rFonts w:hint="eastAsia"/>
          <w:sz w:val="24"/>
          <w:lang w:eastAsia="zh-CN"/>
        </w:rPr>
        <w:t>（6）He</w:t>
      </w:r>
      <w:r>
        <w:rPr>
          <w:sz w:val="24"/>
          <w:lang w:eastAsia="zh-CN"/>
        </w:rPr>
        <w:t>-3</w:t>
      </w:r>
      <w:r>
        <w:rPr>
          <w:rFonts w:hint="eastAsia"/>
          <w:sz w:val="24"/>
          <w:lang w:eastAsia="zh-CN"/>
        </w:rPr>
        <w:t>气体纯度≥</w:t>
      </w:r>
      <w:r>
        <w:rPr>
          <w:sz w:val="24"/>
          <w:lang w:eastAsia="zh-CN"/>
        </w:rPr>
        <w:t>99.99</w:t>
      </w:r>
      <w:r>
        <w:rPr>
          <w:rFonts w:hint="eastAsia"/>
          <w:sz w:val="24"/>
          <w:lang w:eastAsia="zh-CN"/>
        </w:rPr>
        <w:t>%；</w:t>
      </w:r>
    </w:p>
    <w:p w14:paraId="09C2D349" w14:textId="77777777" w:rsidR="004F6ED0" w:rsidRDefault="004F6ED0" w:rsidP="004F6ED0">
      <w:pPr>
        <w:snapToGrid w:val="0"/>
        <w:spacing w:line="360" w:lineRule="auto"/>
        <w:rPr>
          <w:sz w:val="24"/>
          <w:lang w:eastAsia="zh-CN"/>
        </w:rPr>
      </w:pPr>
      <w:r>
        <w:rPr>
          <w:rFonts w:hint="eastAsia"/>
          <w:sz w:val="24"/>
          <w:lang w:eastAsia="zh-CN"/>
        </w:rPr>
        <w:t>（7）具有良好的（n，</w:t>
      </w:r>
      <w:r>
        <w:rPr>
          <w:rFonts w:hint="eastAsia"/>
          <w:sz w:val="24"/>
        </w:rPr>
        <w:t>γ</w:t>
      </w:r>
      <w:r>
        <w:rPr>
          <w:rFonts w:hint="eastAsia"/>
          <w:sz w:val="24"/>
          <w:lang w:eastAsia="zh-CN"/>
        </w:rPr>
        <w:t>）甄别能力；</w:t>
      </w:r>
    </w:p>
    <w:p w14:paraId="12304814" w14:textId="77777777" w:rsidR="004F6ED0" w:rsidRDefault="004F6ED0" w:rsidP="004F6ED0">
      <w:pPr>
        <w:snapToGrid w:val="0"/>
        <w:spacing w:line="360" w:lineRule="auto"/>
        <w:rPr>
          <w:sz w:val="24"/>
          <w:lang w:eastAsia="zh-CN"/>
        </w:rPr>
      </w:pPr>
      <w:r>
        <w:rPr>
          <w:rFonts w:hint="eastAsia"/>
          <w:sz w:val="24"/>
          <w:lang w:eastAsia="zh-CN"/>
        </w:rPr>
        <w:t>（8）接头：H</w:t>
      </w:r>
      <w:r>
        <w:rPr>
          <w:sz w:val="24"/>
          <w:lang w:eastAsia="zh-CN"/>
        </w:rPr>
        <w:t>N</w:t>
      </w:r>
      <w:r>
        <w:rPr>
          <w:rFonts w:hint="eastAsia"/>
          <w:sz w:val="24"/>
          <w:lang w:eastAsia="zh-CN"/>
        </w:rPr>
        <w:t>接头；</w:t>
      </w:r>
    </w:p>
    <w:p w14:paraId="6149CF5A" w14:textId="77777777" w:rsidR="004F6ED0" w:rsidRDefault="004F6ED0" w:rsidP="004F6ED0">
      <w:pPr>
        <w:snapToGrid w:val="0"/>
        <w:spacing w:line="360" w:lineRule="auto"/>
        <w:rPr>
          <w:sz w:val="24"/>
          <w:lang w:eastAsia="zh-CN"/>
        </w:rPr>
      </w:pPr>
      <w:r>
        <w:rPr>
          <w:rFonts w:hint="eastAsia"/>
          <w:sz w:val="24"/>
          <w:lang w:eastAsia="zh-CN"/>
        </w:rPr>
        <w:t>（9）输出信号与A</w:t>
      </w:r>
      <w:r>
        <w:rPr>
          <w:sz w:val="24"/>
          <w:lang w:eastAsia="zh-CN"/>
        </w:rPr>
        <w:t>MPTEK</w:t>
      </w:r>
      <w:r>
        <w:rPr>
          <w:rFonts w:hint="eastAsia"/>
          <w:sz w:val="24"/>
          <w:lang w:eastAsia="zh-CN"/>
        </w:rPr>
        <w:t>的A-</w:t>
      </w:r>
      <w:r>
        <w:rPr>
          <w:sz w:val="24"/>
          <w:lang w:eastAsia="zh-CN"/>
        </w:rPr>
        <w:t>111</w:t>
      </w:r>
      <w:r>
        <w:rPr>
          <w:rFonts w:hint="eastAsia"/>
          <w:sz w:val="24"/>
          <w:lang w:eastAsia="zh-CN"/>
        </w:rPr>
        <w:t>放大器匹配；</w:t>
      </w:r>
    </w:p>
    <w:p w14:paraId="67A4905A" w14:textId="77777777" w:rsidR="004F6ED0" w:rsidRDefault="004F6ED0" w:rsidP="004F6ED0">
      <w:pPr>
        <w:snapToGrid w:val="0"/>
        <w:spacing w:line="360" w:lineRule="auto"/>
        <w:rPr>
          <w:sz w:val="24"/>
          <w:lang w:eastAsia="zh-CN"/>
        </w:rPr>
      </w:pPr>
      <w:r>
        <w:rPr>
          <w:rFonts w:hint="eastAsia"/>
          <w:sz w:val="24"/>
          <w:lang w:eastAsia="zh-CN"/>
        </w:rPr>
        <w:t>（1</w:t>
      </w:r>
      <w:r>
        <w:rPr>
          <w:sz w:val="24"/>
          <w:lang w:eastAsia="zh-CN"/>
        </w:rPr>
        <w:t>0</w:t>
      </w:r>
      <w:r>
        <w:rPr>
          <w:rFonts w:hint="eastAsia"/>
          <w:sz w:val="24"/>
          <w:lang w:eastAsia="zh-CN"/>
        </w:rPr>
        <w:t>）产品应为同一批次，在同一高压下工作时，所有产品的输出信号最大幅度的偏差≤3%。</w:t>
      </w:r>
    </w:p>
    <w:p w14:paraId="2F42B2AD" w14:textId="77777777" w:rsidR="004F6ED0" w:rsidRDefault="004F6ED0" w:rsidP="004F6ED0">
      <w:pPr>
        <w:snapToGrid w:val="0"/>
        <w:spacing w:line="360" w:lineRule="auto"/>
        <w:rPr>
          <w:rFonts w:asciiTheme="minorEastAsia" w:eastAsiaTheme="minorEastAsia" w:hAnsiTheme="minorEastAsia"/>
          <w:sz w:val="24"/>
          <w:szCs w:val="24"/>
        </w:rPr>
      </w:pPr>
      <w:r>
        <w:rPr>
          <w:rFonts w:hint="eastAsia"/>
          <w:sz w:val="24"/>
        </w:rPr>
        <w:t>1</w:t>
      </w:r>
      <w:r>
        <w:rPr>
          <w:sz w:val="24"/>
        </w:rPr>
        <w:t xml:space="preserve">.4.2 </w:t>
      </w:r>
      <w:r>
        <w:rPr>
          <w:rFonts w:hint="eastAsia"/>
          <w:sz w:val="24"/>
        </w:rPr>
        <w:t>He-3中子管（规格</w:t>
      </w:r>
      <w:r>
        <w:rPr>
          <w:sz w:val="24"/>
        </w:rPr>
        <w:t>2</w:t>
      </w:r>
      <w:r>
        <w:rPr>
          <w:rFonts w:hint="eastAsia"/>
          <w:sz w:val="24"/>
        </w:rPr>
        <w:t>）</w:t>
      </w:r>
      <w:r>
        <w:rPr>
          <w:rFonts w:asciiTheme="minorEastAsia" w:eastAsiaTheme="minorEastAsia" w:hAnsiTheme="minorEastAsia" w:hint="eastAsia"/>
          <w:sz w:val="24"/>
          <w:szCs w:val="24"/>
        </w:rPr>
        <w:t>主要技术要求</w:t>
      </w:r>
    </w:p>
    <w:p w14:paraId="2CCD527E" w14:textId="77777777" w:rsidR="004F6ED0" w:rsidRDefault="004F6ED0" w:rsidP="004F6ED0">
      <w:pPr>
        <w:snapToGrid w:val="0"/>
        <w:spacing w:line="360" w:lineRule="auto"/>
        <w:rPr>
          <w:sz w:val="24"/>
        </w:rPr>
      </w:pPr>
      <w:r>
        <w:rPr>
          <w:rFonts w:hint="eastAsia"/>
          <w:sz w:val="24"/>
        </w:rPr>
        <w:t>（1）外径：1英寸（即2</w:t>
      </w:r>
      <w:r>
        <w:rPr>
          <w:sz w:val="24"/>
        </w:rPr>
        <w:t>5.4</w:t>
      </w:r>
      <w:r>
        <w:rPr>
          <w:rFonts w:hint="eastAsia"/>
          <w:sz w:val="24"/>
        </w:rPr>
        <w:t>mm）；</w:t>
      </w:r>
    </w:p>
    <w:p w14:paraId="5BE275BA" w14:textId="77777777" w:rsidR="004F6ED0" w:rsidRPr="006A7F40" w:rsidRDefault="004F6ED0" w:rsidP="004F6ED0">
      <w:pPr>
        <w:snapToGrid w:val="0"/>
        <w:spacing w:line="360" w:lineRule="auto"/>
        <w:rPr>
          <w:sz w:val="24"/>
        </w:rPr>
      </w:pPr>
      <w:r>
        <w:rPr>
          <w:rFonts w:hint="eastAsia"/>
          <w:sz w:val="24"/>
        </w:rPr>
        <w:t>（2）He</w:t>
      </w:r>
      <w:r>
        <w:rPr>
          <w:sz w:val="24"/>
        </w:rPr>
        <w:t>-3</w:t>
      </w:r>
      <w:r>
        <w:rPr>
          <w:rFonts w:hint="eastAsia"/>
          <w:sz w:val="24"/>
        </w:rPr>
        <w:t>充气</w:t>
      </w:r>
      <w:r w:rsidRPr="006A7F40">
        <w:rPr>
          <w:rFonts w:hint="eastAsia"/>
          <w:sz w:val="24"/>
        </w:rPr>
        <w:t>压强：6</w:t>
      </w:r>
      <w:r w:rsidRPr="006A7F40">
        <w:rPr>
          <w:sz w:val="24"/>
        </w:rPr>
        <w:t>atm</w:t>
      </w:r>
      <w:r w:rsidRPr="006A7F40">
        <w:rPr>
          <w:rFonts w:hint="eastAsia"/>
          <w:sz w:val="24"/>
        </w:rPr>
        <w:t>；</w:t>
      </w:r>
    </w:p>
    <w:p w14:paraId="19CB4520" w14:textId="77777777" w:rsidR="004F6ED0" w:rsidRDefault="004F6ED0" w:rsidP="004F6ED0">
      <w:pPr>
        <w:snapToGrid w:val="0"/>
        <w:spacing w:line="360" w:lineRule="auto"/>
        <w:rPr>
          <w:sz w:val="24"/>
          <w:lang w:eastAsia="zh-CN"/>
        </w:rPr>
      </w:pPr>
      <w:r w:rsidRPr="006A7F40">
        <w:rPr>
          <w:rFonts w:hint="eastAsia"/>
          <w:sz w:val="24"/>
          <w:lang w:eastAsia="zh-CN"/>
        </w:rPr>
        <w:t>（3）活性区长度≥</w:t>
      </w:r>
      <w:r w:rsidRPr="006A7F40">
        <w:rPr>
          <w:sz w:val="24"/>
          <w:lang w:eastAsia="zh-CN"/>
        </w:rPr>
        <w:t>140</w:t>
      </w:r>
      <w:r w:rsidRPr="006A7F40">
        <w:rPr>
          <w:rFonts w:hint="eastAsia"/>
          <w:sz w:val="24"/>
          <w:lang w:eastAsia="zh-CN"/>
        </w:rPr>
        <w:t>mm（偏差</w:t>
      </w:r>
      <w:r>
        <w:rPr>
          <w:rFonts w:hint="eastAsia"/>
          <w:sz w:val="24"/>
          <w:lang w:eastAsia="zh-CN"/>
        </w:rPr>
        <w:t>﹢/-</w:t>
      </w:r>
      <w:r>
        <w:rPr>
          <w:sz w:val="24"/>
          <w:lang w:eastAsia="zh-CN"/>
        </w:rPr>
        <w:t>3mm</w:t>
      </w:r>
      <w:r>
        <w:rPr>
          <w:rFonts w:hint="eastAsia"/>
          <w:sz w:val="24"/>
          <w:lang w:eastAsia="zh-CN"/>
        </w:rPr>
        <w:t>以内），总长度≤</w:t>
      </w:r>
      <w:r>
        <w:rPr>
          <w:sz w:val="24"/>
          <w:lang w:eastAsia="zh-CN"/>
        </w:rPr>
        <w:t>220mm</w:t>
      </w:r>
      <w:r>
        <w:rPr>
          <w:rFonts w:hint="eastAsia"/>
          <w:sz w:val="24"/>
          <w:lang w:eastAsia="zh-CN"/>
        </w:rPr>
        <w:t>；</w:t>
      </w:r>
    </w:p>
    <w:p w14:paraId="2627AD53" w14:textId="77777777" w:rsidR="004F6ED0" w:rsidRDefault="004F6ED0" w:rsidP="004F6ED0">
      <w:pPr>
        <w:snapToGrid w:val="0"/>
        <w:spacing w:line="360" w:lineRule="auto"/>
        <w:rPr>
          <w:sz w:val="24"/>
        </w:rPr>
      </w:pPr>
      <w:r>
        <w:rPr>
          <w:rFonts w:hint="eastAsia"/>
          <w:sz w:val="24"/>
        </w:rPr>
        <w:t>（4）分辨率≤1</w:t>
      </w:r>
      <w:r>
        <w:rPr>
          <w:sz w:val="24"/>
        </w:rPr>
        <w:t>2</w:t>
      </w:r>
      <w:r>
        <w:rPr>
          <w:rFonts w:hint="eastAsia"/>
          <w:sz w:val="24"/>
        </w:rPr>
        <w:t>%；</w:t>
      </w:r>
    </w:p>
    <w:p w14:paraId="5B3114AE" w14:textId="77777777" w:rsidR="004F6ED0" w:rsidRDefault="004F6ED0" w:rsidP="004F6ED0">
      <w:pPr>
        <w:snapToGrid w:val="0"/>
        <w:spacing w:line="360" w:lineRule="auto"/>
        <w:rPr>
          <w:sz w:val="24"/>
        </w:rPr>
      </w:pPr>
      <w:r>
        <w:rPr>
          <w:rFonts w:hint="eastAsia"/>
          <w:sz w:val="24"/>
        </w:rPr>
        <w:t>（5）坪斜≤3%</w:t>
      </w:r>
      <w:r>
        <w:rPr>
          <w:sz w:val="24"/>
        </w:rPr>
        <w:t>/100V</w:t>
      </w:r>
      <w:r>
        <w:rPr>
          <w:rFonts w:hint="eastAsia"/>
          <w:sz w:val="24"/>
        </w:rPr>
        <w:t>；</w:t>
      </w:r>
    </w:p>
    <w:p w14:paraId="04F334A7" w14:textId="77777777" w:rsidR="004F6ED0" w:rsidRDefault="004F6ED0" w:rsidP="004F6ED0">
      <w:pPr>
        <w:snapToGrid w:val="0"/>
        <w:spacing w:line="360" w:lineRule="auto"/>
        <w:rPr>
          <w:sz w:val="24"/>
          <w:lang w:eastAsia="zh-CN"/>
        </w:rPr>
      </w:pPr>
      <w:r>
        <w:rPr>
          <w:rFonts w:hint="eastAsia"/>
          <w:sz w:val="24"/>
          <w:lang w:eastAsia="zh-CN"/>
        </w:rPr>
        <w:lastRenderedPageBreak/>
        <w:t>（6）He</w:t>
      </w:r>
      <w:r>
        <w:rPr>
          <w:sz w:val="24"/>
          <w:lang w:eastAsia="zh-CN"/>
        </w:rPr>
        <w:t>-3</w:t>
      </w:r>
      <w:r>
        <w:rPr>
          <w:rFonts w:hint="eastAsia"/>
          <w:sz w:val="24"/>
          <w:lang w:eastAsia="zh-CN"/>
        </w:rPr>
        <w:t>气体纯度≥</w:t>
      </w:r>
      <w:r>
        <w:rPr>
          <w:sz w:val="24"/>
          <w:lang w:eastAsia="zh-CN"/>
        </w:rPr>
        <w:t>99.99</w:t>
      </w:r>
      <w:r>
        <w:rPr>
          <w:rFonts w:hint="eastAsia"/>
          <w:sz w:val="24"/>
          <w:lang w:eastAsia="zh-CN"/>
        </w:rPr>
        <w:t>%；</w:t>
      </w:r>
    </w:p>
    <w:p w14:paraId="01378B31" w14:textId="77777777" w:rsidR="004F6ED0" w:rsidRDefault="004F6ED0" w:rsidP="004F6ED0">
      <w:pPr>
        <w:snapToGrid w:val="0"/>
        <w:spacing w:line="360" w:lineRule="auto"/>
        <w:rPr>
          <w:sz w:val="24"/>
          <w:lang w:eastAsia="zh-CN"/>
        </w:rPr>
      </w:pPr>
      <w:r>
        <w:rPr>
          <w:rFonts w:hint="eastAsia"/>
          <w:sz w:val="24"/>
          <w:lang w:eastAsia="zh-CN"/>
        </w:rPr>
        <w:t>（7）具有良好的（n，</w:t>
      </w:r>
      <w:r>
        <w:rPr>
          <w:rFonts w:hint="eastAsia"/>
          <w:sz w:val="24"/>
        </w:rPr>
        <w:t>γ</w:t>
      </w:r>
      <w:r>
        <w:rPr>
          <w:rFonts w:hint="eastAsia"/>
          <w:sz w:val="24"/>
          <w:lang w:eastAsia="zh-CN"/>
        </w:rPr>
        <w:t>）甄别能力；</w:t>
      </w:r>
    </w:p>
    <w:p w14:paraId="4AE383D5" w14:textId="77777777" w:rsidR="004F6ED0" w:rsidRDefault="004F6ED0" w:rsidP="004F6ED0">
      <w:pPr>
        <w:snapToGrid w:val="0"/>
        <w:spacing w:line="360" w:lineRule="auto"/>
        <w:rPr>
          <w:sz w:val="24"/>
          <w:lang w:eastAsia="zh-CN"/>
        </w:rPr>
      </w:pPr>
      <w:r>
        <w:rPr>
          <w:rFonts w:hint="eastAsia"/>
          <w:sz w:val="24"/>
          <w:lang w:eastAsia="zh-CN"/>
        </w:rPr>
        <w:t>（8）接头：H</w:t>
      </w:r>
      <w:r>
        <w:rPr>
          <w:sz w:val="24"/>
          <w:lang w:eastAsia="zh-CN"/>
        </w:rPr>
        <w:t>N</w:t>
      </w:r>
      <w:r>
        <w:rPr>
          <w:rFonts w:hint="eastAsia"/>
          <w:sz w:val="24"/>
          <w:lang w:eastAsia="zh-CN"/>
        </w:rPr>
        <w:t>接头；</w:t>
      </w:r>
    </w:p>
    <w:p w14:paraId="15456297" w14:textId="77777777" w:rsidR="004F6ED0" w:rsidRDefault="004F6ED0" w:rsidP="004F6ED0">
      <w:pPr>
        <w:snapToGrid w:val="0"/>
        <w:spacing w:line="360" w:lineRule="auto"/>
        <w:rPr>
          <w:sz w:val="24"/>
          <w:lang w:eastAsia="zh-CN"/>
        </w:rPr>
      </w:pPr>
      <w:r>
        <w:rPr>
          <w:rFonts w:hint="eastAsia"/>
          <w:sz w:val="24"/>
          <w:lang w:eastAsia="zh-CN"/>
        </w:rPr>
        <w:t>（9）输出信号与A</w:t>
      </w:r>
      <w:r>
        <w:rPr>
          <w:sz w:val="24"/>
          <w:lang w:eastAsia="zh-CN"/>
        </w:rPr>
        <w:t>MPTEK</w:t>
      </w:r>
      <w:r>
        <w:rPr>
          <w:rFonts w:hint="eastAsia"/>
          <w:sz w:val="24"/>
          <w:lang w:eastAsia="zh-CN"/>
        </w:rPr>
        <w:t>的A-</w:t>
      </w:r>
      <w:r>
        <w:rPr>
          <w:sz w:val="24"/>
          <w:lang w:eastAsia="zh-CN"/>
        </w:rPr>
        <w:t>111</w:t>
      </w:r>
      <w:r>
        <w:rPr>
          <w:rFonts w:hint="eastAsia"/>
          <w:sz w:val="24"/>
          <w:lang w:eastAsia="zh-CN"/>
        </w:rPr>
        <w:t>放大器匹配；</w:t>
      </w:r>
    </w:p>
    <w:p w14:paraId="21E4027D" w14:textId="77777777" w:rsidR="004F6ED0" w:rsidRPr="007E30A0" w:rsidRDefault="004F6ED0" w:rsidP="004F6ED0">
      <w:pPr>
        <w:snapToGrid w:val="0"/>
        <w:spacing w:line="360" w:lineRule="auto"/>
        <w:rPr>
          <w:sz w:val="24"/>
          <w:lang w:eastAsia="zh-CN"/>
        </w:rPr>
      </w:pPr>
      <w:r>
        <w:rPr>
          <w:rFonts w:hint="eastAsia"/>
          <w:sz w:val="24"/>
          <w:lang w:eastAsia="zh-CN"/>
        </w:rPr>
        <w:t>（1</w:t>
      </w:r>
      <w:r>
        <w:rPr>
          <w:sz w:val="24"/>
          <w:lang w:eastAsia="zh-CN"/>
        </w:rPr>
        <w:t>0</w:t>
      </w:r>
      <w:r>
        <w:rPr>
          <w:rFonts w:hint="eastAsia"/>
          <w:sz w:val="24"/>
          <w:lang w:eastAsia="zh-CN"/>
        </w:rPr>
        <w:t>）产品应为同一批次，在同一高压下工作时，所有产品的输出信号最大幅度的偏差≤3%。</w:t>
      </w:r>
    </w:p>
    <w:p w14:paraId="434041C3" w14:textId="77777777" w:rsidR="004F6ED0" w:rsidRDefault="004F6ED0" w:rsidP="004F6ED0">
      <w:pPr>
        <w:snapToGrid w:val="0"/>
        <w:spacing w:line="360" w:lineRule="auto"/>
        <w:rPr>
          <w:sz w:val="24"/>
          <w:lang w:eastAsia="zh-CN"/>
        </w:rPr>
      </w:pPr>
      <w:r>
        <w:rPr>
          <w:rFonts w:hint="eastAsia"/>
          <w:sz w:val="24"/>
          <w:lang w:eastAsia="zh-CN"/>
        </w:rPr>
        <w:t>1.5 交货期：合同签订后90天内完成加工制造，并运抵需方项目现场。</w:t>
      </w:r>
    </w:p>
    <w:p w14:paraId="1327B334" w14:textId="77777777" w:rsidR="004F6ED0" w:rsidRPr="009423FF" w:rsidRDefault="004F6ED0" w:rsidP="004F6ED0">
      <w:pPr>
        <w:snapToGrid w:val="0"/>
        <w:spacing w:line="360" w:lineRule="auto"/>
        <w:rPr>
          <w:sz w:val="24"/>
          <w:lang w:eastAsia="zh-CN"/>
        </w:rPr>
      </w:pPr>
      <w:r w:rsidRPr="004B7253">
        <w:rPr>
          <w:rFonts w:hint="eastAsia"/>
          <w:sz w:val="24"/>
          <w:lang w:eastAsia="zh-CN"/>
        </w:rPr>
        <w:t>1.6 项目现场：</w:t>
      </w:r>
      <w:r w:rsidRPr="009423FF">
        <w:rPr>
          <w:rFonts w:hint="eastAsia"/>
          <w:sz w:val="24"/>
          <w:lang w:eastAsia="zh-CN"/>
        </w:rPr>
        <w:t>中国原子能科学研究院内指定地点。</w:t>
      </w:r>
    </w:p>
    <w:p w14:paraId="751291CD" w14:textId="77777777" w:rsidR="004F6ED0" w:rsidRDefault="004F6ED0" w:rsidP="004F6ED0">
      <w:pPr>
        <w:snapToGrid w:val="0"/>
        <w:spacing w:line="360" w:lineRule="auto"/>
        <w:rPr>
          <w:sz w:val="24"/>
          <w:lang w:eastAsia="zh-CN"/>
        </w:rPr>
      </w:pPr>
      <w:bookmarkStart w:id="1" w:name="_Toc309114679"/>
      <w:r>
        <w:rPr>
          <w:rFonts w:hint="eastAsia"/>
          <w:sz w:val="24"/>
          <w:lang w:eastAsia="zh-CN"/>
        </w:rPr>
        <w:t>2. 对投标人的资格要求</w:t>
      </w:r>
      <w:bookmarkEnd w:id="1"/>
    </w:p>
    <w:p w14:paraId="6470635A" w14:textId="77777777" w:rsidR="004F6ED0" w:rsidRDefault="004F6ED0" w:rsidP="004F6ED0">
      <w:pPr>
        <w:adjustRightInd w:val="0"/>
        <w:snapToGrid w:val="0"/>
        <w:spacing w:line="360" w:lineRule="auto"/>
        <w:rPr>
          <w:sz w:val="24"/>
          <w:lang w:eastAsia="zh-CN"/>
        </w:rPr>
      </w:pPr>
      <w:r>
        <w:rPr>
          <w:rFonts w:hint="eastAsia"/>
          <w:sz w:val="24"/>
          <w:lang w:eastAsia="zh-CN"/>
        </w:rPr>
        <w:t>2.1 投标人</w:t>
      </w:r>
      <w:r>
        <w:rPr>
          <w:sz w:val="24"/>
          <w:lang w:eastAsia="zh-CN"/>
        </w:rPr>
        <w:t>具有独立法人资格</w:t>
      </w:r>
      <w:r>
        <w:rPr>
          <w:rFonts w:hint="eastAsia"/>
          <w:sz w:val="24"/>
          <w:lang w:eastAsia="zh-CN"/>
        </w:rPr>
        <w:t>，</w:t>
      </w:r>
      <w:r>
        <w:rPr>
          <w:sz w:val="24"/>
          <w:lang w:eastAsia="zh-CN"/>
        </w:rPr>
        <w:t>提供有效的营业登记等许可经营的证明文件</w:t>
      </w:r>
      <w:r>
        <w:rPr>
          <w:rFonts w:hint="eastAsia"/>
          <w:sz w:val="24"/>
          <w:lang w:eastAsia="zh-CN"/>
        </w:rPr>
        <w:t>。</w:t>
      </w:r>
    </w:p>
    <w:p w14:paraId="46A05387" w14:textId="77777777" w:rsidR="004F6ED0" w:rsidRPr="004B7253" w:rsidRDefault="004F6ED0" w:rsidP="004F6ED0">
      <w:pPr>
        <w:adjustRightInd w:val="0"/>
        <w:snapToGrid w:val="0"/>
        <w:spacing w:line="360" w:lineRule="auto"/>
        <w:rPr>
          <w:sz w:val="24"/>
          <w:lang w:eastAsia="zh-CN"/>
        </w:rPr>
      </w:pPr>
      <w:r w:rsidRPr="004B7253">
        <w:rPr>
          <w:rFonts w:hint="eastAsia"/>
          <w:sz w:val="24"/>
          <w:lang w:eastAsia="zh-CN"/>
        </w:rPr>
        <w:t>2.2 本次招标接受代理商投标，代理商须获得制造商的合法授权，提供授权书。</w:t>
      </w:r>
    </w:p>
    <w:p w14:paraId="0FB14819" w14:textId="77777777" w:rsidR="004F6ED0" w:rsidRDefault="004F6ED0" w:rsidP="004F6ED0">
      <w:pPr>
        <w:snapToGrid w:val="0"/>
        <w:spacing w:line="360" w:lineRule="auto"/>
        <w:rPr>
          <w:sz w:val="24"/>
          <w:lang w:eastAsia="zh-CN"/>
        </w:rPr>
      </w:pPr>
      <w:r>
        <w:rPr>
          <w:rFonts w:cs="Arial" w:hint="eastAsia"/>
          <w:color w:val="010005"/>
          <w:sz w:val="24"/>
          <w:lang w:eastAsia="zh-CN"/>
        </w:rPr>
        <w:t>2.3</w:t>
      </w:r>
      <w:r>
        <w:rPr>
          <w:sz w:val="24"/>
          <w:lang w:eastAsia="zh-CN"/>
        </w:rPr>
        <w:t>本</w:t>
      </w:r>
      <w:r>
        <w:rPr>
          <w:rFonts w:hint="eastAsia"/>
          <w:sz w:val="24"/>
          <w:lang w:eastAsia="zh-CN"/>
        </w:rPr>
        <w:t>次招标</w:t>
      </w:r>
      <w:r>
        <w:rPr>
          <w:sz w:val="24"/>
          <w:lang w:eastAsia="zh-CN"/>
        </w:rPr>
        <w:t>不接受联合体投标。</w:t>
      </w:r>
    </w:p>
    <w:p w14:paraId="1F27A9B2" w14:textId="77777777" w:rsidR="004F6ED0" w:rsidRDefault="004F6ED0" w:rsidP="004F6ED0">
      <w:pPr>
        <w:snapToGrid w:val="0"/>
        <w:spacing w:line="360" w:lineRule="auto"/>
        <w:rPr>
          <w:rFonts w:cs="Arial"/>
          <w:color w:val="010005"/>
          <w:sz w:val="24"/>
          <w:lang w:eastAsia="zh-CN"/>
        </w:rPr>
      </w:pPr>
      <w:r>
        <w:rPr>
          <w:rFonts w:cs="Arial" w:hint="eastAsia"/>
          <w:color w:val="010005"/>
          <w:sz w:val="24"/>
          <w:lang w:eastAsia="zh-CN"/>
        </w:rPr>
        <w:t>2.4</w:t>
      </w:r>
      <w:r>
        <w:rPr>
          <w:rFonts w:hint="eastAsia"/>
          <w:sz w:val="24"/>
          <w:lang w:eastAsia="zh-CN"/>
        </w:rPr>
        <w:t>投标人必须向招标代理机构购买招标文件并进行登记才具有投标资格；</w:t>
      </w:r>
      <w:r>
        <w:rPr>
          <w:rFonts w:cs="Arial" w:hint="eastAsia"/>
          <w:color w:val="010005"/>
          <w:sz w:val="24"/>
          <w:lang w:eastAsia="zh-CN"/>
        </w:rPr>
        <w:t>接受委托参与项目前期咨询和招标文件编制的法人或其他组织不得参加投标。</w:t>
      </w:r>
    </w:p>
    <w:p w14:paraId="4FA5D77F" w14:textId="77777777" w:rsidR="004F6ED0" w:rsidRDefault="004F6ED0" w:rsidP="004F6ED0">
      <w:pPr>
        <w:snapToGrid w:val="0"/>
        <w:spacing w:line="360" w:lineRule="auto"/>
        <w:rPr>
          <w:sz w:val="24"/>
        </w:rPr>
      </w:pPr>
      <w:bookmarkStart w:id="2" w:name="_Toc309114680"/>
      <w:r>
        <w:rPr>
          <w:rFonts w:hint="eastAsia"/>
          <w:sz w:val="24"/>
        </w:rPr>
        <w:t xml:space="preserve">3. </w:t>
      </w:r>
      <w:proofErr w:type="spellStart"/>
      <w:r>
        <w:rPr>
          <w:rFonts w:hint="eastAsia"/>
          <w:sz w:val="24"/>
        </w:rPr>
        <w:t>招标文件获取</w:t>
      </w:r>
      <w:bookmarkEnd w:id="2"/>
      <w:proofErr w:type="spellEnd"/>
    </w:p>
    <w:p w14:paraId="28490811" w14:textId="77777777" w:rsidR="004F6ED0" w:rsidRDefault="004F6ED0" w:rsidP="004F6ED0">
      <w:pPr>
        <w:tabs>
          <w:tab w:val="left" w:pos="2812"/>
          <w:tab w:val="left" w:pos="4300"/>
        </w:tabs>
        <w:adjustRightInd w:val="0"/>
        <w:snapToGrid w:val="0"/>
        <w:spacing w:line="360" w:lineRule="auto"/>
        <w:ind w:firstLineChars="200" w:firstLine="508"/>
        <w:rPr>
          <w:rFonts w:asciiTheme="minorEastAsia" w:eastAsiaTheme="minorEastAsia" w:hAnsiTheme="minorEastAsia"/>
          <w:color w:val="000000" w:themeColor="text1"/>
          <w:spacing w:val="7"/>
          <w:sz w:val="24"/>
          <w:szCs w:val="24"/>
        </w:rPr>
      </w:pPr>
      <w:r>
        <w:rPr>
          <w:rFonts w:asciiTheme="minorEastAsia" w:eastAsiaTheme="minorEastAsia" w:hAnsiTheme="minorEastAsia"/>
          <w:color w:val="000000" w:themeColor="text1"/>
          <w:spacing w:val="7"/>
          <w:sz w:val="24"/>
          <w:szCs w:val="24"/>
        </w:rPr>
        <w:t>3.1凡有意参加投标者，请于2022年1月17日至2022年1月24日17时(北京时间)，登陆中核集团电子采购平台（https://www.cnncecp.com，注册操作咨询电话</w:t>
      </w:r>
      <w:r>
        <w:rPr>
          <w:rFonts w:hint="eastAsia"/>
          <w:spacing w:val="7"/>
          <w:sz w:val="24"/>
          <w:szCs w:val="24"/>
        </w:rPr>
        <w:t>：</w:t>
      </w:r>
      <w:r>
        <w:rPr>
          <w:rFonts w:hint="eastAsia"/>
          <w:color w:val="000000" w:themeColor="text1"/>
          <w:spacing w:val="7"/>
          <w:sz w:val="24"/>
          <w:szCs w:val="24"/>
        </w:rPr>
        <w:t>021-61592300</w:t>
      </w:r>
      <w:r>
        <w:rPr>
          <w:rFonts w:asciiTheme="minorEastAsia" w:eastAsiaTheme="minorEastAsia" w:hAnsiTheme="minorEastAsia"/>
          <w:color w:val="000000" w:themeColor="text1"/>
          <w:spacing w:val="7"/>
          <w:sz w:val="24"/>
          <w:szCs w:val="24"/>
        </w:rPr>
        <w:t>）</w:t>
      </w:r>
      <w:proofErr w:type="gramStart"/>
      <w:r>
        <w:rPr>
          <w:rFonts w:asciiTheme="minorEastAsia" w:eastAsiaTheme="minorEastAsia" w:hAnsiTheme="minorEastAsia"/>
          <w:color w:val="000000" w:themeColor="text1"/>
          <w:spacing w:val="7"/>
          <w:sz w:val="24"/>
          <w:szCs w:val="24"/>
        </w:rPr>
        <w:t>注册并完成“</w:t>
      </w:r>
      <w:proofErr w:type="gramEnd"/>
      <w:r>
        <w:rPr>
          <w:rFonts w:asciiTheme="minorEastAsia" w:eastAsiaTheme="minorEastAsia" w:hAnsiTheme="minorEastAsia"/>
          <w:color w:val="000000" w:themeColor="text1"/>
          <w:spacing w:val="7"/>
          <w:sz w:val="24"/>
          <w:szCs w:val="24"/>
        </w:rPr>
        <w:t>我要报名”，然后登陆中招联合招标采购平台（网址：www.365trade.com.cn,注册操作咨询电话010-86397110）免费注册通过审核后购买招标文件，现场不予受理。</w:t>
      </w:r>
    </w:p>
    <w:p w14:paraId="14C7415B" w14:textId="77777777" w:rsidR="004F6ED0" w:rsidRDefault="004F6ED0" w:rsidP="004F6ED0">
      <w:pPr>
        <w:tabs>
          <w:tab w:val="left" w:pos="2812"/>
          <w:tab w:val="left" w:pos="4300"/>
        </w:tabs>
        <w:adjustRightInd w:val="0"/>
        <w:snapToGrid w:val="0"/>
        <w:spacing w:line="360" w:lineRule="auto"/>
        <w:ind w:firstLineChars="200" w:firstLine="508"/>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pacing w:val="7"/>
          <w:sz w:val="24"/>
          <w:szCs w:val="24"/>
          <w:lang w:eastAsia="zh-CN"/>
        </w:rPr>
        <w:t>3.2 招标文件售价800元（从</w:t>
      </w:r>
      <w:r>
        <w:rPr>
          <w:rFonts w:asciiTheme="minorEastAsia" w:eastAsiaTheme="minorEastAsia" w:hAnsiTheme="minorEastAsia" w:hint="eastAsia"/>
          <w:color w:val="000000" w:themeColor="text1"/>
          <w:spacing w:val="7"/>
          <w:sz w:val="24"/>
          <w:szCs w:val="24"/>
          <w:lang w:eastAsia="zh-CN"/>
        </w:rPr>
        <w:t>中招联合招标采购</w:t>
      </w:r>
      <w:r>
        <w:rPr>
          <w:rFonts w:asciiTheme="minorEastAsia" w:eastAsiaTheme="minorEastAsia" w:hAnsiTheme="minorEastAsia"/>
          <w:color w:val="000000" w:themeColor="text1"/>
          <w:spacing w:val="7"/>
          <w:sz w:val="24"/>
          <w:szCs w:val="24"/>
          <w:lang w:eastAsia="zh-CN"/>
        </w:rPr>
        <w:t>平台下载电子发票），售后不退。</w:t>
      </w:r>
    </w:p>
    <w:p w14:paraId="3B22F6FB" w14:textId="77777777" w:rsidR="004F6ED0" w:rsidRPr="00C0620E" w:rsidRDefault="004F6ED0" w:rsidP="004F6ED0">
      <w:pPr>
        <w:tabs>
          <w:tab w:val="left" w:pos="2812"/>
          <w:tab w:val="left" w:pos="4300"/>
        </w:tabs>
        <w:adjustRightInd w:val="0"/>
        <w:snapToGrid w:val="0"/>
        <w:spacing w:line="360" w:lineRule="auto"/>
        <w:ind w:firstLineChars="200" w:firstLine="510"/>
        <w:rPr>
          <w:rFonts w:asciiTheme="minorEastAsia" w:eastAsiaTheme="minorEastAsia" w:hAnsiTheme="minorEastAsia"/>
          <w:b/>
          <w:bCs/>
          <w:color w:val="000000" w:themeColor="text1"/>
          <w:spacing w:val="7"/>
          <w:sz w:val="24"/>
          <w:szCs w:val="24"/>
          <w:lang w:eastAsia="zh-CN"/>
        </w:rPr>
      </w:pPr>
      <w:r w:rsidRPr="00C0620E">
        <w:rPr>
          <w:rFonts w:asciiTheme="minorEastAsia" w:eastAsiaTheme="minorEastAsia" w:hAnsiTheme="minorEastAsia"/>
          <w:b/>
          <w:bCs/>
          <w:color w:val="000000" w:themeColor="text1"/>
          <w:spacing w:val="7"/>
          <w:sz w:val="24"/>
          <w:szCs w:val="24"/>
          <w:lang w:eastAsia="zh-CN"/>
        </w:rPr>
        <w:t>3.3 未在中核集团电子采购平台完成“我要报名”将无法在中招联合招标采购平台购买文件。</w:t>
      </w:r>
    </w:p>
    <w:p w14:paraId="4769DA7E" w14:textId="77777777" w:rsidR="004F6ED0" w:rsidRDefault="004F6ED0" w:rsidP="004F6ED0">
      <w:pPr>
        <w:snapToGrid w:val="0"/>
        <w:spacing w:line="360" w:lineRule="auto"/>
        <w:rPr>
          <w:sz w:val="24"/>
          <w:lang w:eastAsia="zh-CN"/>
        </w:rPr>
      </w:pPr>
      <w:r>
        <w:rPr>
          <w:rFonts w:hint="eastAsia"/>
          <w:sz w:val="24"/>
          <w:lang w:eastAsia="zh-CN"/>
        </w:rPr>
        <w:t>4. 投标文件的递交</w:t>
      </w:r>
    </w:p>
    <w:p w14:paraId="42EFEF69" w14:textId="77777777" w:rsidR="004F6ED0" w:rsidRDefault="004F6ED0" w:rsidP="004F6ED0">
      <w:pPr>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Pr>
          <w:rFonts w:asciiTheme="minorEastAsia" w:eastAsiaTheme="minorEastAsia" w:hAnsiTheme="minorEastAsia"/>
          <w:spacing w:val="7"/>
          <w:sz w:val="24"/>
          <w:szCs w:val="24"/>
          <w:lang w:eastAsia="zh-CN"/>
        </w:rPr>
        <w:t>4.1投标文件递交的截止时间（投标截止时间，下同）为</w:t>
      </w:r>
      <w:r>
        <w:rPr>
          <w:rFonts w:asciiTheme="minorEastAsia" w:eastAsiaTheme="minorEastAsia" w:hAnsiTheme="minorEastAsia" w:hint="eastAsia"/>
          <w:b/>
          <w:spacing w:val="-1"/>
          <w:sz w:val="24"/>
          <w:szCs w:val="24"/>
          <w:lang w:eastAsia="zh-CN"/>
        </w:rPr>
        <w:t>2022年</w:t>
      </w:r>
      <w:r>
        <w:rPr>
          <w:rFonts w:asciiTheme="minorEastAsia" w:eastAsiaTheme="minorEastAsia" w:hAnsiTheme="minorEastAsia"/>
          <w:b/>
          <w:spacing w:val="-1"/>
          <w:sz w:val="24"/>
          <w:szCs w:val="24"/>
          <w:lang w:eastAsia="zh-CN"/>
        </w:rPr>
        <w:t>2</w:t>
      </w:r>
      <w:r>
        <w:rPr>
          <w:rFonts w:asciiTheme="minorEastAsia" w:eastAsiaTheme="minorEastAsia" w:hAnsiTheme="minorEastAsia" w:hint="eastAsia"/>
          <w:b/>
          <w:spacing w:val="-1"/>
          <w:sz w:val="24"/>
          <w:szCs w:val="24"/>
          <w:lang w:eastAsia="zh-CN"/>
        </w:rPr>
        <w:t>月</w:t>
      </w:r>
      <w:r>
        <w:rPr>
          <w:rFonts w:asciiTheme="minorEastAsia" w:eastAsiaTheme="minorEastAsia" w:hAnsiTheme="minorEastAsia"/>
          <w:b/>
          <w:spacing w:val="-1"/>
          <w:sz w:val="24"/>
          <w:szCs w:val="24"/>
          <w:lang w:eastAsia="zh-CN"/>
        </w:rPr>
        <w:t>11</w:t>
      </w:r>
      <w:r>
        <w:rPr>
          <w:rFonts w:asciiTheme="minorEastAsia" w:eastAsiaTheme="minorEastAsia" w:hAnsiTheme="minorEastAsia"/>
          <w:b/>
          <w:spacing w:val="7"/>
          <w:sz w:val="24"/>
          <w:szCs w:val="24"/>
          <w:lang w:eastAsia="zh-CN"/>
        </w:rPr>
        <w:t>日</w:t>
      </w:r>
      <w:r>
        <w:rPr>
          <w:rFonts w:asciiTheme="minorEastAsia" w:eastAsiaTheme="minorEastAsia" w:hAnsiTheme="minorEastAsia" w:hint="eastAsia"/>
          <w:b/>
          <w:spacing w:val="-1"/>
          <w:sz w:val="24"/>
          <w:szCs w:val="24"/>
          <w:lang w:eastAsia="zh-CN"/>
        </w:rPr>
        <w:t>0</w:t>
      </w:r>
      <w:r>
        <w:rPr>
          <w:rFonts w:asciiTheme="minorEastAsia" w:eastAsiaTheme="minorEastAsia" w:hAnsiTheme="minorEastAsia"/>
          <w:b/>
          <w:spacing w:val="-1"/>
          <w:sz w:val="24"/>
          <w:szCs w:val="24"/>
          <w:lang w:eastAsia="zh-CN"/>
        </w:rPr>
        <w:t>9</w:t>
      </w:r>
      <w:r>
        <w:rPr>
          <w:rFonts w:asciiTheme="minorEastAsia" w:eastAsiaTheme="minorEastAsia" w:hAnsiTheme="minorEastAsia"/>
          <w:b/>
          <w:spacing w:val="7"/>
          <w:sz w:val="24"/>
          <w:szCs w:val="24"/>
          <w:lang w:eastAsia="zh-CN"/>
        </w:rPr>
        <w:t>时</w:t>
      </w:r>
      <w:r>
        <w:rPr>
          <w:rFonts w:asciiTheme="minorEastAsia" w:eastAsiaTheme="minorEastAsia" w:hAnsiTheme="minorEastAsia" w:hint="eastAsia"/>
          <w:b/>
          <w:spacing w:val="-1"/>
          <w:sz w:val="24"/>
          <w:szCs w:val="24"/>
          <w:lang w:eastAsia="zh-CN"/>
        </w:rPr>
        <w:t>30</w:t>
      </w:r>
      <w:r>
        <w:rPr>
          <w:rFonts w:asciiTheme="minorEastAsia" w:eastAsiaTheme="minorEastAsia" w:hAnsiTheme="minorEastAsia"/>
          <w:b/>
          <w:spacing w:val="7"/>
          <w:sz w:val="24"/>
          <w:szCs w:val="24"/>
          <w:lang w:eastAsia="zh-CN"/>
        </w:rPr>
        <w:t>分</w:t>
      </w:r>
      <w:r>
        <w:rPr>
          <w:rFonts w:asciiTheme="minorEastAsia" w:eastAsiaTheme="minorEastAsia" w:hAnsiTheme="minorEastAsia"/>
          <w:spacing w:val="7"/>
          <w:sz w:val="24"/>
          <w:szCs w:val="24"/>
          <w:lang w:eastAsia="zh-CN"/>
        </w:rPr>
        <w:t>，地点为</w:t>
      </w:r>
      <w:r>
        <w:rPr>
          <w:rFonts w:asciiTheme="minorEastAsia" w:eastAsiaTheme="minorEastAsia" w:hAnsiTheme="minorEastAsia" w:hint="eastAsia"/>
          <w:spacing w:val="7"/>
          <w:sz w:val="24"/>
          <w:szCs w:val="24"/>
          <w:lang w:eastAsia="zh-CN"/>
        </w:rPr>
        <w:t>北京市海淀区金沟河路与采石北路交叉口东南角8</w:t>
      </w:r>
      <w:r>
        <w:rPr>
          <w:rFonts w:asciiTheme="minorEastAsia" w:eastAsiaTheme="minorEastAsia" w:hAnsiTheme="minorEastAsia"/>
          <w:spacing w:val="7"/>
          <w:sz w:val="24"/>
          <w:szCs w:val="24"/>
          <w:lang w:eastAsia="zh-CN"/>
        </w:rPr>
        <w:t>8</w:t>
      </w:r>
      <w:r>
        <w:rPr>
          <w:rFonts w:asciiTheme="minorEastAsia" w:eastAsiaTheme="minorEastAsia" w:hAnsiTheme="minorEastAsia" w:hint="eastAsia"/>
          <w:spacing w:val="7"/>
          <w:sz w:val="24"/>
          <w:szCs w:val="24"/>
          <w:lang w:eastAsia="zh-CN"/>
        </w:rPr>
        <w:t>号大楼</w:t>
      </w:r>
      <w:r>
        <w:rPr>
          <w:rFonts w:asciiTheme="minorEastAsia" w:eastAsiaTheme="minorEastAsia" w:hAnsiTheme="minorEastAsia" w:hint="eastAsia"/>
          <w:b/>
          <w:spacing w:val="7"/>
          <w:sz w:val="24"/>
          <w:szCs w:val="24"/>
          <w:lang w:eastAsia="zh-CN"/>
        </w:rPr>
        <w:t>一</w:t>
      </w:r>
      <w:r>
        <w:rPr>
          <w:rFonts w:asciiTheme="minorEastAsia" w:eastAsiaTheme="minorEastAsia" w:hAnsiTheme="minorEastAsia" w:hint="eastAsia"/>
          <w:spacing w:val="7"/>
          <w:sz w:val="24"/>
          <w:szCs w:val="24"/>
          <w:lang w:eastAsia="zh-CN"/>
        </w:rPr>
        <w:t>层会议室</w:t>
      </w:r>
      <w:r>
        <w:rPr>
          <w:rFonts w:asciiTheme="minorEastAsia" w:eastAsiaTheme="minorEastAsia" w:hAnsiTheme="minorEastAsia"/>
          <w:spacing w:val="7"/>
          <w:sz w:val="24"/>
          <w:szCs w:val="24"/>
          <w:lang w:eastAsia="zh-CN"/>
        </w:rPr>
        <w:t>。</w:t>
      </w:r>
    </w:p>
    <w:p w14:paraId="09C06E9B" w14:textId="77777777" w:rsidR="004F6ED0" w:rsidRDefault="004F6ED0" w:rsidP="004F6ED0">
      <w:pPr>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Pr>
          <w:rFonts w:asciiTheme="minorEastAsia" w:eastAsiaTheme="minorEastAsia" w:hAnsiTheme="minorEastAsia"/>
          <w:spacing w:val="7"/>
          <w:sz w:val="24"/>
          <w:szCs w:val="24"/>
          <w:lang w:eastAsia="zh-CN"/>
        </w:rPr>
        <w:t>4.2 逾期送达的、未送达指定地点的或者不按照招标文件要求密封的投标文件，招标人将予以拒收。</w:t>
      </w:r>
    </w:p>
    <w:p w14:paraId="365FF385" w14:textId="77777777" w:rsidR="004F6ED0" w:rsidRDefault="004F6ED0" w:rsidP="004F6ED0">
      <w:pPr>
        <w:snapToGrid w:val="0"/>
        <w:spacing w:line="360" w:lineRule="auto"/>
        <w:rPr>
          <w:sz w:val="24"/>
          <w:lang w:eastAsia="zh-CN"/>
        </w:rPr>
      </w:pPr>
      <w:r>
        <w:rPr>
          <w:rFonts w:hint="eastAsia"/>
          <w:sz w:val="24"/>
          <w:lang w:eastAsia="zh-CN"/>
        </w:rPr>
        <w:lastRenderedPageBreak/>
        <w:t>5. 开标</w:t>
      </w:r>
    </w:p>
    <w:p w14:paraId="1A0E0C89" w14:textId="77777777" w:rsidR="004F6ED0" w:rsidRDefault="004F6ED0" w:rsidP="004F6ED0">
      <w:pPr>
        <w:snapToGrid w:val="0"/>
        <w:spacing w:line="360" w:lineRule="auto"/>
        <w:ind w:firstLineChars="200" w:firstLine="480"/>
        <w:rPr>
          <w:sz w:val="24"/>
          <w:lang w:eastAsia="zh-CN"/>
        </w:rPr>
      </w:pPr>
      <w:r>
        <w:rPr>
          <w:rFonts w:hint="eastAsia"/>
          <w:sz w:val="24"/>
          <w:lang w:eastAsia="zh-CN"/>
        </w:rPr>
        <w:t>开标时间同投标文件递交的截止时间，开标</w:t>
      </w:r>
      <w:r>
        <w:rPr>
          <w:sz w:val="24"/>
          <w:lang w:eastAsia="zh-CN"/>
        </w:rPr>
        <w:t>地点</w:t>
      </w:r>
      <w:r>
        <w:rPr>
          <w:rFonts w:hint="eastAsia"/>
          <w:sz w:val="24"/>
          <w:lang w:eastAsia="zh-CN"/>
        </w:rPr>
        <w:t>同投标文件递交地点。</w:t>
      </w:r>
    </w:p>
    <w:p w14:paraId="2803A7BB" w14:textId="77777777" w:rsidR="004F6ED0" w:rsidRDefault="004F6ED0" w:rsidP="004F6ED0">
      <w:pPr>
        <w:snapToGrid w:val="0"/>
        <w:spacing w:line="360" w:lineRule="auto"/>
        <w:rPr>
          <w:sz w:val="24"/>
        </w:rPr>
      </w:pPr>
      <w:r>
        <w:rPr>
          <w:sz w:val="24"/>
        </w:rPr>
        <w:t>6.发布公告的媒介</w:t>
      </w:r>
    </w:p>
    <w:p w14:paraId="2F46811C" w14:textId="77777777" w:rsidR="004F6ED0" w:rsidRDefault="004F6ED0" w:rsidP="004F6ED0">
      <w:pPr>
        <w:tabs>
          <w:tab w:val="left" w:pos="3880"/>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本次招标公告同时在</w:t>
      </w:r>
      <w:bookmarkStart w:id="3" w:name="_Hlk502323537"/>
      <w:r>
        <w:rPr>
          <w:rFonts w:asciiTheme="minorEastAsia" w:eastAsiaTheme="minorEastAsia" w:hAnsiTheme="minorEastAsia" w:hint="eastAsia"/>
          <w:sz w:val="24"/>
          <w:szCs w:val="24"/>
          <w:lang w:eastAsia="zh-CN"/>
        </w:rPr>
        <w:t>中招联合招标采购平台、中国招标投标公共服务平台</w:t>
      </w:r>
      <w:bookmarkEnd w:id="3"/>
      <w:r>
        <w:rPr>
          <w:rFonts w:asciiTheme="minorEastAsia" w:eastAsiaTheme="minorEastAsia" w:hAnsiTheme="minorEastAsia" w:hint="eastAsia"/>
          <w:sz w:val="24"/>
          <w:szCs w:val="24"/>
          <w:lang w:eastAsia="zh-CN"/>
        </w:rPr>
        <w:t>、中核集团电子采购平台和中国国际招标网</w:t>
      </w:r>
      <w:r>
        <w:rPr>
          <w:rFonts w:asciiTheme="minorEastAsia" w:eastAsiaTheme="minorEastAsia" w:hAnsiTheme="minorEastAsia"/>
          <w:sz w:val="24"/>
          <w:szCs w:val="24"/>
          <w:lang w:eastAsia="zh-CN"/>
        </w:rPr>
        <w:t>上发布。</w:t>
      </w:r>
    </w:p>
    <w:p w14:paraId="3ED3D049" w14:textId="77777777" w:rsidR="004F6ED0" w:rsidRDefault="004F6ED0" w:rsidP="004F6ED0">
      <w:pPr>
        <w:snapToGrid w:val="0"/>
        <w:spacing w:line="360" w:lineRule="auto"/>
        <w:rPr>
          <w:sz w:val="24"/>
          <w:lang w:eastAsia="zh-CN"/>
        </w:rPr>
      </w:pPr>
      <w:bookmarkStart w:id="4" w:name="_Toc362252622"/>
      <w:bookmarkStart w:id="5" w:name="_Toc381358592"/>
      <w:bookmarkStart w:id="6" w:name="_Toc375218587"/>
      <w:bookmarkStart w:id="7" w:name="_Toc371415901"/>
      <w:r>
        <w:rPr>
          <w:rFonts w:hint="eastAsia"/>
          <w:sz w:val="24"/>
          <w:lang w:eastAsia="zh-CN"/>
        </w:rPr>
        <w:t>7.</w:t>
      </w:r>
      <w:bookmarkEnd w:id="4"/>
      <w:bookmarkEnd w:id="5"/>
      <w:bookmarkEnd w:id="6"/>
      <w:bookmarkEnd w:id="7"/>
      <w:r>
        <w:rPr>
          <w:rFonts w:hint="eastAsia"/>
          <w:sz w:val="24"/>
          <w:lang w:eastAsia="zh-CN"/>
        </w:rPr>
        <w:t>联系方式</w:t>
      </w:r>
    </w:p>
    <w:p w14:paraId="5EEA5470" w14:textId="77777777" w:rsidR="004F6ED0" w:rsidRDefault="004F6ED0" w:rsidP="004F6ED0">
      <w:pPr>
        <w:snapToGrid w:val="0"/>
        <w:spacing w:line="360" w:lineRule="auto"/>
        <w:ind w:firstLineChars="200" w:firstLine="480"/>
        <w:rPr>
          <w:sz w:val="24"/>
          <w:lang w:eastAsia="zh-CN"/>
        </w:rPr>
      </w:pPr>
      <w:r>
        <w:rPr>
          <w:rFonts w:hint="eastAsia"/>
          <w:sz w:val="24"/>
          <w:lang w:eastAsia="zh-CN"/>
        </w:rPr>
        <w:t>招标人名称：中国原子能科学研究院</w:t>
      </w:r>
    </w:p>
    <w:p w14:paraId="5EB6374F" w14:textId="77777777" w:rsidR="004F6ED0" w:rsidRDefault="004F6ED0" w:rsidP="004F6ED0">
      <w:pPr>
        <w:snapToGrid w:val="0"/>
        <w:spacing w:line="360" w:lineRule="auto"/>
        <w:ind w:firstLineChars="200" w:firstLine="480"/>
        <w:rPr>
          <w:sz w:val="24"/>
          <w:lang w:eastAsia="zh-CN"/>
        </w:rPr>
      </w:pPr>
      <w:r>
        <w:rPr>
          <w:rFonts w:hint="eastAsia"/>
          <w:sz w:val="24"/>
          <w:lang w:eastAsia="zh-CN"/>
        </w:rPr>
        <w:t>地址：</w:t>
      </w:r>
      <w:r>
        <w:rPr>
          <w:rFonts w:hint="eastAsia"/>
          <w:color w:val="000000" w:themeColor="text1"/>
          <w:sz w:val="24"/>
          <w:lang w:eastAsia="zh-CN"/>
        </w:rPr>
        <w:t>北京市房山区新镇</w:t>
      </w:r>
    </w:p>
    <w:p w14:paraId="0F74BDC0" w14:textId="77777777" w:rsidR="004F6ED0" w:rsidRPr="00B60AD6" w:rsidRDefault="004F6ED0" w:rsidP="004F6ED0">
      <w:pPr>
        <w:pStyle w:val="a8"/>
        <w:tabs>
          <w:tab w:val="left" w:pos="4228"/>
          <w:tab w:val="left" w:pos="7990"/>
        </w:tabs>
        <w:snapToGrid w:val="0"/>
        <w:spacing w:line="360" w:lineRule="auto"/>
        <w:ind w:right="865" w:firstLineChars="200" w:firstLine="480"/>
        <w:rPr>
          <w:rFonts w:asciiTheme="minorEastAsia" w:eastAsiaTheme="minorEastAsia" w:hAnsiTheme="minorEastAsia" w:cstheme="minorHAnsi"/>
          <w:color w:val="000000"/>
          <w:sz w:val="24"/>
          <w:szCs w:val="24"/>
          <w:lang w:eastAsia="zh-CN"/>
        </w:rPr>
      </w:pPr>
      <w:r w:rsidRPr="00B60AD6">
        <w:rPr>
          <w:rFonts w:asciiTheme="minorEastAsia" w:eastAsiaTheme="minorEastAsia" w:hAnsiTheme="minorEastAsia" w:cstheme="minorHAnsi"/>
          <w:color w:val="000000"/>
          <w:sz w:val="24"/>
          <w:szCs w:val="24"/>
          <w:lang w:eastAsia="zh-CN"/>
        </w:rPr>
        <w:t>联系人：赵颖</w:t>
      </w:r>
    </w:p>
    <w:p w14:paraId="0CA01F62" w14:textId="77777777" w:rsidR="004F6ED0" w:rsidRPr="00444FE9" w:rsidRDefault="004F6ED0" w:rsidP="004F6ED0">
      <w:pPr>
        <w:pStyle w:val="a8"/>
        <w:tabs>
          <w:tab w:val="left" w:pos="4228"/>
          <w:tab w:val="left" w:pos="7990"/>
        </w:tabs>
        <w:snapToGrid w:val="0"/>
        <w:spacing w:line="360" w:lineRule="auto"/>
        <w:ind w:right="865" w:firstLineChars="200" w:firstLine="480"/>
        <w:rPr>
          <w:rFonts w:asciiTheme="minorEastAsia" w:eastAsiaTheme="minorEastAsia" w:hAnsiTheme="minorEastAsia" w:cstheme="minorHAnsi"/>
          <w:color w:val="000000"/>
          <w:sz w:val="24"/>
          <w:szCs w:val="24"/>
          <w:lang w:eastAsia="zh-CN"/>
        </w:rPr>
      </w:pPr>
      <w:r w:rsidRPr="00B60AD6">
        <w:rPr>
          <w:rFonts w:asciiTheme="minorEastAsia" w:eastAsiaTheme="minorEastAsia" w:hAnsiTheme="minorEastAsia" w:cstheme="minorHAnsi"/>
          <w:color w:val="000000"/>
          <w:sz w:val="24"/>
          <w:szCs w:val="24"/>
          <w:lang w:eastAsia="zh-CN"/>
        </w:rPr>
        <w:t>电话：010-69357156</w:t>
      </w:r>
    </w:p>
    <w:p w14:paraId="75E0A1A7" w14:textId="77777777" w:rsidR="004F6ED0" w:rsidRDefault="004F6ED0" w:rsidP="004F6ED0">
      <w:pPr>
        <w:snapToGrid w:val="0"/>
        <w:spacing w:line="360" w:lineRule="auto"/>
        <w:ind w:firstLineChars="200" w:firstLine="480"/>
        <w:rPr>
          <w:sz w:val="24"/>
          <w:lang w:eastAsia="zh-CN"/>
        </w:rPr>
      </w:pPr>
    </w:p>
    <w:p w14:paraId="45A68691" w14:textId="77777777" w:rsidR="004F6ED0" w:rsidRDefault="004F6ED0" w:rsidP="004F6ED0">
      <w:pPr>
        <w:snapToGrid w:val="0"/>
        <w:spacing w:line="360" w:lineRule="auto"/>
        <w:ind w:firstLineChars="200" w:firstLine="480"/>
        <w:rPr>
          <w:sz w:val="24"/>
          <w:lang w:eastAsia="zh-CN"/>
        </w:rPr>
      </w:pPr>
      <w:r>
        <w:rPr>
          <w:sz w:val="24"/>
          <w:lang w:eastAsia="zh-CN"/>
        </w:rPr>
        <w:t>招标代理机构名称：中科信工程咨询（北京）有限责任公司</w:t>
      </w:r>
    </w:p>
    <w:p w14:paraId="20854F1B" w14:textId="77777777" w:rsidR="004F6ED0" w:rsidRDefault="004F6ED0" w:rsidP="004F6ED0">
      <w:pPr>
        <w:snapToGrid w:val="0"/>
        <w:spacing w:line="360" w:lineRule="auto"/>
        <w:ind w:firstLineChars="200" w:firstLine="480"/>
        <w:rPr>
          <w:sz w:val="24"/>
          <w:lang w:eastAsia="zh-CN"/>
        </w:rPr>
      </w:pPr>
      <w:r>
        <w:rPr>
          <w:sz w:val="24"/>
          <w:lang w:eastAsia="zh-CN"/>
        </w:rPr>
        <w:t>地址：北京市海淀区金沟河路与采石北路十字路口东南角88号</w:t>
      </w:r>
      <w:r>
        <w:rPr>
          <w:rFonts w:hint="eastAsia"/>
          <w:sz w:val="24"/>
          <w:lang w:eastAsia="zh-CN"/>
        </w:rPr>
        <w:t>大楼六层</w:t>
      </w:r>
    </w:p>
    <w:p w14:paraId="35387DE6" w14:textId="77777777" w:rsidR="004F6ED0" w:rsidRDefault="004F6ED0" w:rsidP="004F6ED0">
      <w:pPr>
        <w:snapToGrid w:val="0"/>
        <w:spacing w:line="360" w:lineRule="auto"/>
        <w:ind w:firstLineChars="200" w:firstLine="480"/>
        <w:rPr>
          <w:sz w:val="24"/>
          <w:lang w:eastAsia="zh-CN"/>
        </w:rPr>
      </w:pPr>
      <w:r>
        <w:rPr>
          <w:rFonts w:hint="eastAsia"/>
          <w:sz w:val="24"/>
          <w:lang w:eastAsia="zh-CN"/>
        </w:rPr>
        <w:t>售卖</w:t>
      </w:r>
      <w:r>
        <w:rPr>
          <w:sz w:val="24"/>
          <w:lang w:eastAsia="zh-CN"/>
        </w:rPr>
        <w:t>联系人</w:t>
      </w:r>
      <w:r>
        <w:rPr>
          <w:rFonts w:hint="eastAsia"/>
          <w:sz w:val="24"/>
          <w:lang w:eastAsia="zh-CN"/>
        </w:rPr>
        <w:t>：刘女士</w:t>
      </w:r>
    </w:p>
    <w:p w14:paraId="5342B825" w14:textId="77777777" w:rsidR="004F6ED0" w:rsidRDefault="004F6ED0" w:rsidP="004F6ED0">
      <w:pPr>
        <w:tabs>
          <w:tab w:val="left" w:pos="840"/>
        </w:tabs>
        <w:snapToGrid w:val="0"/>
        <w:spacing w:line="360" w:lineRule="auto"/>
        <w:ind w:firstLineChars="200" w:firstLine="480"/>
        <w:rPr>
          <w:sz w:val="24"/>
          <w:lang w:eastAsia="zh-CN"/>
        </w:rPr>
      </w:pPr>
      <w:r>
        <w:rPr>
          <w:sz w:val="24"/>
          <w:lang w:eastAsia="zh-CN"/>
        </w:rPr>
        <w:t>电话：</w:t>
      </w:r>
      <w:r>
        <w:rPr>
          <w:rFonts w:hint="eastAsia"/>
          <w:sz w:val="24"/>
          <w:lang w:eastAsia="zh-CN"/>
        </w:rPr>
        <w:t>010-88529059</w:t>
      </w:r>
    </w:p>
    <w:p w14:paraId="419F4A3E" w14:textId="77777777" w:rsidR="004F6ED0" w:rsidRDefault="004F6ED0" w:rsidP="004F6ED0">
      <w:pPr>
        <w:snapToGrid w:val="0"/>
        <w:spacing w:line="360" w:lineRule="auto"/>
        <w:ind w:firstLineChars="200" w:firstLine="480"/>
        <w:rPr>
          <w:sz w:val="24"/>
        </w:rPr>
      </w:pPr>
      <w:r>
        <w:rPr>
          <w:sz w:val="24"/>
        </w:rPr>
        <w:t>传真：</w:t>
      </w:r>
      <w:r>
        <w:rPr>
          <w:rFonts w:hint="eastAsia"/>
          <w:sz w:val="24"/>
        </w:rPr>
        <w:t>010-88529153</w:t>
      </w:r>
    </w:p>
    <w:p w14:paraId="16F00E75" w14:textId="77777777" w:rsidR="004F6ED0" w:rsidRDefault="004F6ED0" w:rsidP="004F6ED0">
      <w:pPr>
        <w:snapToGrid w:val="0"/>
        <w:spacing w:line="360" w:lineRule="auto"/>
        <w:ind w:firstLineChars="200" w:firstLine="480"/>
        <w:rPr>
          <w:sz w:val="24"/>
        </w:rPr>
      </w:pPr>
      <w:r>
        <w:rPr>
          <w:rFonts w:hint="eastAsia"/>
          <w:sz w:val="24"/>
        </w:rPr>
        <w:t>邮箱：zhongkexin2014@163.com</w:t>
      </w:r>
    </w:p>
    <w:p w14:paraId="1267617E" w14:textId="77777777" w:rsidR="004F6ED0" w:rsidRDefault="004F6ED0" w:rsidP="004F6ED0">
      <w:pPr>
        <w:snapToGrid w:val="0"/>
        <w:spacing w:line="360" w:lineRule="auto"/>
        <w:ind w:firstLineChars="200" w:firstLine="480"/>
        <w:rPr>
          <w:sz w:val="24"/>
        </w:rPr>
      </w:pPr>
    </w:p>
    <w:p w14:paraId="2313E116" w14:textId="77777777" w:rsidR="004F6ED0" w:rsidRDefault="004F6ED0" w:rsidP="004F6ED0">
      <w:pPr>
        <w:snapToGrid w:val="0"/>
        <w:spacing w:line="360" w:lineRule="auto"/>
        <w:ind w:firstLineChars="200" w:firstLine="480"/>
        <w:rPr>
          <w:sz w:val="24"/>
        </w:rPr>
      </w:pPr>
    </w:p>
    <w:p w14:paraId="4CAED951" w14:textId="77777777" w:rsidR="004F6ED0" w:rsidRDefault="004F6ED0" w:rsidP="004F6ED0">
      <w:pPr>
        <w:snapToGrid w:val="0"/>
        <w:spacing w:line="360" w:lineRule="auto"/>
        <w:ind w:right="240"/>
        <w:jc w:val="right"/>
        <w:rPr>
          <w:sz w:val="24"/>
        </w:rPr>
      </w:pPr>
      <w:r>
        <w:rPr>
          <w:sz w:val="24"/>
        </w:rPr>
        <w:t>2022年1月17日</w:t>
      </w:r>
    </w:p>
    <w:p w14:paraId="604493A7" w14:textId="0F88D4B1" w:rsidR="000071E8" w:rsidRPr="004F6ED0" w:rsidRDefault="000071E8" w:rsidP="004F6ED0"/>
    <w:sectPr w:rsidR="000071E8" w:rsidRPr="004F6E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7913" w14:textId="77777777" w:rsidR="002B21B7" w:rsidRDefault="002B21B7" w:rsidP="00F4060B">
      <w:r>
        <w:separator/>
      </w:r>
    </w:p>
  </w:endnote>
  <w:endnote w:type="continuationSeparator" w:id="0">
    <w:p w14:paraId="65600E69" w14:textId="77777777" w:rsidR="002B21B7" w:rsidRDefault="002B21B7"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宋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2FF8" w14:textId="77777777" w:rsidR="002B21B7" w:rsidRDefault="002B21B7" w:rsidP="00F4060B">
      <w:r>
        <w:separator/>
      </w:r>
    </w:p>
  </w:footnote>
  <w:footnote w:type="continuationSeparator" w:id="0">
    <w:p w14:paraId="4B983BDB" w14:textId="77777777" w:rsidR="002B21B7" w:rsidRDefault="002B21B7"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A4A85"/>
    <w:rsid w:val="001A4BEA"/>
    <w:rsid w:val="001A51CE"/>
    <w:rsid w:val="001B0EDE"/>
    <w:rsid w:val="001B3665"/>
    <w:rsid w:val="001C3E61"/>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21B7"/>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6ED0"/>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qFormat/>
    <w:rsid w:val="00F4060B"/>
    <w:rPr>
      <w:sz w:val="21"/>
      <w:szCs w:val="21"/>
    </w:rPr>
  </w:style>
  <w:style w:type="character" w:customStyle="1" w:styleId="a9">
    <w:name w:val="正文文本 字符"/>
    <w:basedOn w:val="a1"/>
    <w:link w:val="a8"/>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9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368</cp:revision>
  <dcterms:created xsi:type="dcterms:W3CDTF">2019-04-01T13:57:00Z</dcterms:created>
  <dcterms:modified xsi:type="dcterms:W3CDTF">2022-01-17T02:23:00Z</dcterms:modified>
</cp:coreProperties>
</file>