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83" w:rsidRDefault="00962083" w:rsidP="00962083">
      <w:pPr>
        <w:pStyle w:val="1"/>
        <w:keepNext w:val="0"/>
        <w:keepLines w:val="0"/>
        <w:snapToGrid w:val="0"/>
        <w:spacing w:before="0" w:after="0" w:line="360" w:lineRule="auto"/>
        <w:jc w:val="center"/>
        <w:rPr>
          <w:rFonts w:ascii="宋体" w:hAnsi="宋体"/>
          <w:bCs w:val="0"/>
          <w:snapToGrid w:val="0"/>
          <w:color w:val="000000"/>
          <w:kern w:val="0"/>
          <w:sz w:val="36"/>
          <w:szCs w:val="36"/>
        </w:rPr>
      </w:pPr>
      <w:r>
        <w:rPr>
          <w:rFonts w:ascii="宋体" w:hAnsi="宋体" w:hint="eastAsia"/>
          <w:bCs w:val="0"/>
          <w:snapToGrid w:val="0"/>
          <w:color w:val="000000"/>
          <w:kern w:val="0"/>
          <w:sz w:val="36"/>
          <w:szCs w:val="36"/>
        </w:rPr>
        <w:t>询价公告</w:t>
      </w:r>
    </w:p>
    <w:p w:rsidR="00962083" w:rsidRDefault="00962083" w:rsidP="00C54263">
      <w:pPr>
        <w:snapToGrid w:val="0"/>
        <w:spacing w:line="360" w:lineRule="auto"/>
        <w:ind w:leftChars="-135" w:left="-283" w:rightChars="-94" w:right="-197" w:firstLineChars="101" w:firstLine="284"/>
        <w:jc w:val="center"/>
        <w:rPr>
          <w:rFonts w:ascii="宋体" w:hAnsi="宋体"/>
          <w:b/>
          <w:color w:val="000000"/>
          <w:sz w:val="25"/>
          <w:szCs w:val="25"/>
        </w:rPr>
      </w:pPr>
      <w:r>
        <w:rPr>
          <w:rFonts w:ascii="宋体" w:hAnsi="宋体" w:hint="eastAsia"/>
          <w:b/>
          <w:bCs/>
          <w:color w:val="000000"/>
          <w:sz w:val="28"/>
          <w:szCs w:val="28"/>
        </w:rPr>
        <w:t>中国核工业华兴建设有限公司国和</w:t>
      </w:r>
      <w:r w:rsidR="008D4A29">
        <w:rPr>
          <w:rFonts w:ascii="宋体" w:hAnsi="宋体" w:hint="eastAsia"/>
          <w:b/>
          <w:bCs/>
          <w:color w:val="000000"/>
          <w:sz w:val="28"/>
          <w:szCs w:val="28"/>
        </w:rPr>
        <w:t>一号示范</w:t>
      </w:r>
      <w:r>
        <w:rPr>
          <w:rFonts w:ascii="宋体" w:hAnsi="宋体" w:hint="eastAsia"/>
          <w:b/>
          <w:bCs/>
          <w:color w:val="000000"/>
          <w:sz w:val="28"/>
          <w:szCs w:val="28"/>
        </w:rPr>
        <w:t>项目</w:t>
      </w:r>
      <w:r w:rsidR="00CC4F26">
        <w:rPr>
          <w:rFonts w:ascii="宋体" w:hAnsi="宋体" w:hint="eastAsia"/>
          <w:b/>
          <w:bCs/>
          <w:color w:val="000000"/>
          <w:sz w:val="28"/>
          <w:szCs w:val="28"/>
        </w:rPr>
        <w:t>五金化杂</w:t>
      </w:r>
      <w:r>
        <w:rPr>
          <w:rFonts w:ascii="宋体" w:hAnsi="宋体" w:hint="eastAsia"/>
          <w:b/>
          <w:color w:val="000000"/>
          <w:sz w:val="28"/>
          <w:szCs w:val="28"/>
        </w:rPr>
        <w:t>询价公告</w:t>
      </w:r>
    </w:p>
    <w:p w:rsidR="00962083" w:rsidRDefault="00962083" w:rsidP="00962083">
      <w:pPr>
        <w:adjustRightInd w:val="0"/>
        <w:snapToGrid w:val="0"/>
        <w:spacing w:line="360" w:lineRule="auto"/>
        <w:outlineLvl w:val="1"/>
        <w:rPr>
          <w:rFonts w:ascii="宋体" w:hAnsi="宋体"/>
          <w:b/>
          <w:color w:val="000000"/>
          <w:sz w:val="24"/>
        </w:rPr>
      </w:pPr>
      <w:bookmarkStart w:id="0" w:name="_Toc59019697"/>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询价条件</w:t>
      </w:r>
      <w:bookmarkEnd w:id="0"/>
    </w:p>
    <w:p w:rsidR="00962083" w:rsidRDefault="001B121E" w:rsidP="00962083">
      <w:pPr>
        <w:adjustRightInd w:val="0"/>
        <w:snapToGrid w:val="0"/>
        <w:spacing w:line="360" w:lineRule="auto"/>
        <w:ind w:firstLineChars="200" w:firstLine="480"/>
        <w:rPr>
          <w:rFonts w:ascii="宋体" w:hAnsi="宋体"/>
          <w:color w:val="000000"/>
          <w:sz w:val="24"/>
          <w:u w:val="single"/>
        </w:rPr>
      </w:pPr>
      <w:r>
        <w:rPr>
          <w:rFonts w:ascii="宋体" w:hAnsi="宋体" w:hint="eastAsia"/>
          <w:color w:val="000000"/>
          <w:sz w:val="24"/>
        </w:rPr>
        <w:t>本询价项目为中国核工业华兴建设有限公司国和一号示范项目</w:t>
      </w:r>
      <w:r w:rsidR="00E1108F">
        <w:rPr>
          <w:rFonts w:ascii="宋体" w:hAnsi="宋体" w:hint="eastAsia"/>
          <w:color w:val="000000"/>
          <w:sz w:val="24"/>
        </w:rPr>
        <w:t>五金化杂</w:t>
      </w:r>
      <w:r w:rsidR="00403891">
        <w:rPr>
          <w:rFonts w:ascii="宋体" w:hAnsi="宋体" w:hint="eastAsia"/>
          <w:color w:val="000000"/>
          <w:sz w:val="24"/>
        </w:rPr>
        <w:t>项目</w:t>
      </w:r>
      <w:r w:rsidR="00962083">
        <w:rPr>
          <w:rFonts w:ascii="宋体" w:hAnsi="宋体" w:hint="eastAsia"/>
          <w:color w:val="000000"/>
          <w:sz w:val="24"/>
        </w:rPr>
        <w:t>采购，采购人为中国核工业华兴建设有限公司，询价</w:t>
      </w:r>
      <w:r w:rsidR="00962083">
        <w:rPr>
          <w:rFonts w:ascii="宋体" w:hAnsi="宋体"/>
          <w:color w:val="000000"/>
          <w:sz w:val="24"/>
        </w:rPr>
        <w:t>项目资金来</w:t>
      </w:r>
      <w:r w:rsidR="00962083">
        <w:rPr>
          <w:rFonts w:ascii="宋体" w:hAnsi="宋体" w:hint="eastAsia"/>
          <w:color w:val="000000"/>
          <w:sz w:val="24"/>
        </w:rPr>
        <w:t>自企业自筹，</w:t>
      </w:r>
      <w:r w:rsidR="00962083">
        <w:rPr>
          <w:rFonts w:ascii="宋体" w:hAnsi="宋体"/>
          <w:color w:val="000000"/>
          <w:sz w:val="24"/>
        </w:rPr>
        <w:t>出资比例为</w:t>
      </w:r>
      <w:r w:rsidR="00962083">
        <w:rPr>
          <w:rFonts w:ascii="宋体" w:hAnsi="宋体" w:hint="eastAsia"/>
          <w:color w:val="000000"/>
          <w:sz w:val="24"/>
        </w:rPr>
        <w:t>100%。该项目已具备询价</w:t>
      </w:r>
      <w:r w:rsidR="00962083">
        <w:rPr>
          <w:rFonts w:ascii="宋体" w:hAnsi="宋体"/>
          <w:color w:val="000000"/>
          <w:sz w:val="24"/>
        </w:rPr>
        <w:t>条件，现对</w:t>
      </w:r>
      <w:r w:rsidR="00E1108F">
        <w:rPr>
          <w:rFonts w:ascii="宋体" w:hAnsi="宋体" w:hint="eastAsia"/>
          <w:color w:val="000000"/>
          <w:sz w:val="24"/>
        </w:rPr>
        <w:t>五金化杂材料</w:t>
      </w:r>
      <w:r w:rsidR="00962083">
        <w:rPr>
          <w:rFonts w:ascii="宋体" w:hAnsi="宋体"/>
          <w:color w:val="000000"/>
          <w:sz w:val="24"/>
        </w:rPr>
        <w:t>进行公开</w:t>
      </w:r>
      <w:r w:rsidR="00962083">
        <w:rPr>
          <w:rFonts w:ascii="宋体" w:hAnsi="宋体" w:hint="eastAsia"/>
          <w:color w:val="000000"/>
          <w:sz w:val="24"/>
        </w:rPr>
        <w:t>询价</w:t>
      </w:r>
      <w:r w:rsidR="00962083">
        <w:rPr>
          <w:rFonts w:ascii="宋体" w:hAnsi="宋体"/>
          <w:color w:val="000000"/>
          <w:sz w:val="24"/>
        </w:rPr>
        <w:t>。</w:t>
      </w:r>
    </w:p>
    <w:p w:rsidR="00962083" w:rsidRDefault="00962083" w:rsidP="00962083">
      <w:pPr>
        <w:adjustRightInd w:val="0"/>
        <w:snapToGrid w:val="0"/>
        <w:spacing w:line="360" w:lineRule="auto"/>
        <w:outlineLvl w:val="1"/>
        <w:rPr>
          <w:rFonts w:ascii="宋体" w:hAnsi="宋体"/>
          <w:b/>
          <w:color w:val="000000"/>
          <w:sz w:val="24"/>
        </w:rPr>
      </w:pPr>
      <w:bookmarkStart w:id="1" w:name="_Toc59019698"/>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项目概况</w:t>
      </w:r>
      <w:r>
        <w:rPr>
          <w:rFonts w:ascii="宋体" w:hAnsi="宋体"/>
          <w:b/>
          <w:color w:val="000000"/>
          <w:sz w:val="24"/>
        </w:rPr>
        <w:t>与</w:t>
      </w:r>
      <w:r>
        <w:rPr>
          <w:rFonts w:ascii="宋体" w:hAnsi="宋体" w:hint="eastAsia"/>
          <w:b/>
          <w:color w:val="000000"/>
          <w:sz w:val="24"/>
        </w:rPr>
        <w:t>询价</w:t>
      </w:r>
      <w:r>
        <w:rPr>
          <w:rFonts w:ascii="宋体" w:hAnsi="宋体"/>
          <w:b/>
          <w:color w:val="000000"/>
          <w:sz w:val="24"/>
        </w:rPr>
        <w:t>范围</w:t>
      </w:r>
      <w:bookmarkEnd w:id="1"/>
    </w:p>
    <w:p w:rsidR="00962083" w:rsidRDefault="00962083" w:rsidP="00962083">
      <w:pPr>
        <w:wordWrap w:val="0"/>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.1</w:t>
      </w:r>
      <w:r>
        <w:rPr>
          <w:rFonts w:ascii="宋体" w:hAnsi="宋体" w:hint="eastAsia"/>
          <w:color w:val="000000"/>
          <w:kern w:val="16"/>
          <w:sz w:val="24"/>
        </w:rPr>
        <w:t>项目概况</w:t>
      </w:r>
      <w:r>
        <w:rPr>
          <w:rFonts w:ascii="宋体" w:hAnsi="宋体"/>
          <w:color w:val="000000"/>
          <w:kern w:val="16"/>
          <w:sz w:val="24"/>
        </w:rPr>
        <w:t>：</w:t>
      </w:r>
      <w:r>
        <w:rPr>
          <w:rFonts w:ascii="宋体" w:hAnsi="宋体" w:hint="eastAsia"/>
          <w:color w:val="000000"/>
          <w:sz w:val="24"/>
        </w:rPr>
        <w:t>中国核工业华兴建设有限公司</w:t>
      </w:r>
      <w:r w:rsidR="00032382">
        <w:rPr>
          <w:rFonts w:ascii="宋体" w:hAnsi="宋体" w:hint="eastAsia"/>
          <w:color w:val="000000"/>
          <w:sz w:val="24"/>
        </w:rPr>
        <w:t>国和一号示范项目</w:t>
      </w:r>
      <w:r w:rsidR="00460BC5">
        <w:rPr>
          <w:rFonts w:ascii="宋体" w:hAnsi="宋体" w:hint="eastAsia"/>
          <w:color w:val="000000"/>
          <w:sz w:val="24"/>
        </w:rPr>
        <w:t>五金化杂材料</w:t>
      </w:r>
      <w:r w:rsidR="00854F56">
        <w:rPr>
          <w:rFonts w:ascii="宋体" w:hAnsi="宋体" w:hint="eastAsia"/>
          <w:color w:val="000000"/>
          <w:sz w:val="24"/>
        </w:rPr>
        <w:t>进行</w:t>
      </w:r>
      <w:r w:rsidR="00B5791D">
        <w:rPr>
          <w:rFonts w:ascii="宋体" w:hAnsi="宋体" w:hint="eastAsia"/>
          <w:color w:val="000000"/>
          <w:sz w:val="24"/>
        </w:rPr>
        <w:t>采购</w:t>
      </w:r>
      <w:r>
        <w:rPr>
          <w:rFonts w:ascii="宋体" w:hAnsi="宋体" w:hint="eastAsia"/>
          <w:color w:val="000000"/>
          <w:sz w:val="24"/>
        </w:rPr>
        <w:t>。</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3询价范围</w:t>
      </w:r>
      <w:r>
        <w:rPr>
          <w:rFonts w:ascii="宋体" w:hAnsi="宋体"/>
          <w:color w:val="000000"/>
          <w:kern w:val="16"/>
          <w:sz w:val="24"/>
        </w:rPr>
        <w:t>：</w:t>
      </w:r>
      <w:r>
        <w:rPr>
          <w:rFonts w:ascii="宋体" w:hAnsi="宋体" w:hint="eastAsia"/>
          <w:color w:val="000000"/>
          <w:kern w:val="16"/>
          <w:sz w:val="24"/>
        </w:rPr>
        <w:t>包括但不限于</w:t>
      </w:r>
      <w:r>
        <w:rPr>
          <w:rFonts w:ascii="宋体" w:hAnsi="宋体" w:hint="eastAsia"/>
          <w:color w:val="000000"/>
          <w:sz w:val="24"/>
        </w:rPr>
        <w:t>中国核工业华兴建设有限公司国和</w:t>
      </w:r>
      <w:r w:rsidR="00FA68CC">
        <w:rPr>
          <w:rFonts w:ascii="宋体" w:hAnsi="宋体" w:hint="eastAsia"/>
          <w:color w:val="000000"/>
          <w:sz w:val="24"/>
        </w:rPr>
        <w:t>一号示范</w:t>
      </w:r>
      <w:r>
        <w:rPr>
          <w:rFonts w:ascii="宋体" w:hAnsi="宋体" w:hint="eastAsia"/>
          <w:color w:val="000000"/>
          <w:sz w:val="24"/>
        </w:rPr>
        <w:t>项目</w:t>
      </w:r>
      <w:r w:rsidR="00891533">
        <w:rPr>
          <w:rFonts w:ascii="宋体" w:hAnsi="宋体" w:hint="eastAsia"/>
          <w:color w:val="000000"/>
          <w:sz w:val="24"/>
        </w:rPr>
        <w:t>五金化杂</w:t>
      </w:r>
      <w:r w:rsidR="00B5791D">
        <w:rPr>
          <w:rFonts w:ascii="宋体" w:hAnsi="宋体" w:hint="eastAsia"/>
          <w:color w:val="000000"/>
          <w:sz w:val="24"/>
        </w:rPr>
        <w:t>的供货、包装、运输、交货</w:t>
      </w:r>
      <w:r>
        <w:rPr>
          <w:rFonts w:ascii="宋体" w:hAnsi="宋体" w:hint="eastAsia"/>
          <w:color w:val="000000"/>
          <w:kern w:val="16"/>
          <w:sz w:val="24"/>
        </w:rPr>
        <w:t>等全部内容。</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4</w:t>
      </w:r>
      <w:r>
        <w:rPr>
          <w:rFonts w:ascii="宋体" w:hAnsi="宋体" w:hint="eastAsia"/>
          <w:snapToGrid w:val="0"/>
          <w:color w:val="000000"/>
          <w:kern w:val="0"/>
          <w:sz w:val="24"/>
        </w:rPr>
        <w:t>交货期/工期要求：</w:t>
      </w:r>
      <w:r w:rsidR="008E5EEB">
        <w:rPr>
          <w:rFonts w:ascii="宋体" w:hAnsi="宋体" w:hint="eastAsia"/>
          <w:snapToGrid w:val="0"/>
          <w:color w:val="000000"/>
          <w:kern w:val="0"/>
          <w:sz w:val="24"/>
        </w:rPr>
        <w:t>2</w:t>
      </w:r>
      <w:r w:rsidR="008E5EEB">
        <w:rPr>
          <w:rFonts w:ascii="宋体" w:hAnsi="宋体"/>
          <w:snapToGrid w:val="0"/>
          <w:color w:val="000000"/>
          <w:kern w:val="0"/>
          <w:sz w:val="24"/>
        </w:rPr>
        <w:t>022</w:t>
      </w:r>
      <w:r w:rsidR="008E5EEB">
        <w:rPr>
          <w:rFonts w:ascii="宋体" w:hAnsi="宋体" w:hint="eastAsia"/>
          <w:snapToGrid w:val="0"/>
          <w:color w:val="000000"/>
          <w:kern w:val="0"/>
          <w:sz w:val="24"/>
        </w:rPr>
        <w:t>年2月1</w:t>
      </w:r>
      <w:r w:rsidR="008E5EEB">
        <w:rPr>
          <w:rFonts w:ascii="宋体" w:hAnsi="宋体"/>
          <w:snapToGrid w:val="0"/>
          <w:color w:val="000000"/>
          <w:kern w:val="0"/>
          <w:sz w:val="24"/>
        </w:rPr>
        <w:t>0</w:t>
      </w:r>
      <w:r w:rsidR="008E5EEB">
        <w:rPr>
          <w:rFonts w:ascii="宋体" w:hAnsi="宋体" w:hint="eastAsia"/>
          <w:snapToGrid w:val="0"/>
          <w:color w:val="000000"/>
          <w:kern w:val="0"/>
          <w:sz w:val="24"/>
        </w:rPr>
        <w:t>日前</w:t>
      </w:r>
      <w:r w:rsidR="00523FC7">
        <w:rPr>
          <w:rFonts w:ascii="宋体" w:hAnsi="宋体" w:hint="eastAsia"/>
          <w:snapToGrid w:val="0"/>
          <w:color w:val="000000"/>
          <w:kern w:val="0"/>
          <w:sz w:val="24"/>
        </w:rPr>
        <w:t>集中</w:t>
      </w:r>
      <w:r w:rsidR="00E36800">
        <w:rPr>
          <w:rFonts w:ascii="宋体" w:hAnsi="宋体" w:hint="eastAsia"/>
          <w:snapToGrid w:val="0"/>
          <w:color w:val="000000"/>
          <w:kern w:val="0"/>
          <w:sz w:val="24"/>
        </w:rPr>
        <w:t>交货</w:t>
      </w:r>
      <w:r>
        <w:rPr>
          <w:rFonts w:ascii="宋体" w:hAnsi="宋体" w:hint="eastAsia"/>
          <w:snapToGrid w:val="0"/>
          <w:color w:val="000000"/>
          <w:kern w:val="0"/>
          <w:sz w:val="24"/>
        </w:rPr>
        <w:t>。</w:t>
      </w:r>
    </w:p>
    <w:p w:rsidR="00B574BE" w:rsidRDefault="00B574BE"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2</w:t>
      </w:r>
      <w:r w:rsidR="00D607F9">
        <w:rPr>
          <w:rFonts w:ascii="宋体" w:hAnsi="宋体"/>
          <w:snapToGrid w:val="0"/>
          <w:color w:val="000000"/>
          <w:kern w:val="0"/>
          <w:sz w:val="24"/>
        </w:rPr>
        <w:t>.5</w:t>
      </w:r>
      <w:r>
        <w:rPr>
          <w:rFonts w:ascii="宋体" w:hAnsi="宋体" w:hint="eastAsia"/>
          <w:snapToGrid w:val="0"/>
          <w:color w:val="000000"/>
          <w:kern w:val="0"/>
          <w:sz w:val="24"/>
        </w:rPr>
        <w:t>到货通知：产品发货前，乙方应提前5天向甲方发出书面通知。</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sidR="00D607F9">
        <w:rPr>
          <w:rFonts w:ascii="宋体" w:hAnsi="宋体"/>
          <w:color w:val="000000"/>
          <w:kern w:val="16"/>
          <w:sz w:val="24"/>
        </w:rPr>
        <w:t>6</w:t>
      </w:r>
      <w:r>
        <w:rPr>
          <w:rFonts w:ascii="宋体" w:hAnsi="宋体" w:hint="eastAsia"/>
          <w:color w:val="000000"/>
          <w:kern w:val="16"/>
          <w:sz w:val="24"/>
        </w:rPr>
        <w:t>项目地点/交货地点</w:t>
      </w:r>
      <w:r>
        <w:rPr>
          <w:rFonts w:ascii="宋体" w:hAnsi="宋体"/>
          <w:color w:val="000000"/>
          <w:kern w:val="16"/>
          <w:sz w:val="24"/>
        </w:rPr>
        <w:t>：</w:t>
      </w:r>
      <w:r>
        <w:rPr>
          <w:rFonts w:ascii="宋体" w:hAnsi="宋体" w:hint="eastAsia"/>
          <w:snapToGrid w:val="0"/>
          <w:color w:val="000000"/>
          <w:kern w:val="0"/>
          <w:sz w:val="24"/>
        </w:rPr>
        <w:t>山东省威海市荣成市宁津街道华兴公司</w:t>
      </w:r>
      <w:r>
        <w:rPr>
          <w:rFonts w:ascii="宋体" w:hAnsi="宋体" w:hint="eastAsia"/>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2" w:name="_Toc59019699"/>
      <w:r>
        <w:rPr>
          <w:rFonts w:ascii="宋体" w:hAnsi="宋体" w:hint="eastAsia"/>
          <w:b/>
          <w:color w:val="000000"/>
          <w:sz w:val="24"/>
        </w:rPr>
        <w:t>3. 报价人资格要求</w:t>
      </w:r>
      <w:bookmarkEnd w:id="2"/>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.1</w:t>
      </w:r>
      <w:r>
        <w:rPr>
          <w:rFonts w:ascii="宋体" w:hAnsi="宋体" w:cs="Garamond" w:hint="eastAsia"/>
          <w:bCs/>
          <w:color w:val="000000"/>
          <w:sz w:val="24"/>
        </w:rPr>
        <w:t>报价人应是国内注册的独立企业法人。</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cs="Garamond" w:hint="eastAsia"/>
          <w:bCs/>
          <w:color w:val="000000"/>
          <w:sz w:val="24"/>
        </w:rPr>
        <w:t>3.</w:t>
      </w:r>
      <w:r>
        <w:rPr>
          <w:rFonts w:ascii="宋体" w:hAnsi="宋体" w:cs="Garamond"/>
          <w:bCs/>
          <w:color w:val="000000"/>
          <w:sz w:val="24"/>
        </w:rPr>
        <w:t>2</w:t>
      </w:r>
      <w:r>
        <w:rPr>
          <w:rFonts w:ascii="宋体" w:hAnsi="宋体" w:cs="Garamond" w:hint="eastAsia"/>
          <w:bCs/>
          <w:color w:val="000000"/>
          <w:sz w:val="24"/>
        </w:rPr>
        <w:t>本次询价</w:t>
      </w:r>
      <w:r>
        <w:rPr>
          <w:rFonts w:ascii="宋体" w:hAnsi="宋体" w:cs="Garamond"/>
          <w:bCs/>
          <w:color w:val="000000"/>
          <w:sz w:val="24"/>
        </w:rPr>
        <w:t>接受代理商</w:t>
      </w:r>
      <w:r>
        <w:rPr>
          <w:rFonts w:ascii="宋体" w:hAnsi="宋体" w:cs="Garamond" w:hint="eastAsia"/>
          <w:bCs/>
          <w:color w:val="000000"/>
          <w:sz w:val="24"/>
        </w:rPr>
        <w:t>报价</w:t>
      </w:r>
      <w:r>
        <w:rPr>
          <w:rFonts w:ascii="宋体" w:hAnsi="宋体" w:hint="eastAsia"/>
          <w:color w:val="000000"/>
          <w:kern w:val="16"/>
          <w:sz w:val="24"/>
        </w:rPr>
        <w:t>。</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.3</w:t>
      </w:r>
      <w:r>
        <w:rPr>
          <w:rFonts w:ascii="宋体" w:hAnsi="宋体" w:cs="Garamond" w:hint="eastAsia"/>
          <w:bCs/>
          <w:color w:val="000000"/>
          <w:sz w:val="24"/>
        </w:rPr>
        <w:t>本次询价不接受联合体报价。</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3.4 本次询价的报价方须为中国核工业华兴建设有限公司评审合格的供应商。</w:t>
      </w:r>
    </w:p>
    <w:p w:rsidR="00962083" w:rsidRDefault="00962083" w:rsidP="00962083">
      <w:pPr>
        <w:adjustRightInd w:val="0"/>
        <w:snapToGrid w:val="0"/>
        <w:spacing w:line="360" w:lineRule="auto"/>
        <w:outlineLvl w:val="1"/>
        <w:rPr>
          <w:rFonts w:ascii="宋体" w:hAnsi="宋体"/>
          <w:b/>
          <w:color w:val="000000"/>
          <w:sz w:val="24"/>
        </w:rPr>
      </w:pPr>
      <w:bookmarkStart w:id="3" w:name="_Toc59019700"/>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询价文件的获取</w:t>
      </w:r>
      <w:bookmarkEnd w:id="3"/>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 xml:space="preserve">4.1 </w:t>
      </w:r>
      <w:r>
        <w:rPr>
          <w:rFonts w:ascii="宋体" w:hAnsi="宋体" w:hint="eastAsia"/>
          <w:b/>
          <w:bCs/>
          <w:color w:val="000000"/>
          <w:sz w:val="24"/>
        </w:rPr>
        <w:t>报价报名</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4.1.1</w:t>
      </w:r>
      <w:r>
        <w:rPr>
          <w:rFonts w:ascii="宋体" w:hAnsi="宋体" w:hint="eastAsia"/>
          <w:b/>
          <w:color w:val="000000"/>
          <w:sz w:val="24"/>
        </w:rPr>
        <w:t>报价报名</w:t>
      </w:r>
      <w:r>
        <w:rPr>
          <w:rFonts w:ascii="宋体" w:hAnsi="宋体"/>
          <w:b/>
          <w:color w:val="000000"/>
          <w:sz w:val="24"/>
        </w:rPr>
        <w:t>时间</w:t>
      </w:r>
      <w:r>
        <w:rPr>
          <w:rFonts w:ascii="宋体" w:hAnsi="宋体"/>
          <w:bCs/>
          <w:color w:val="000000"/>
          <w:sz w:val="24"/>
        </w:rPr>
        <w:t>：</w:t>
      </w:r>
      <w:r w:rsidR="00C31C1C">
        <w:rPr>
          <w:rFonts w:ascii="宋体" w:hAnsi="宋体" w:hint="eastAsia"/>
          <w:bCs/>
          <w:color w:val="000000"/>
          <w:sz w:val="24"/>
        </w:rPr>
        <w:t>2</w:t>
      </w:r>
      <w:r w:rsidR="008C4AA3">
        <w:rPr>
          <w:rFonts w:ascii="宋体" w:hAnsi="宋体"/>
          <w:bCs/>
          <w:color w:val="000000"/>
          <w:sz w:val="24"/>
        </w:rPr>
        <w:t>022</w:t>
      </w:r>
      <w:r w:rsidR="00C31C1C">
        <w:rPr>
          <w:rFonts w:ascii="宋体" w:hAnsi="宋体" w:hint="eastAsia"/>
          <w:bCs/>
          <w:color w:val="000000"/>
          <w:sz w:val="24"/>
        </w:rPr>
        <w:t>年1月</w:t>
      </w:r>
      <w:r w:rsidR="007637C1">
        <w:rPr>
          <w:rFonts w:ascii="宋体" w:hAnsi="宋体"/>
          <w:bCs/>
          <w:color w:val="000000"/>
          <w:sz w:val="24"/>
        </w:rPr>
        <w:t>8</w:t>
      </w:r>
      <w:r w:rsidR="00C31C1C">
        <w:rPr>
          <w:rFonts w:ascii="宋体" w:hAnsi="宋体" w:hint="eastAsia"/>
          <w:bCs/>
          <w:color w:val="000000"/>
          <w:sz w:val="24"/>
        </w:rPr>
        <w:t>日起至2</w:t>
      </w:r>
      <w:r w:rsidR="008C4AA3">
        <w:rPr>
          <w:rFonts w:ascii="宋体" w:hAnsi="宋体"/>
          <w:bCs/>
          <w:color w:val="000000"/>
          <w:sz w:val="24"/>
        </w:rPr>
        <w:t>022</w:t>
      </w:r>
      <w:r w:rsidR="00C31C1C">
        <w:rPr>
          <w:rFonts w:ascii="宋体" w:hAnsi="宋体" w:hint="eastAsia"/>
          <w:bCs/>
          <w:color w:val="000000"/>
          <w:sz w:val="24"/>
        </w:rPr>
        <w:t>年1月</w:t>
      </w:r>
      <w:r w:rsidR="0022027B">
        <w:rPr>
          <w:rFonts w:ascii="宋体" w:hAnsi="宋体"/>
          <w:bCs/>
          <w:color w:val="000000"/>
          <w:sz w:val="24"/>
        </w:rPr>
        <w:t>12</w:t>
      </w:r>
      <w:r w:rsidR="00C31C1C">
        <w:rPr>
          <w:rFonts w:ascii="宋体" w:hAnsi="宋体" w:hint="eastAsia"/>
          <w:bCs/>
          <w:color w:val="000000"/>
          <w:sz w:val="24"/>
        </w:rPr>
        <w:t>日</w:t>
      </w:r>
      <w:r w:rsidR="007637C1">
        <w:rPr>
          <w:rFonts w:ascii="宋体" w:hAnsi="宋体"/>
          <w:bCs/>
          <w:color w:val="000000"/>
          <w:sz w:val="24"/>
        </w:rPr>
        <w:t>8</w:t>
      </w:r>
      <w:r w:rsidR="00E562CD">
        <w:rPr>
          <w:rFonts w:ascii="宋体" w:hAnsi="宋体" w:hint="eastAsia"/>
          <w:bCs/>
          <w:color w:val="000000"/>
          <w:sz w:val="24"/>
        </w:rPr>
        <w:t>：0</w:t>
      </w:r>
      <w:r w:rsidR="00E562CD">
        <w:rPr>
          <w:rFonts w:ascii="宋体" w:hAnsi="宋体"/>
          <w:bCs/>
          <w:color w:val="000000"/>
          <w:sz w:val="24"/>
        </w:rPr>
        <w:t>0</w:t>
      </w:r>
      <w:r w:rsidR="00C31C1C">
        <w:rPr>
          <w:rFonts w:ascii="宋体" w:hAnsi="宋体" w:hint="eastAsia"/>
          <w:bCs/>
          <w:color w:val="000000"/>
          <w:sz w:val="24"/>
        </w:rPr>
        <w:t>时止</w:t>
      </w:r>
      <w:r>
        <w:rPr>
          <w:rFonts w:ascii="宋体" w:hAnsi="宋体" w:hint="eastAsia"/>
          <w:bCs/>
          <w:color w:val="000000"/>
          <w:sz w:val="24"/>
        </w:rPr>
        <w:t>（北京时间，下同）。</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4.1.2</w:t>
      </w:r>
      <w:r>
        <w:rPr>
          <w:rFonts w:ascii="宋体" w:hAnsi="宋体" w:hint="eastAsia"/>
          <w:b/>
          <w:color w:val="000000"/>
          <w:sz w:val="24"/>
        </w:rPr>
        <w:t>报名方式</w:t>
      </w:r>
      <w:r>
        <w:rPr>
          <w:rFonts w:ascii="宋体" w:hAnsi="宋体" w:hint="eastAsia"/>
          <w:bCs/>
          <w:color w:val="000000"/>
          <w:sz w:val="24"/>
        </w:rPr>
        <w:t>：网络报名。</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潜在报价人必须在</w:t>
      </w:r>
      <w:r w:rsidR="00015497">
        <w:rPr>
          <w:rFonts w:ascii="宋体" w:hAnsi="宋体" w:hint="eastAsia"/>
          <w:bCs/>
          <w:color w:val="000000"/>
          <w:sz w:val="24"/>
        </w:rPr>
        <w:t>中国核工业建设股份有限公司</w:t>
      </w:r>
      <w:r>
        <w:rPr>
          <w:rFonts w:ascii="宋体" w:hAnsi="宋体" w:hint="eastAsia"/>
          <w:bCs/>
          <w:color w:val="000000"/>
          <w:sz w:val="24"/>
        </w:rPr>
        <w:t>采购管理</w:t>
      </w:r>
      <w:r w:rsidR="00DE6033">
        <w:rPr>
          <w:rFonts w:ascii="宋体" w:hAnsi="宋体" w:hint="eastAsia"/>
          <w:bCs/>
          <w:color w:val="000000"/>
          <w:sz w:val="24"/>
        </w:rPr>
        <w:t>信息</w:t>
      </w:r>
      <w:r>
        <w:rPr>
          <w:rFonts w:ascii="宋体" w:hAnsi="宋体" w:hint="eastAsia"/>
          <w:bCs/>
          <w:color w:val="000000"/>
          <w:sz w:val="24"/>
        </w:rPr>
        <w:t>系统上</w:t>
      </w:r>
      <w:r>
        <w:rPr>
          <w:rFonts w:ascii="宋体" w:hAnsi="宋体"/>
          <w:bCs/>
          <w:color w:val="000000"/>
          <w:sz w:val="24"/>
        </w:rPr>
        <w:t>（</w:t>
      </w:r>
      <w:r w:rsidR="00015497" w:rsidRPr="00015497">
        <w:rPr>
          <w:rFonts w:ascii="宋体" w:hAnsi="宋体"/>
          <w:bCs/>
          <w:color w:val="000000"/>
          <w:sz w:val="24"/>
        </w:rPr>
        <w:t>https://</w:t>
      </w:r>
      <w:r w:rsidR="00DE6033">
        <w:rPr>
          <w:rFonts w:ascii="宋体" w:hAnsi="宋体"/>
          <w:bCs/>
          <w:color w:val="000000"/>
          <w:sz w:val="24"/>
        </w:rPr>
        <w:t>gys</w:t>
      </w:r>
      <w:r w:rsidR="00015497" w:rsidRPr="00015497">
        <w:rPr>
          <w:rFonts w:ascii="宋体" w:hAnsi="宋体"/>
          <w:bCs/>
          <w:color w:val="000000"/>
          <w:sz w:val="24"/>
        </w:rPr>
        <w:t>.cnecc.com</w:t>
      </w:r>
      <w:r>
        <w:rPr>
          <w:rFonts w:ascii="宋体" w:hAnsi="宋体"/>
          <w:bCs/>
          <w:color w:val="000000"/>
          <w:sz w:val="24"/>
        </w:rPr>
        <w:t>）的报名操作流程，方视为报名成功。</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潜在报价人须登录</w:t>
      </w:r>
      <w:r w:rsidR="00015497">
        <w:rPr>
          <w:rFonts w:ascii="宋体" w:hAnsi="宋体" w:hint="eastAsia"/>
          <w:bCs/>
          <w:color w:val="000000"/>
          <w:sz w:val="24"/>
        </w:rPr>
        <w:t>中国核工业建设股份有限公司采购管理</w:t>
      </w:r>
      <w:r w:rsidR="00DE6033">
        <w:rPr>
          <w:rFonts w:ascii="宋体" w:hAnsi="宋体" w:hint="eastAsia"/>
          <w:bCs/>
          <w:color w:val="000000"/>
          <w:sz w:val="24"/>
        </w:rPr>
        <w:t>信息</w:t>
      </w:r>
      <w:r w:rsidR="00015497">
        <w:rPr>
          <w:rFonts w:ascii="宋体" w:hAnsi="宋体" w:hint="eastAsia"/>
          <w:bCs/>
          <w:color w:val="000000"/>
          <w:sz w:val="24"/>
        </w:rPr>
        <w:t>系统</w:t>
      </w:r>
      <w:r>
        <w:rPr>
          <w:rFonts w:ascii="宋体" w:hAnsi="宋体" w:hint="eastAsia"/>
          <w:bCs/>
          <w:color w:val="000000"/>
          <w:sz w:val="24"/>
        </w:rPr>
        <w:t>上</w:t>
      </w:r>
      <w:r>
        <w:rPr>
          <w:rFonts w:ascii="宋体" w:hAnsi="宋体"/>
          <w:bCs/>
          <w:color w:val="000000"/>
          <w:sz w:val="24"/>
        </w:rPr>
        <w:t>（</w:t>
      </w:r>
      <w:r w:rsidR="00015497" w:rsidRPr="00015497">
        <w:rPr>
          <w:rFonts w:ascii="宋体" w:hAnsi="宋体"/>
          <w:bCs/>
          <w:color w:val="000000"/>
          <w:sz w:val="24"/>
        </w:rPr>
        <w:t>https://</w:t>
      </w:r>
      <w:r w:rsidR="00DE6033">
        <w:rPr>
          <w:rFonts w:ascii="宋体" w:hAnsi="宋体"/>
          <w:bCs/>
          <w:color w:val="000000"/>
          <w:sz w:val="24"/>
        </w:rPr>
        <w:t>gys</w:t>
      </w:r>
      <w:r w:rsidR="00015497" w:rsidRPr="00015497">
        <w:rPr>
          <w:rFonts w:ascii="宋体" w:hAnsi="宋体"/>
          <w:bCs/>
          <w:color w:val="000000"/>
          <w:sz w:val="24"/>
        </w:rPr>
        <w:t>.cnecc.com</w:t>
      </w:r>
      <w:r>
        <w:rPr>
          <w:rFonts w:ascii="宋体" w:hAnsi="宋体"/>
          <w:bCs/>
          <w:color w:val="000000"/>
          <w:sz w:val="24"/>
        </w:rPr>
        <w:t>）完成</w:t>
      </w:r>
      <w:r>
        <w:rPr>
          <w:rFonts w:ascii="宋体" w:hAnsi="宋体" w:hint="eastAsia"/>
          <w:bCs/>
          <w:color w:val="000000"/>
          <w:sz w:val="24"/>
        </w:rPr>
        <w:t>报名</w:t>
      </w:r>
      <w:r>
        <w:rPr>
          <w:rFonts w:ascii="宋体" w:hAnsi="宋体"/>
          <w:bCs/>
          <w:color w:val="000000"/>
          <w:sz w:val="24"/>
        </w:rPr>
        <w:t>。</w:t>
      </w:r>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lastRenderedPageBreak/>
        <w:t>4.2</w:t>
      </w:r>
      <w:r>
        <w:rPr>
          <w:rFonts w:ascii="宋体" w:hAnsi="宋体" w:hint="eastAsia"/>
          <w:b/>
          <w:bCs/>
          <w:color w:val="000000"/>
          <w:sz w:val="24"/>
        </w:rPr>
        <w:t>询价文件获取</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4.2.1</w:t>
      </w:r>
      <w:r>
        <w:rPr>
          <w:rFonts w:ascii="宋体" w:hAnsi="宋体" w:hint="eastAsia"/>
          <w:bCs/>
          <w:color w:val="000000"/>
          <w:sz w:val="24"/>
        </w:rPr>
        <w:t>询价</w:t>
      </w:r>
      <w:r>
        <w:rPr>
          <w:rFonts w:ascii="宋体" w:hAnsi="宋体"/>
          <w:bCs/>
          <w:color w:val="000000"/>
          <w:sz w:val="24"/>
        </w:rPr>
        <w:t>文件获取时间：</w:t>
      </w:r>
      <w:r w:rsidR="000442D7">
        <w:rPr>
          <w:rFonts w:ascii="宋体" w:hAnsi="宋体" w:hint="eastAsia"/>
          <w:bCs/>
          <w:color w:val="000000"/>
          <w:sz w:val="24"/>
        </w:rPr>
        <w:t>2</w:t>
      </w:r>
      <w:r w:rsidR="005C70D0">
        <w:rPr>
          <w:rFonts w:ascii="宋体" w:hAnsi="宋体"/>
          <w:bCs/>
          <w:color w:val="000000"/>
          <w:sz w:val="24"/>
        </w:rPr>
        <w:t>022</w:t>
      </w:r>
      <w:r w:rsidR="000442D7">
        <w:rPr>
          <w:rFonts w:ascii="宋体" w:hAnsi="宋体" w:hint="eastAsia"/>
          <w:bCs/>
          <w:color w:val="000000"/>
          <w:sz w:val="24"/>
        </w:rPr>
        <w:t>年1月</w:t>
      </w:r>
      <w:r w:rsidR="0022027B">
        <w:rPr>
          <w:rFonts w:ascii="宋体" w:hAnsi="宋体"/>
          <w:bCs/>
          <w:color w:val="000000"/>
          <w:sz w:val="24"/>
        </w:rPr>
        <w:t>12</w:t>
      </w:r>
      <w:r w:rsidR="000442D7">
        <w:rPr>
          <w:rFonts w:ascii="宋体" w:hAnsi="宋体" w:hint="eastAsia"/>
          <w:bCs/>
          <w:color w:val="000000"/>
          <w:sz w:val="24"/>
        </w:rPr>
        <w:t>日</w:t>
      </w:r>
      <w:r w:rsidR="005C70D0">
        <w:rPr>
          <w:rFonts w:ascii="宋体" w:hAnsi="宋体"/>
          <w:bCs/>
          <w:color w:val="000000"/>
          <w:sz w:val="24"/>
        </w:rPr>
        <w:t>8</w:t>
      </w:r>
      <w:r w:rsidR="000442D7">
        <w:rPr>
          <w:rFonts w:ascii="宋体" w:hAnsi="宋体" w:hint="eastAsia"/>
          <w:bCs/>
          <w:color w:val="000000"/>
          <w:sz w:val="24"/>
        </w:rPr>
        <w:t>：00时起至2</w:t>
      </w:r>
      <w:r w:rsidR="005C70D0">
        <w:rPr>
          <w:rFonts w:ascii="宋体" w:hAnsi="宋体"/>
          <w:bCs/>
          <w:color w:val="000000"/>
          <w:sz w:val="24"/>
        </w:rPr>
        <w:t>022</w:t>
      </w:r>
      <w:r w:rsidR="000442D7">
        <w:rPr>
          <w:rFonts w:ascii="宋体" w:hAnsi="宋体" w:hint="eastAsia"/>
          <w:bCs/>
          <w:color w:val="000000"/>
          <w:sz w:val="24"/>
        </w:rPr>
        <w:t>年</w:t>
      </w:r>
      <w:r w:rsidR="00082087">
        <w:rPr>
          <w:rFonts w:ascii="宋体" w:hAnsi="宋体" w:hint="eastAsia"/>
          <w:bCs/>
          <w:color w:val="000000"/>
          <w:sz w:val="24"/>
        </w:rPr>
        <w:t>1</w:t>
      </w:r>
      <w:r w:rsidR="000442D7">
        <w:rPr>
          <w:rFonts w:ascii="宋体" w:hAnsi="宋体" w:hint="eastAsia"/>
          <w:bCs/>
          <w:color w:val="000000"/>
          <w:sz w:val="24"/>
        </w:rPr>
        <w:t>月1</w:t>
      </w:r>
      <w:r w:rsidR="00313F4D">
        <w:rPr>
          <w:rFonts w:ascii="宋体" w:hAnsi="宋体"/>
          <w:bCs/>
          <w:color w:val="000000"/>
          <w:sz w:val="24"/>
        </w:rPr>
        <w:t>8</w:t>
      </w:r>
      <w:r w:rsidR="000442D7">
        <w:rPr>
          <w:rFonts w:ascii="宋体" w:hAnsi="宋体" w:hint="eastAsia"/>
          <w:bCs/>
          <w:color w:val="000000"/>
          <w:sz w:val="24"/>
        </w:rPr>
        <w:t>日</w:t>
      </w:r>
      <w:r w:rsidR="005C70D0">
        <w:rPr>
          <w:rFonts w:ascii="宋体" w:hAnsi="宋体"/>
          <w:bCs/>
          <w:color w:val="000000"/>
          <w:sz w:val="24"/>
        </w:rPr>
        <w:t>8</w:t>
      </w:r>
      <w:r w:rsidR="000442D7">
        <w:rPr>
          <w:rFonts w:ascii="宋体" w:hAnsi="宋体" w:hint="eastAsia"/>
          <w:bCs/>
          <w:color w:val="000000"/>
          <w:sz w:val="24"/>
        </w:rPr>
        <w:t>时止</w:t>
      </w:r>
      <w:r>
        <w:rPr>
          <w:rFonts w:ascii="宋体" w:hAnsi="宋体" w:hint="eastAsia"/>
          <w:bCs/>
          <w:color w:val="000000"/>
          <w:sz w:val="24"/>
        </w:rPr>
        <w:t>。</w:t>
      </w:r>
      <w:r w:rsidR="000442D7">
        <w:rPr>
          <w:rFonts w:ascii="宋体" w:hAnsi="宋体" w:hint="eastAsia"/>
          <w:bCs/>
          <w:color w:val="000000"/>
          <w:sz w:val="24"/>
        </w:rPr>
        <w:t>（北京时间，下同）。</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bCs/>
          <w:color w:val="000000"/>
          <w:sz w:val="24"/>
        </w:rPr>
        <w:t>4.2.2</w:t>
      </w:r>
      <w:r>
        <w:rPr>
          <w:rFonts w:ascii="宋体" w:hAnsi="宋体" w:hint="eastAsia"/>
          <w:bCs/>
          <w:color w:val="000000"/>
          <w:sz w:val="24"/>
        </w:rPr>
        <w:t>询价文件获取条件和方式：只有报价报名成功的潜在报价人才能获取询价文件。潜在报价人请于询价文件获取期间内登陆</w:t>
      </w:r>
      <w:r w:rsidR="00015497">
        <w:rPr>
          <w:rFonts w:ascii="宋体" w:hAnsi="宋体" w:hint="eastAsia"/>
          <w:bCs/>
          <w:color w:val="000000"/>
          <w:sz w:val="24"/>
        </w:rPr>
        <w:t>中国核工业建设股份有限公司采购管理系统</w:t>
      </w:r>
      <w:r>
        <w:rPr>
          <w:rFonts w:ascii="宋体" w:hAnsi="宋体"/>
          <w:bCs/>
          <w:color w:val="000000"/>
          <w:sz w:val="24"/>
        </w:rPr>
        <w:t>（</w:t>
      </w:r>
      <w:r w:rsidR="00015497" w:rsidRPr="00015497">
        <w:rPr>
          <w:rFonts w:ascii="宋体" w:hAnsi="宋体"/>
          <w:bCs/>
          <w:color w:val="000000"/>
          <w:sz w:val="24"/>
        </w:rPr>
        <w:t>https://</w:t>
      </w:r>
      <w:r w:rsidR="00296788">
        <w:rPr>
          <w:rFonts w:ascii="宋体" w:hAnsi="宋体"/>
          <w:bCs/>
          <w:color w:val="000000"/>
          <w:sz w:val="24"/>
        </w:rPr>
        <w:t>gys</w:t>
      </w:r>
      <w:r w:rsidR="00015497" w:rsidRPr="00015497">
        <w:rPr>
          <w:rFonts w:ascii="宋体" w:hAnsi="宋体"/>
          <w:bCs/>
          <w:color w:val="000000"/>
          <w:sz w:val="24"/>
        </w:rPr>
        <w:t>.cnecc.com</w:t>
      </w:r>
      <w:r>
        <w:rPr>
          <w:rFonts w:ascii="宋体" w:hAnsi="宋体" w:hint="eastAsia"/>
          <w:bCs/>
          <w:color w:val="000000"/>
          <w:sz w:val="24"/>
        </w:rPr>
        <w:t>）在线下载询价文件。</w:t>
      </w:r>
    </w:p>
    <w:p w:rsidR="00962083" w:rsidRDefault="00962083" w:rsidP="00962083">
      <w:pPr>
        <w:adjustRightInd w:val="0"/>
        <w:snapToGrid w:val="0"/>
        <w:spacing w:line="360" w:lineRule="auto"/>
        <w:outlineLvl w:val="1"/>
        <w:rPr>
          <w:rFonts w:ascii="宋体" w:hAnsi="宋体"/>
          <w:b/>
          <w:color w:val="000000"/>
          <w:sz w:val="24"/>
        </w:rPr>
      </w:pPr>
      <w:bookmarkStart w:id="4" w:name="_Toc59019701"/>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报价文件的递交</w:t>
      </w:r>
      <w:bookmarkEnd w:id="4"/>
    </w:p>
    <w:p w:rsidR="0030649F"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.1</w:t>
      </w:r>
      <w:r>
        <w:rPr>
          <w:rFonts w:ascii="宋体" w:hAnsi="宋体" w:hint="eastAsia"/>
          <w:color w:val="000000"/>
          <w:kern w:val="16"/>
          <w:sz w:val="24"/>
        </w:rPr>
        <w:t>报价文件</w:t>
      </w:r>
      <w:r>
        <w:rPr>
          <w:rFonts w:ascii="宋体" w:hAnsi="宋体"/>
          <w:color w:val="000000"/>
          <w:kern w:val="16"/>
          <w:sz w:val="24"/>
        </w:rPr>
        <w:t>递交</w:t>
      </w:r>
      <w:r>
        <w:rPr>
          <w:rFonts w:ascii="宋体" w:hAnsi="宋体" w:hint="eastAsia"/>
          <w:color w:val="000000"/>
          <w:kern w:val="16"/>
          <w:sz w:val="24"/>
        </w:rPr>
        <w:t>的截止时间（报价截止时间，下同）</w:t>
      </w:r>
      <w:r w:rsidR="00C91ED8">
        <w:rPr>
          <w:rFonts w:ascii="宋体" w:hAnsi="宋体" w:hint="eastAsia"/>
          <w:color w:val="000000"/>
          <w:kern w:val="16"/>
          <w:sz w:val="24"/>
        </w:rPr>
        <w:t>为2</w:t>
      </w:r>
      <w:r w:rsidR="0022027B">
        <w:rPr>
          <w:rFonts w:ascii="宋体" w:hAnsi="宋体"/>
          <w:color w:val="000000"/>
          <w:kern w:val="16"/>
          <w:sz w:val="24"/>
        </w:rPr>
        <w:t>022</w:t>
      </w:r>
      <w:r w:rsidR="00C91ED8">
        <w:rPr>
          <w:rFonts w:ascii="宋体" w:hAnsi="宋体" w:hint="eastAsia"/>
          <w:color w:val="000000"/>
          <w:kern w:val="16"/>
          <w:sz w:val="24"/>
        </w:rPr>
        <w:t>年1月1</w:t>
      </w:r>
      <w:r w:rsidR="00313F4D">
        <w:rPr>
          <w:rFonts w:ascii="宋体" w:hAnsi="宋体"/>
          <w:color w:val="000000"/>
          <w:kern w:val="16"/>
          <w:sz w:val="24"/>
        </w:rPr>
        <w:t>8</w:t>
      </w:r>
      <w:r w:rsidR="00C91ED8">
        <w:rPr>
          <w:rFonts w:ascii="宋体" w:hAnsi="宋体" w:hint="eastAsia"/>
          <w:color w:val="000000"/>
          <w:kern w:val="16"/>
          <w:sz w:val="24"/>
        </w:rPr>
        <w:t>日</w:t>
      </w:r>
      <w:r w:rsidR="0022027B">
        <w:rPr>
          <w:rFonts w:ascii="宋体" w:hAnsi="宋体" w:hint="eastAsia"/>
          <w:color w:val="000000"/>
          <w:kern w:val="16"/>
          <w:sz w:val="24"/>
        </w:rPr>
        <w:t>8</w:t>
      </w:r>
      <w:r w:rsidR="00C91ED8">
        <w:rPr>
          <w:rFonts w:ascii="宋体" w:hAnsi="宋体" w:hint="eastAsia"/>
          <w:color w:val="000000"/>
          <w:kern w:val="16"/>
          <w:sz w:val="24"/>
        </w:rPr>
        <w:t>时整</w:t>
      </w:r>
      <w:r>
        <w:rPr>
          <w:rFonts w:ascii="宋体" w:hAnsi="宋体" w:hint="eastAsia"/>
          <w:color w:val="000000"/>
          <w:kern w:val="16"/>
          <w:sz w:val="24"/>
        </w:rPr>
        <w:t>，本次询价需</w:t>
      </w:r>
      <w:r w:rsidR="00CA7B7B">
        <w:rPr>
          <w:rFonts w:ascii="宋体" w:hAnsi="宋体" w:hint="eastAsia"/>
          <w:color w:val="000000"/>
          <w:kern w:val="16"/>
          <w:sz w:val="24"/>
        </w:rPr>
        <w:t>同时递交纸质版报价文件及</w:t>
      </w:r>
      <w:r w:rsidR="00C91ED8">
        <w:rPr>
          <w:rFonts w:ascii="宋体" w:hAnsi="宋体" w:hint="eastAsia"/>
          <w:color w:val="000000"/>
          <w:kern w:val="16"/>
          <w:sz w:val="24"/>
        </w:rPr>
        <w:t>在</w:t>
      </w:r>
      <w:r w:rsidR="00015497">
        <w:rPr>
          <w:rFonts w:ascii="宋体" w:hAnsi="宋体" w:hint="eastAsia"/>
          <w:bCs/>
          <w:color w:val="000000"/>
          <w:sz w:val="24"/>
        </w:rPr>
        <w:t>中国核工业建设股份有限公司采购管理系统</w:t>
      </w:r>
      <w:r w:rsidR="00C91ED8">
        <w:rPr>
          <w:rFonts w:ascii="宋体" w:hAnsi="宋体" w:hint="eastAsia"/>
          <w:bCs/>
          <w:color w:val="000000"/>
          <w:sz w:val="24"/>
        </w:rPr>
        <w:t>上</w:t>
      </w:r>
      <w:r w:rsidR="004B2B46">
        <w:rPr>
          <w:rFonts w:ascii="宋体" w:hAnsi="宋体" w:hint="eastAsia"/>
          <w:color w:val="000000"/>
          <w:kern w:val="16"/>
          <w:sz w:val="24"/>
        </w:rPr>
        <w:t>报价。报价截止时间</w:t>
      </w:r>
      <w:r w:rsidR="00C91ED8">
        <w:rPr>
          <w:rFonts w:ascii="宋体" w:hAnsi="宋体" w:hint="eastAsia"/>
          <w:color w:val="000000"/>
          <w:kern w:val="16"/>
          <w:sz w:val="24"/>
        </w:rPr>
        <w:t>为2</w:t>
      </w:r>
      <w:r w:rsidR="0022027B">
        <w:rPr>
          <w:rFonts w:ascii="宋体" w:hAnsi="宋体"/>
          <w:color w:val="000000"/>
          <w:kern w:val="16"/>
          <w:sz w:val="24"/>
        </w:rPr>
        <w:t>022</w:t>
      </w:r>
      <w:r w:rsidR="00C91ED8">
        <w:rPr>
          <w:rFonts w:ascii="宋体" w:hAnsi="宋体" w:hint="eastAsia"/>
          <w:color w:val="000000"/>
          <w:kern w:val="16"/>
          <w:sz w:val="24"/>
        </w:rPr>
        <w:t>年</w:t>
      </w:r>
      <w:r w:rsidR="009D527A">
        <w:rPr>
          <w:rFonts w:ascii="宋体" w:hAnsi="宋体" w:hint="eastAsia"/>
          <w:color w:val="000000"/>
          <w:kern w:val="16"/>
          <w:sz w:val="24"/>
        </w:rPr>
        <w:t>1</w:t>
      </w:r>
      <w:r w:rsidR="00C91ED8">
        <w:rPr>
          <w:rFonts w:ascii="宋体" w:hAnsi="宋体" w:hint="eastAsia"/>
          <w:color w:val="000000"/>
          <w:kern w:val="16"/>
          <w:sz w:val="24"/>
        </w:rPr>
        <w:t>月</w:t>
      </w:r>
      <w:r w:rsidR="00C84E00">
        <w:rPr>
          <w:rFonts w:ascii="宋体" w:hAnsi="宋体" w:hint="eastAsia"/>
          <w:color w:val="000000"/>
          <w:kern w:val="16"/>
          <w:sz w:val="24"/>
        </w:rPr>
        <w:t>1</w:t>
      </w:r>
      <w:r w:rsidR="00313F4D">
        <w:rPr>
          <w:rFonts w:ascii="宋体" w:hAnsi="宋体"/>
          <w:color w:val="000000"/>
          <w:kern w:val="16"/>
          <w:sz w:val="24"/>
        </w:rPr>
        <w:t>8</w:t>
      </w:r>
      <w:bookmarkStart w:id="5" w:name="_GoBack"/>
      <w:bookmarkEnd w:id="5"/>
      <w:r w:rsidR="00C91ED8">
        <w:rPr>
          <w:rFonts w:ascii="宋体" w:hAnsi="宋体" w:hint="eastAsia"/>
          <w:color w:val="000000"/>
          <w:kern w:val="16"/>
          <w:sz w:val="24"/>
        </w:rPr>
        <w:t>日</w:t>
      </w:r>
      <w:r w:rsidR="0022027B">
        <w:rPr>
          <w:rFonts w:ascii="宋体" w:hAnsi="宋体"/>
          <w:color w:val="000000"/>
          <w:kern w:val="16"/>
          <w:sz w:val="24"/>
        </w:rPr>
        <w:t>8</w:t>
      </w:r>
      <w:r w:rsidR="00C91ED8">
        <w:rPr>
          <w:rFonts w:ascii="宋体" w:hAnsi="宋体" w:hint="eastAsia"/>
          <w:color w:val="000000"/>
          <w:kern w:val="16"/>
          <w:sz w:val="24"/>
        </w:rPr>
        <w:t>时整</w:t>
      </w:r>
      <w:r>
        <w:rPr>
          <w:rFonts w:ascii="宋体" w:hAnsi="宋体" w:hint="eastAsia"/>
          <w:color w:val="000000"/>
          <w:kern w:val="16"/>
          <w:sz w:val="24"/>
        </w:rPr>
        <w:t>，</w:t>
      </w:r>
      <w:r w:rsidR="00C91ED8">
        <w:rPr>
          <w:rFonts w:ascii="宋体" w:hAnsi="宋体" w:hint="eastAsia"/>
          <w:color w:val="000000"/>
          <w:kern w:val="16"/>
          <w:sz w:val="24"/>
        </w:rPr>
        <w:t>截止该时间，未按要求</w:t>
      </w:r>
      <w:r w:rsidR="0022027B">
        <w:rPr>
          <w:rFonts w:ascii="宋体" w:hAnsi="宋体" w:hint="eastAsia"/>
          <w:color w:val="000000"/>
          <w:kern w:val="16"/>
          <w:sz w:val="24"/>
        </w:rPr>
        <w:t>递交纸质版报价文件和</w:t>
      </w:r>
      <w:r w:rsidR="00CA7B7B">
        <w:rPr>
          <w:rFonts w:ascii="宋体" w:hAnsi="宋体" w:hint="eastAsia"/>
          <w:color w:val="000000"/>
          <w:kern w:val="16"/>
          <w:sz w:val="24"/>
        </w:rPr>
        <w:t>未</w:t>
      </w:r>
      <w:r>
        <w:rPr>
          <w:rFonts w:ascii="宋体" w:hAnsi="宋体" w:hint="eastAsia"/>
          <w:color w:val="000000"/>
          <w:kern w:val="16"/>
          <w:sz w:val="24"/>
        </w:rPr>
        <w:t>在系统平台中报价的，均视为放弃报价。</w:t>
      </w:r>
      <w:r w:rsidR="00CA7B7B">
        <w:rPr>
          <w:rFonts w:ascii="宋体" w:hAnsi="宋体" w:hint="eastAsia"/>
          <w:color w:val="000000"/>
          <w:kern w:val="16"/>
          <w:sz w:val="24"/>
        </w:rPr>
        <w:t>若纸质版报价文件与系统平台中的报价文件出现不一致时，以纸质版报价文件为准。（无论以何种方式投递，均以报价文件送达我公司联系人为准）</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.2</w:t>
      </w:r>
      <w:r>
        <w:rPr>
          <w:rFonts w:ascii="宋体" w:hAnsi="宋体" w:hint="eastAsia"/>
          <w:color w:val="000000"/>
          <w:kern w:val="16"/>
          <w:sz w:val="24"/>
        </w:rPr>
        <w:t>逾期送达的</w:t>
      </w:r>
      <w:r>
        <w:rPr>
          <w:rFonts w:ascii="宋体" w:hAnsi="宋体"/>
          <w:color w:val="000000"/>
          <w:kern w:val="16"/>
          <w:sz w:val="24"/>
        </w:rPr>
        <w:t>、未送达指定地点的或者不按照</w:t>
      </w:r>
      <w:r>
        <w:rPr>
          <w:rFonts w:ascii="宋体" w:hAnsi="宋体" w:hint="eastAsia"/>
          <w:color w:val="000000"/>
          <w:kern w:val="16"/>
          <w:sz w:val="24"/>
        </w:rPr>
        <w:t>询价</w:t>
      </w:r>
      <w:r>
        <w:rPr>
          <w:rFonts w:ascii="宋体" w:hAnsi="宋体"/>
          <w:color w:val="000000"/>
          <w:kern w:val="16"/>
          <w:sz w:val="24"/>
        </w:rPr>
        <w:t>文件要求密封的</w:t>
      </w:r>
      <w:r>
        <w:rPr>
          <w:rFonts w:ascii="宋体" w:hAnsi="宋体" w:hint="eastAsia"/>
          <w:color w:val="000000"/>
          <w:kern w:val="16"/>
          <w:sz w:val="24"/>
        </w:rPr>
        <w:t>报价</w:t>
      </w:r>
      <w:r>
        <w:rPr>
          <w:rFonts w:ascii="宋体" w:hAnsi="宋体"/>
          <w:color w:val="000000"/>
          <w:kern w:val="16"/>
          <w:sz w:val="24"/>
        </w:rPr>
        <w:t>文件，</w:t>
      </w:r>
      <w:r>
        <w:rPr>
          <w:rFonts w:ascii="宋体" w:hAnsi="宋体" w:hint="eastAsia"/>
          <w:color w:val="000000"/>
          <w:kern w:val="16"/>
          <w:sz w:val="24"/>
        </w:rPr>
        <w:t>询价</w:t>
      </w:r>
      <w:r>
        <w:rPr>
          <w:rFonts w:ascii="宋体" w:hAnsi="宋体"/>
          <w:color w:val="000000"/>
          <w:kern w:val="16"/>
          <w:sz w:val="24"/>
        </w:rPr>
        <w:t>人将予以</w:t>
      </w:r>
      <w:r>
        <w:rPr>
          <w:rFonts w:ascii="宋体" w:hAnsi="宋体" w:hint="eastAsia"/>
          <w:color w:val="000000"/>
          <w:kern w:val="16"/>
          <w:sz w:val="24"/>
        </w:rPr>
        <w:t>拒收</w:t>
      </w:r>
      <w:r>
        <w:rPr>
          <w:rFonts w:ascii="宋体" w:hAnsi="宋体"/>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6" w:name="_Toc59019703"/>
      <w:r>
        <w:rPr>
          <w:rFonts w:ascii="宋体" w:hAnsi="宋体" w:hint="eastAsia"/>
          <w:b/>
          <w:color w:val="000000"/>
          <w:sz w:val="24"/>
        </w:rPr>
        <w:t>6</w:t>
      </w:r>
      <w:r>
        <w:rPr>
          <w:rFonts w:ascii="宋体" w:hAnsi="宋体"/>
          <w:b/>
          <w:color w:val="000000"/>
          <w:sz w:val="24"/>
        </w:rPr>
        <w:t xml:space="preserve">. </w:t>
      </w:r>
      <w:r>
        <w:rPr>
          <w:rFonts w:ascii="宋体" w:hAnsi="宋体" w:hint="eastAsia"/>
          <w:b/>
          <w:color w:val="000000"/>
          <w:sz w:val="24"/>
        </w:rPr>
        <w:t>联系方式</w:t>
      </w:r>
      <w:bookmarkEnd w:id="6"/>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招   标   人：中国核工业华兴建设有限公司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地        址：</w:t>
      </w:r>
      <w:r w:rsidR="00015497">
        <w:rPr>
          <w:rFonts w:ascii="宋体" w:hAnsi="宋体" w:hint="eastAsia"/>
          <w:color w:val="000000"/>
          <w:sz w:val="24"/>
        </w:rPr>
        <w:t>山东省威海市荣成市宁津街道华兴公司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联   系   人：</w:t>
      </w:r>
      <w:r w:rsidR="008B65AC">
        <w:rPr>
          <w:rFonts w:ascii="宋体" w:hAnsi="宋体" w:cs="Garamond" w:hint="eastAsia"/>
          <w:bCs/>
          <w:color w:val="000000"/>
          <w:sz w:val="24"/>
        </w:rPr>
        <w:t>李壮志</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电        话：</w:t>
      </w:r>
      <w:r w:rsidR="00015497">
        <w:rPr>
          <w:rFonts w:ascii="宋体" w:hAnsi="宋体" w:cs="Garamond" w:hint="eastAsia"/>
          <w:bCs/>
          <w:color w:val="000000"/>
          <w:sz w:val="24"/>
        </w:rPr>
        <w:t>1</w:t>
      </w:r>
      <w:r w:rsidR="00442C82">
        <w:rPr>
          <w:rFonts w:ascii="宋体" w:hAnsi="宋体" w:cs="Garamond"/>
          <w:bCs/>
          <w:color w:val="000000"/>
          <w:sz w:val="24"/>
        </w:rPr>
        <w:t>353879031</w:t>
      </w:r>
      <w:r w:rsidR="008B65AC">
        <w:rPr>
          <w:rFonts w:ascii="宋体" w:hAnsi="宋体" w:cs="Garamond"/>
          <w:bCs/>
          <w:color w:val="000000"/>
          <w:sz w:val="24"/>
        </w:rPr>
        <w:t>9</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邮        箱：</w:t>
      </w:r>
      <w:r w:rsidR="008B65AC">
        <w:rPr>
          <w:rFonts w:ascii="宋体" w:hAnsi="宋体" w:cs="Garamond" w:hint="eastAsia"/>
          <w:bCs/>
          <w:color w:val="000000"/>
          <w:sz w:val="24"/>
        </w:rPr>
        <w:t>d</w:t>
      </w:r>
      <w:r w:rsidR="008B65AC">
        <w:rPr>
          <w:rFonts w:ascii="宋体" w:hAnsi="宋体" w:cs="Garamond"/>
          <w:bCs/>
          <w:color w:val="000000"/>
          <w:sz w:val="24"/>
        </w:rPr>
        <w:t>ragoncn86</w:t>
      </w:r>
      <w:r w:rsidR="00015497">
        <w:rPr>
          <w:rFonts w:ascii="宋体" w:hAnsi="宋体" w:cs="Garamond" w:hint="eastAsia"/>
          <w:bCs/>
          <w:color w:val="000000"/>
          <w:sz w:val="24"/>
        </w:rPr>
        <w:t>@</w:t>
      </w:r>
      <w:r w:rsidR="008B65AC">
        <w:rPr>
          <w:rFonts w:ascii="宋体" w:hAnsi="宋体" w:cs="Garamond"/>
          <w:bCs/>
          <w:color w:val="000000"/>
          <w:sz w:val="24"/>
        </w:rPr>
        <w:t>dingtalk</w:t>
      </w:r>
      <w:r w:rsidR="00015497">
        <w:rPr>
          <w:rFonts w:ascii="宋体" w:hAnsi="宋体" w:cs="Garamond"/>
          <w:bCs/>
          <w:color w:val="000000"/>
          <w:sz w:val="24"/>
        </w:rPr>
        <w:t>.com</w:t>
      </w:r>
    </w:p>
    <w:p w:rsidR="00962083" w:rsidRDefault="00962083" w:rsidP="00962083">
      <w:pPr>
        <w:adjustRightInd w:val="0"/>
        <w:snapToGrid w:val="0"/>
        <w:spacing w:line="360" w:lineRule="auto"/>
        <w:ind w:firstLineChars="200" w:firstLine="480"/>
        <w:jc w:val="right"/>
        <w:rPr>
          <w:rFonts w:ascii="宋体" w:hAnsi="宋体" w:cs="Garamond"/>
          <w:bCs/>
          <w:color w:val="000000"/>
          <w:sz w:val="24"/>
        </w:rPr>
      </w:pPr>
      <w:r>
        <w:rPr>
          <w:rFonts w:ascii="宋体" w:hAnsi="宋体" w:cs="Garamond" w:hint="eastAsia"/>
          <w:bCs/>
          <w:color w:val="000000"/>
          <w:sz w:val="24"/>
        </w:rPr>
        <w:t>中国核工业华兴建设有限公司</w:t>
      </w:r>
    </w:p>
    <w:p w:rsidR="00962083" w:rsidRDefault="00962083" w:rsidP="00962083">
      <w:pPr>
        <w:adjustRightInd w:val="0"/>
        <w:snapToGrid w:val="0"/>
        <w:spacing w:line="360" w:lineRule="auto"/>
        <w:ind w:firstLineChars="200" w:firstLine="480"/>
        <w:jc w:val="center"/>
        <w:rPr>
          <w:sz w:val="24"/>
        </w:rPr>
      </w:pPr>
      <w:r>
        <w:rPr>
          <w:rFonts w:ascii="宋体" w:hAnsi="宋体" w:cs="Garamond" w:hint="eastAsia"/>
          <w:bCs/>
          <w:color w:val="000000"/>
          <w:sz w:val="24"/>
        </w:rPr>
        <w:t xml:space="preserve">                                                  二〇</w:t>
      </w:r>
      <w:r w:rsidR="00442C82">
        <w:rPr>
          <w:rFonts w:ascii="宋体" w:hAnsi="宋体" w:cs="Garamond" w:hint="eastAsia"/>
          <w:bCs/>
          <w:color w:val="000000"/>
          <w:sz w:val="24"/>
        </w:rPr>
        <w:t>2</w:t>
      </w:r>
      <w:r w:rsidR="00442C82">
        <w:rPr>
          <w:rFonts w:ascii="宋体" w:hAnsi="宋体" w:cs="Garamond"/>
          <w:bCs/>
          <w:color w:val="000000"/>
          <w:sz w:val="24"/>
        </w:rPr>
        <w:t>2</w:t>
      </w:r>
      <w:r>
        <w:rPr>
          <w:rFonts w:ascii="宋体" w:hAnsi="宋体" w:cs="Garamond" w:hint="eastAsia"/>
          <w:bCs/>
          <w:color w:val="000000"/>
          <w:sz w:val="24"/>
        </w:rPr>
        <w:t>年</w:t>
      </w:r>
      <w:r w:rsidR="00E136B7">
        <w:rPr>
          <w:rFonts w:ascii="宋体" w:hAnsi="宋体" w:cs="Garamond" w:hint="eastAsia"/>
          <w:bCs/>
          <w:color w:val="000000"/>
          <w:sz w:val="24"/>
        </w:rPr>
        <w:t>1</w:t>
      </w:r>
      <w:r>
        <w:rPr>
          <w:rFonts w:ascii="宋体" w:hAnsi="宋体" w:cs="Garamond" w:hint="eastAsia"/>
          <w:bCs/>
          <w:color w:val="000000"/>
          <w:sz w:val="24"/>
        </w:rPr>
        <w:t>月</w:t>
      </w:r>
    </w:p>
    <w:p w:rsidR="00962083" w:rsidRDefault="00962083" w:rsidP="00962083">
      <w:pPr>
        <w:spacing w:line="360" w:lineRule="auto"/>
        <w:rPr>
          <w:sz w:val="24"/>
        </w:rPr>
      </w:pPr>
    </w:p>
    <w:p w:rsidR="0038100A" w:rsidRPr="00962083" w:rsidRDefault="0038100A"/>
    <w:sectPr w:rsidR="0038100A" w:rsidRPr="0096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0C" w:rsidRDefault="0001300C" w:rsidP="00962083">
      <w:r>
        <w:separator/>
      </w:r>
    </w:p>
  </w:endnote>
  <w:endnote w:type="continuationSeparator" w:id="0">
    <w:p w:rsidR="0001300C" w:rsidRDefault="0001300C" w:rsidP="0096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0C" w:rsidRDefault="0001300C" w:rsidP="00962083">
      <w:r>
        <w:separator/>
      </w:r>
    </w:p>
  </w:footnote>
  <w:footnote w:type="continuationSeparator" w:id="0">
    <w:p w:rsidR="0001300C" w:rsidRDefault="0001300C" w:rsidP="00962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F9"/>
    <w:rsid w:val="0001300C"/>
    <w:rsid w:val="00015497"/>
    <w:rsid w:val="00020931"/>
    <w:rsid w:val="00032382"/>
    <w:rsid w:val="000378F9"/>
    <w:rsid w:val="000442D7"/>
    <w:rsid w:val="000462B2"/>
    <w:rsid w:val="00082087"/>
    <w:rsid w:val="00120E6B"/>
    <w:rsid w:val="00124A98"/>
    <w:rsid w:val="001B121E"/>
    <w:rsid w:val="001F06C3"/>
    <w:rsid w:val="0022027B"/>
    <w:rsid w:val="00257896"/>
    <w:rsid w:val="00282D65"/>
    <w:rsid w:val="00296788"/>
    <w:rsid w:val="00305152"/>
    <w:rsid w:val="0030649F"/>
    <w:rsid w:val="00313F4D"/>
    <w:rsid w:val="00350E14"/>
    <w:rsid w:val="00367408"/>
    <w:rsid w:val="0038100A"/>
    <w:rsid w:val="003849BA"/>
    <w:rsid w:val="00403891"/>
    <w:rsid w:val="00442C82"/>
    <w:rsid w:val="00460BC5"/>
    <w:rsid w:val="004B2B46"/>
    <w:rsid w:val="004B54BB"/>
    <w:rsid w:val="005172A7"/>
    <w:rsid w:val="00523FC7"/>
    <w:rsid w:val="0054351A"/>
    <w:rsid w:val="00561218"/>
    <w:rsid w:val="0057083C"/>
    <w:rsid w:val="005C70D0"/>
    <w:rsid w:val="005E3AA3"/>
    <w:rsid w:val="0064788E"/>
    <w:rsid w:val="00707036"/>
    <w:rsid w:val="007637C1"/>
    <w:rsid w:val="007F45E1"/>
    <w:rsid w:val="00854F56"/>
    <w:rsid w:val="00870797"/>
    <w:rsid w:val="00891533"/>
    <w:rsid w:val="008B65AC"/>
    <w:rsid w:val="008B7B25"/>
    <w:rsid w:val="008C14D8"/>
    <w:rsid w:val="008C4AA3"/>
    <w:rsid w:val="008D4A29"/>
    <w:rsid w:val="008E5EEB"/>
    <w:rsid w:val="00962083"/>
    <w:rsid w:val="0097471D"/>
    <w:rsid w:val="009A465B"/>
    <w:rsid w:val="009D527A"/>
    <w:rsid w:val="009E391C"/>
    <w:rsid w:val="00A01756"/>
    <w:rsid w:val="00A111CA"/>
    <w:rsid w:val="00A14ACC"/>
    <w:rsid w:val="00B574BE"/>
    <w:rsid w:val="00B5791D"/>
    <w:rsid w:val="00B75837"/>
    <w:rsid w:val="00B859AB"/>
    <w:rsid w:val="00BC4A75"/>
    <w:rsid w:val="00C31C1C"/>
    <w:rsid w:val="00C54263"/>
    <w:rsid w:val="00C84E00"/>
    <w:rsid w:val="00C91ED8"/>
    <w:rsid w:val="00CA7B7B"/>
    <w:rsid w:val="00CC4F26"/>
    <w:rsid w:val="00D607F9"/>
    <w:rsid w:val="00D77EFD"/>
    <w:rsid w:val="00DE6033"/>
    <w:rsid w:val="00DF2B3D"/>
    <w:rsid w:val="00DF7155"/>
    <w:rsid w:val="00E1108F"/>
    <w:rsid w:val="00E136B7"/>
    <w:rsid w:val="00E36800"/>
    <w:rsid w:val="00E562CD"/>
    <w:rsid w:val="00EA29A5"/>
    <w:rsid w:val="00F84310"/>
    <w:rsid w:val="00FA68CC"/>
    <w:rsid w:val="00FC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E557A"/>
  <w15:chartTrackingRefBased/>
  <w15:docId w15:val="{E5B8B7CE-7939-4AD8-A82C-ADD67AB3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083"/>
    <w:pPr>
      <w:widowControl w:val="0"/>
      <w:jc w:val="both"/>
    </w:pPr>
    <w:rPr>
      <w:rFonts w:ascii="Times New Roman" w:eastAsia="宋体" w:hAnsi="Times New Roman" w:cs="Times New Roman"/>
      <w:szCs w:val="24"/>
    </w:rPr>
  </w:style>
  <w:style w:type="paragraph" w:styleId="1">
    <w:name w:val="heading 1"/>
    <w:basedOn w:val="a"/>
    <w:next w:val="a"/>
    <w:link w:val="10"/>
    <w:qFormat/>
    <w:rsid w:val="009620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0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2083"/>
    <w:rPr>
      <w:sz w:val="18"/>
      <w:szCs w:val="18"/>
    </w:rPr>
  </w:style>
  <w:style w:type="paragraph" w:styleId="a5">
    <w:name w:val="footer"/>
    <w:basedOn w:val="a"/>
    <w:link w:val="a6"/>
    <w:uiPriority w:val="99"/>
    <w:unhideWhenUsed/>
    <w:rsid w:val="009620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62083"/>
    <w:rPr>
      <w:sz w:val="18"/>
      <w:szCs w:val="18"/>
    </w:rPr>
  </w:style>
  <w:style w:type="character" w:customStyle="1" w:styleId="10">
    <w:name w:val="标题 1 字符"/>
    <w:basedOn w:val="a0"/>
    <w:link w:val="1"/>
    <w:rsid w:val="0096208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张鹏举</dc:creator>
  <cp:keywords/>
  <dc:description/>
  <cp:lastModifiedBy>李壮志</cp:lastModifiedBy>
  <cp:revision>71</cp:revision>
  <dcterms:created xsi:type="dcterms:W3CDTF">2021-11-01T03:25:00Z</dcterms:created>
  <dcterms:modified xsi:type="dcterms:W3CDTF">2022-01-07T10:05:00Z</dcterms:modified>
</cp:coreProperties>
</file>