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96605" w:rsidRDefault="00894354" w:rsidP="00894354">
      <w:pPr>
        <w:jc w:val="center"/>
        <w:rPr>
          <w:rFonts w:ascii="仿宋_GB2312" w:eastAsia="仿宋_GB2312"/>
          <w:b/>
          <w:bCs/>
          <w:sz w:val="44"/>
          <w:szCs w:val="44"/>
        </w:rPr>
      </w:pPr>
      <w:r w:rsidRPr="00894354">
        <w:rPr>
          <w:rFonts w:ascii="仿宋_GB2312" w:eastAsia="仿宋_GB2312" w:hint="eastAsia"/>
          <w:b/>
          <w:bCs/>
          <w:sz w:val="44"/>
          <w:szCs w:val="44"/>
        </w:rPr>
        <w:t>中核供应链疫情期间</w:t>
      </w:r>
      <w:r w:rsidR="00E16103">
        <w:rPr>
          <w:rFonts w:ascii="仿宋_GB2312" w:eastAsia="仿宋_GB2312" w:hint="eastAsia"/>
          <w:b/>
          <w:bCs/>
          <w:sz w:val="44"/>
          <w:szCs w:val="44"/>
        </w:rPr>
        <w:t>招标</w:t>
      </w:r>
      <w:r w:rsidRPr="00894354">
        <w:rPr>
          <w:rFonts w:ascii="仿宋_GB2312" w:eastAsia="仿宋_GB2312" w:hint="eastAsia"/>
          <w:b/>
          <w:bCs/>
          <w:sz w:val="44"/>
          <w:szCs w:val="44"/>
        </w:rPr>
        <w:t>项目</w:t>
      </w:r>
    </w:p>
    <w:p w:rsidR="006178CA" w:rsidRDefault="00894354" w:rsidP="00894354">
      <w:pPr>
        <w:jc w:val="center"/>
        <w:rPr>
          <w:rFonts w:ascii="仿宋_GB2312" w:eastAsia="仿宋_GB2312"/>
          <w:b/>
          <w:bCs/>
          <w:sz w:val="44"/>
          <w:szCs w:val="44"/>
        </w:rPr>
      </w:pPr>
      <w:r w:rsidRPr="00894354">
        <w:rPr>
          <w:rFonts w:ascii="仿宋_GB2312" w:eastAsia="仿宋_GB2312" w:hint="eastAsia"/>
          <w:b/>
          <w:bCs/>
          <w:sz w:val="44"/>
          <w:szCs w:val="44"/>
        </w:rPr>
        <w:t>开</w:t>
      </w:r>
      <w:r>
        <w:rPr>
          <w:rFonts w:ascii="仿宋_GB2312" w:eastAsia="仿宋_GB2312" w:hint="eastAsia"/>
          <w:b/>
          <w:bCs/>
          <w:sz w:val="44"/>
          <w:szCs w:val="44"/>
        </w:rPr>
        <w:t>标操作手册</w:t>
      </w:r>
      <w:r w:rsidR="00E16103">
        <w:rPr>
          <w:rFonts w:ascii="仿宋_GB2312" w:eastAsia="仿宋_GB2312" w:hint="eastAsia"/>
          <w:b/>
          <w:bCs/>
          <w:sz w:val="44"/>
          <w:szCs w:val="44"/>
        </w:rPr>
        <w:t>（供应商版）</w:t>
      </w:r>
    </w:p>
    <w:p w:rsidR="00FA2EAC" w:rsidRDefault="00FA2EAC" w:rsidP="00894354">
      <w:pPr>
        <w:jc w:val="center"/>
        <w:rPr>
          <w:rFonts w:ascii="仿宋_GB2312" w:eastAsia="仿宋_GB2312"/>
          <w:b/>
          <w:bCs/>
          <w:sz w:val="44"/>
          <w:szCs w:val="44"/>
        </w:rPr>
        <w:sectPr w:rsidR="00FA2EAC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FA2EAC" w:rsidRDefault="00FA2EAC" w:rsidP="00894354">
      <w:pPr>
        <w:jc w:val="center"/>
        <w:rPr>
          <w:rFonts w:ascii="仿宋_GB2312" w:eastAsia="仿宋_GB2312"/>
          <w:b/>
          <w:bCs/>
          <w:sz w:val="44"/>
          <w:szCs w:val="44"/>
        </w:rPr>
      </w:pPr>
    </w:p>
    <w:p w:rsidR="00894354" w:rsidRPr="00F50740" w:rsidRDefault="00080D25" w:rsidP="00894354">
      <w:pPr>
        <w:jc w:val="left"/>
        <w:rPr>
          <w:rStyle w:val="a3"/>
          <w:rFonts w:ascii="宋体" w:eastAsia="宋体" w:hAnsi="宋体"/>
          <w:color w:val="auto"/>
          <w:sz w:val="24"/>
          <w:szCs w:val="24"/>
          <w:u w:val="none"/>
        </w:rPr>
      </w:pPr>
      <w:r>
        <w:rPr>
          <w:rStyle w:val="a3"/>
          <w:rFonts w:ascii="宋体" w:eastAsia="宋体" w:hAnsi="宋体"/>
          <w:color w:val="auto"/>
          <w:sz w:val="24"/>
          <w:szCs w:val="24"/>
          <w:u w:val="none"/>
        </w:rPr>
        <w:t>1</w:t>
      </w:r>
      <w:r w:rsidR="00F50740" w:rsidRPr="00F50740">
        <w:rPr>
          <w:rStyle w:val="a3"/>
          <w:rFonts w:ascii="宋体" w:eastAsia="宋体" w:hAnsi="宋体"/>
          <w:color w:val="auto"/>
          <w:sz w:val="24"/>
          <w:szCs w:val="24"/>
          <w:u w:val="none"/>
        </w:rPr>
        <w:t>.</w:t>
      </w:r>
      <w:r w:rsidR="00894354" w:rsidRPr="00F50740">
        <w:rPr>
          <w:rStyle w:val="a3"/>
          <w:rFonts w:ascii="宋体" w:eastAsia="宋体" w:hAnsi="宋体" w:hint="eastAsia"/>
          <w:color w:val="auto"/>
          <w:sz w:val="24"/>
          <w:szCs w:val="24"/>
          <w:u w:val="none"/>
        </w:rPr>
        <w:t>通过腾讯会议官网下载官方软件并安装至电脑端（暂更新Windows系统，M</w:t>
      </w:r>
      <w:r w:rsidR="00894354" w:rsidRPr="00F50740">
        <w:rPr>
          <w:rStyle w:val="a3"/>
          <w:rFonts w:ascii="宋体" w:eastAsia="宋体" w:hAnsi="宋体"/>
          <w:color w:val="auto"/>
          <w:sz w:val="24"/>
          <w:szCs w:val="24"/>
          <w:u w:val="none"/>
        </w:rPr>
        <w:t>AC</w:t>
      </w:r>
      <w:r w:rsidR="00894354" w:rsidRPr="00F50740">
        <w:rPr>
          <w:rStyle w:val="a3"/>
          <w:rFonts w:ascii="宋体" w:eastAsia="宋体" w:hAnsi="宋体" w:hint="eastAsia"/>
          <w:color w:val="auto"/>
          <w:sz w:val="24"/>
          <w:szCs w:val="24"/>
          <w:u w:val="none"/>
        </w:rPr>
        <w:t>系统参照本说明）</w:t>
      </w:r>
    </w:p>
    <w:p w:rsidR="00894354" w:rsidRDefault="00057308" w:rsidP="00894354">
      <w:pPr>
        <w:jc w:val="left"/>
        <w:rPr>
          <w:rStyle w:val="a3"/>
          <w:rFonts w:ascii="宋体" w:eastAsia="宋体" w:hAnsi="宋体"/>
          <w:sz w:val="24"/>
          <w:szCs w:val="24"/>
        </w:rPr>
      </w:pPr>
      <w:hyperlink r:id="rId7" w:history="1">
        <w:r w:rsidR="00894354" w:rsidRPr="00D6083D">
          <w:rPr>
            <w:rStyle w:val="a3"/>
            <w:rFonts w:ascii="宋体" w:eastAsia="宋体" w:hAnsi="宋体"/>
            <w:sz w:val="24"/>
            <w:szCs w:val="24"/>
          </w:rPr>
          <w:t>https://cloud.tencent.com/act/event/tencentmeeting_free?fromSource=gwzcw.3375071.3375071.3375071&amp;utm_medium=cpc&amp;utm_id=gwzcw.3375071.3375071.3375071</w:t>
        </w:r>
      </w:hyperlink>
    </w:p>
    <w:p w:rsidR="00E16103" w:rsidRDefault="00E16103" w:rsidP="00894354">
      <w:pPr>
        <w:jc w:val="left"/>
        <w:rPr>
          <w:rStyle w:val="a3"/>
          <w:rFonts w:ascii="宋体" w:eastAsia="宋体" w:hAnsi="宋体"/>
          <w:sz w:val="24"/>
          <w:szCs w:val="24"/>
        </w:rPr>
      </w:pPr>
    </w:p>
    <w:p w:rsidR="00E16103" w:rsidRDefault="00E16103" w:rsidP="00894354">
      <w:pPr>
        <w:jc w:val="left"/>
        <w:rPr>
          <w:rStyle w:val="a3"/>
          <w:rFonts w:ascii="宋体" w:eastAsia="宋体" w:hAnsi="宋体"/>
          <w:color w:val="auto"/>
          <w:sz w:val="24"/>
          <w:szCs w:val="24"/>
          <w:u w:val="none"/>
        </w:rPr>
      </w:pPr>
      <w:r w:rsidRPr="00E16103">
        <w:rPr>
          <w:rStyle w:val="a3"/>
          <w:rFonts w:ascii="宋体" w:eastAsia="宋体" w:hAnsi="宋体" w:hint="eastAsia"/>
          <w:color w:val="auto"/>
          <w:sz w:val="24"/>
          <w:szCs w:val="24"/>
          <w:u w:val="none"/>
        </w:rPr>
        <w:t>或</w:t>
      </w:r>
      <w:r>
        <w:rPr>
          <w:rStyle w:val="a3"/>
          <w:rFonts w:ascii="宋体" w:eastAsia="宋体" w:hAnsi="宋体" w:hint="eastAsia"/>
          <w:color w:val="auto"/>
          <w:sz w:val="24"/>
          <w:szCs w:val="24"/>
          <w:u w:val="none"/>
        </w:rPr>
        <w:t>通过苹果A</w:t>
      </w:r>
      <w:r>
        <w:rPr>
          <w:rStyle w:val="a3"/>
          <w:rFonts w:ascii="宋体" w:eastAsia="宋体" w:hAnsi="宋体"/>
          <w:color w:val="auto"/>
          <w:sz w:val="24"/>
          <w:szCs w:val="24"/>
          <w:u w:val="none"/>
        </w:rPr>
        <w:t xml:space="preserve">PP </w:t>
      </w:r>
      <w:r>
        <w:rPr>
          <w:rStyle w:val="a3"/>
          <w:rFonts w:ascii="宋体" w:eastAsia="宋体" w:hAnsi="宋体" w:hint="eastAsia"/>
          <w:color w:val="auto"/>
          <w:sz w:val="24"/>
          <w:szCs w:val="24"/>
          <w:u w:val="none"/>
        </w:rPr>
        <w:t>Store及安卓各大应用市场下载安装A</w:t>
      </w:r>
      <w:r>
        <w:rPr>
          <w:rStyle w:val="a3"/>
          <w:rFonts w:ascii="宋体" w:eastAsia="宋体" w:hAnsi="宋体"/>
          <w:color w:val="auto"/>
          <w:sz w:val="24"/>
          <w:szCs w:val="24"/>
          <w:u w:val="none"/>
        </w:rPr>
        <w:t>PP</w:t>
      </w:r>
      <w:r>
        <w:rPr>
          <w:rStyle w:val="a3"/>
          <w:rFonts w:ascii="宋体" w:eastAsia="宋体" w:hAnsi="宋体" w:hint="eastAsia"/>
          <w:color w:val="auto"/>
          <w:sz w:val="24"/>
          <w:szCs w:val="24"/>
          <w:u w:val="none"/>
        </w:rPr>
        <w:t>。</w:t>
      </w:r>
    </w:p>
    <w:p w:rsidR="00F50740" w:rsidRDefault="00F50740" w:rsidP="00894354">
      <w:pPr>
        <w:jc w:val="left"/>
        <w:rPr>
          <w:rStyle w:val="a3"/>
          <w:rFonts w:ascii="宋体" w:eastAsia="宋体" w:hAnsi="宋体"/>
          <w:color w:val="auto"/>
          <w:sz w:val="24"/>
          <w:szCs w:val="24"/>
          <w:u w:val="none"/>
        </w:rPr>
      </w:pPr>
    </w:p>
    <w:p w:rsidR="00F50740" w:rsidRDefault="00F50740" w:rsidP="00894354">
      <w:pPr>
        <w:jc w:val="left"/>
        <w:rPr>
          <w:rStyle w:val="a3"/>
          <w:rFonts w:ascii="宋体" w:eastAsia="宋体" w:hAnsi="宋体"/>
          <w:color w:val="auto"/>
          <w:sz w:val="24"/>
          <w:szCs w:val="24"/>
          <w:u w:val="none"/>
        </w:rPr>
      </w:pPr>
    </w:p>
    <w:p w:rsidR="00F50740" w:rsidRDefault="00F50740" w:rsidP="00894354">
      <w:pPr>
        <w:jc w:val="left"/>
        <w:rPr>
          <w:rStyle w:val="a3"/>
          <w:rFonts w:ascii="宋体" w:eastAsia="宋体" w:hAnsi="宋体"/>
          <w:color w:val="auto"/>
          <w:sz w:val="24"/>
          <w:szCs w:val="24"/>
          <w:u w:val="none"/>
        </w:rPr>
        <w:sectPr w:rsidR="00F50740" w:rsidSect="00FA2EA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E16103" w:rsidRPr="00E16103" w:rsidRDefault="00E16103" w:rsidP="00894354">
      <w:pPr>
        <w:jc w:val="left"/>
        <w:rPr>
          <w:rFonts w:ascii="宋体" w:eastAsia="宋体" w:hAnsi="宋体"/>
          <w:sz w:val="24"/>
          <w:szCs w:val="24"/>
        </w:rPr>
      </w:pPr>
      <w:r w:rsidRPr="00E16103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2437530" cy="5280621"/>
            <wp:effectExtent l="0" t="0" r="127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530" cy="5280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6103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E16103">
        <w:rPr>
          <w:rFonts w:ascii="宋体" w:eastAsia="宋体" w:hAnsi="宋体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2774950</wp:posOffset>
            </wp:positionH>
            <wp:positionV relativeFrom="paragraph">
              <wp:posOffset>0</wp:posOffset>
            </wp:positionV>
            <wp:extent cx="2518090" cy="5040000"/>
            <wp:effectExtent l="0" t="0" r="0" b="8255"/>
            <wp:wrapTight wrapText="bothSides">
              <wp:wrapPolygon edited="0">
                <wp:start x="0" y="0"/>
                <wp:lineTo x="0" y="21554"/>
                <wp:lineTo x="21409" y="21554"/>
                <wp:lineTo x="21409" y="0"/>
                <wp:lineTo x="0" y="0"/>
              </wp:wrapPolygon>
            </wp:wrapTight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090" cy="50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50740" w:rsidRDefault="00C96605" w:rsidP="00C96605">
      <w:pPr>
        <w:widowControl/>
        <w:jc w:val="center"/>
        <w:rPr>
          <w:rFonts w:ascii="宋体" w:eastAsia="宋体" w:hAnsi="宋体"/>
          <w:sz w:val="24"/>
          <w:szCs w:val="24"/>
        </w:rPr>
        <w:sectPr w:rsidR="00F50740" w:rsidSect="00F50740">
          <w:type w:val="continuous"/>
          <w:pgSz w:w="11906" w:h="16838"/>
          <w:pgMar w:top="1440" w:right="1800" w:bottom="1440" w:left="1800" w:header="851" w:footer="992" w:gutter="0"/>
          <w:cols w:num="2" w:space="425"/>
          <w:docGrid w:type="lines" w:linePitch="312"/>
        </w:sectPr>
      </w:pPr>
      <w:r>
        <w:rPr>
          <w:rFonts w:ascii="宋体" w:eastAsia="宋体" w:hAnsi="宋体" w:hint="eastAsia"/>
          <w:sz w:val="24"/>
          <w:szCs w:val="24"/>
        </w:rPr>
        <w:t>华为市场</w:t>
      </w:r>
    </w:p>
    <w:p w:rsidR="00C96605" w:rsidRDefault="00F50740" w:rsidP="00C96605">
      <w:pPr>
        <w:widowControl/>
        <w:jc w:val="center"/>
        <w:rPr>
          <w:rFonts w:ascii="宋体" w:eastAsia="宋体" w:hAnsi="宋体"/>
          <w:sz w:val="24"/>
          <w:szCs w:val="24"/>
        </w:rPr>
        <w:sectPr w:rsidR="00C96605" w:rsidSect="00C96605">
          <w:type w:val="continuous"/>
          <w:pgSz w:w="11906" w:h="16838"/>
          <w:pgMar w:top="1440" w:right="1800" w:bottom="1440" w:left="1800" w:header="851" w:footer="992" w:gutter="0"/>
          <w:cols w:num="2" w:space="425"/>
          <w:docGrid w:type="lines" w:linePitch="312"/>
        </w:sectPr>
      </w:pPr>
      <w:r w:rsidRPr="00F50740">
        <w:rPr>
          <w:rFonts w:ascii="宋体" w:eastAsia="宋体" w:hAnsi="宋体"/>
          <w:sz w:val="24"/>
          <w:szCs w:val="24"/>
        </w:rPr>
        <w:t>APP Store</w:t>
      </w:r>
    </w:p>
    <w:p w:rsidR="00C96605" w:rsidRDefault="00C96605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br w:type="page"/>
      </w:r>
    </w:p>
    <w:p w:rsidR="00894354" w:rsidRDefault="00894354" w:rsidP="00894354">
      <w:pPr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lastRenderedPageBreak/>
        <w:t>2.</w:t>
      </w:r>
      <w:r>
        <w:rPr>
          <w:rFonts w:ascii="宋体" w:eastAsia="宋体" w:hAnsi="宋体" w:hint="eastAsia"/>
          <w:sz w:val="24"/>
          <w:szCs w:val="24"/>
        </w:rPr>
        <w:t>安装软件，并登陆（推荐使用其他方式登陆：微信登陆）</w:t>
      </w:r>
    </w:p>
    <w:p w:rsidR="00894354" w:rsidRDefault="00894354" w:rsidP="00894354">
      <w:pPr>
        <w:jc w:val="left"/>
        <w:rPr>
          <w:rFonts w:ascii="宋体" w:eastAsia="宋体" w:hAnsi="宋体"/>
          <w:sz w:val="24"/>
          <w:szCs w:val="24"/>
        </w:rPr>
      </w:pPr>
      <w:r w:rsidRPr="00894354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2238931" cy="3960000"/>
            <wp:effectExtent l="0" t="0" r="9525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931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2EAC" w:rsidRPr="00FA2EAC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FA2EAC" w:rsidRPr="00FA2EAC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drawing>
          <wp:inline distT="0" distB="0" distL="0" distR="0">
            <wp:extent cx="1828216" cy="3960000"/>
            <wp:effectExtent l="0" t="0" r="635" b="254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216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4354" w:rsidRDefault="00894354" w:rsidP="00894354">
      <w:pPr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3</w:t>
      </w:r>
      <w:r>
        <w:rPr>
          <w:rFonts w:ascii="宋体" w:eastAsia="宋体" w:hAnsi="宋体"/>
          <w:sz w:val="24"/>
          <w:szCs w:val="24"/>
        </w:rPr>
        <w:t>.</w:t>
      </w:r>
      <w:r w:rsidR="00F50740">
        <w:rPr>
          <w:rFonts w:ascii="宋体" w:eastAsia="宋体" w:hAnsi="宋体" w:hint="eastAsia"/>
          <w:sz w:val="24"/>
          <w:szCs w:val="24"/>
        </w:rPr>
        <w:t>选择加入会议，并</w:t>
      </w:r>
      <w:r w:rsidR="00FA2EAC">
        <w:rPr>
          <w:rFonts w:ascii="宋体" w:eastAsia="宋体" w:hAnsi="宋体" w:hint="eastAsia"/>
          <w:sz w:val="24"/>
          <w:szCs w:val="24"/>
        </w:rPr>
        <w:t>通过会议号</w:t>
      </w:r>
      <w:r w:rsidR="00F50740">
        <w:rPr>
          <w:rFonts w:ascii="宋体" w:eastAsia="宋体" w:hAnsi="宋体" w:hint="eastAsia"/>
          <w:sz w:val="24"/>
          <w:szCs w:val="24"/>
        </w:rPr>
        <w:t>进入会议</w:t>
      </w:r>
    </w:p>
    <w:p w:rsidR="00894354" w:rsidRDefault="00F50740" w:rsidP="00894354">
      <w:pPr>
        <w:jc w:val="left"/>
        <w:rPr>
          <w:rFonts w:ascii="宋体" w:eastAsia="宋体" w:hAnsi="宋体"/>
          <w:sz w:val="24"/>
          <w:szCs w:val="24"/>
        </w:rPr>
      </w:pPr>
      <w:r w:rsidRPr="00F50740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2201760" cy="3960000"/>
            <wp:effectExtent l="0" t="0" r="8255" b="254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176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2EAC">
        <w:rPr>
          <w:noProof/>
        </w:rPr>
        <w:drawing>
          <wp:inline distT="0" distB="0" distL="0" distR="0" wp14:anchorId="2A7C40F2" wp14:editId="4E787588">
            <wp:extent cx="1828500" cy="3960000"/>
            <wp:effectExtent l="0" t="0" r="635" b="25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285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2EAC">
        <w:rPr>
          <w:rFonts w:ascii="宋体" w:eastAsia="宋体" w:hAnsi="宋体"/>
          <w:sz w:val="24"/>
          <w:szCs w:val="24"/>
        </w:rPr>
        <w:t xml:space="preserve"> </w:t>
      </w:r>
      <w:r w:rsidR="00894354">
        <w:rPr>
          <w:rFonts w:ascii="宋体" w:eastAsia="宋体" w:hAnsi="宋体"/>
          <w:sz w:val="24"/>
          <w:szCs w:val="24"/>
        </w:rPr>
        <w:br w:type="page"/>
      </w:r>
    </w:p>
    <w:p w:rsidR="00C96605" w:rsidRDefault="00894354" w:rsidP="00C96605">
      <w:pPr>
        <w:jc w:val="left"/>
        <w:rPr>
          <w:rFonts w:ascii="宋体" w:eastAsia="宋体" w:hAnsi="宋体"/>
          <w:noProof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4</w:t>
      </w:r>
      <w:r>
        <w:rPr>
          <w:rFonts w:ascii="宋体" w:eastAsia="宋体" w:hAnsi="宋体"/>
          <w:sz w:val="24"/>
          <w:szCs w:val="24"/>
        </w:rPr>
        <w:t>.</w:t>
      </w:r>
      <w:r w:rsidR="00C96605" w:rsidRPr="00C96605">
        <w:rPr>
          <w:rFonts w:ascii="宋体" w:eastAsia="宋体" w:hAnsi="宋体" w:hint="eastAsia"/>
          <w:noProof/>
          <w:sz w:val="24"/>
          <w:szCs w:val="24"/>
        </w:rPr>
        <w:t xml:space="preserve"> </w:t>
      </w:r>
      <w:r w:rsidR="00C96605">
        <w:rPr>
          <w:rFonts w:ascii="宋体" w:eastAsia="宋体" w:hAnsi="宋体" w:hint="eastAsia"/>
          <w:noProof/>
          <w:sz w:val="24"/>
          <w:szCs w:val="24"/>
        </w:rPr>
        <w:t>将入会名称修改为：X</w:t>
      </w:r>
      <w:r w:rsidR="00C96605">
        <w:rPr>
          <w:rFonts w:ascii="宋体" w:eastAsia="宋体" w:hAnsi="宋体"/>
          <w:noProof/>
          <w:sz w:val="24"/>
          <w:szCs w:val="24"/>
        </w:rPr>
        <w:t>XX</w:t>
      </w:r>
      <w:r w:rsidR="00C96605">
        <w:rPr>
          <w:rFonts w:ascii="宋体" w:eastAsia="宋体" w:hAnsi="宋体" w:hint="eastAsia"/>
          <w:noProof/>
          <w:sz w:val="24"/>
          <w:szCs w:val="24"/>
        </w:rPr>
        <w:t>供应商-</w:t>
      </w:r>
      <w:r w:rsidR="00C96605">
        <w:rPr>
          <w:rFonts w:ascii="宋体" w:eastAsia="宋体" w:hAnsi="宋体"/>
          <w:noProof/>
          <w:sz w:val="24"/>
          <w:szCs w:val="24"/>
        </w:rPr>
        <w:t>XXX</w:t>
      </w:r>
      <w:r w:rsidR="00C96605">
        <w:rPr>
          <w:rFonts w:ascii="宋体" w:eastAsia="宋体" w:hAnsi="宋体" w:hint="eastAsia"/>
          <w:noProof/>
          <w:sz w:val="24"/>
          <w:szCs w:val="24"/>
        </w:rPr>
        <w:t>，并加入会议。</w:t>
      </w:r>
    </w:p>
    <w:p w:rsidR="00894354" w:rsidRPr="00C96605" w:rsidRDefault="00C96605" w:rsidP="00894354">
      <w:pPr>
        <w:jc w:val="left"/>
        <w:rPr>
          <w:rFonts w:ascii="宋体" w:eastAsia="宋体" w:hAnsi="宋体"/>
          <w:noProof/>
          <w:szCs w:val="21"/>
        </w:rPr>
      </w:pPr>
      <w:r w:rsidRPr="00C96605">
        <w:rPr>
          <w:rFonts w:ascii="宋体" w:eastAsia="宋体" w:hAnsi="宋体" w:hint="eastAsia"/>
          <w:b/>
          <w:bCs/>
          <w:noProof/>
          <w:color w:val="FF0000"/>
          <w:sz w:val="24"/>
          <w:szCs w:val="24"/>
        </w:rPr>
        <w:t>注：请选择不自动连接音频、入会不开启摄像头！</w:t>
      </w:r>
    </w:p>
    <w:p w:rsidR="00C96605" w:rsidRDefault="00080D25" w:rsidP="00894354">
      <w:pPr>
        <w:jc w:val="left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6B8633B6" wp14:editId="7EB0C54A">
            <wp:extent cx="2231655" cy="3960000"/>
            <wp:effectExtent l="0" t="0" r="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31655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96605" w:rsidRPr="00C96605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C96605" w:rsidRPr="00C96605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1827649" cy="3960000"/>
            <wp:effectExtent l="0" t="0" r="1270" b="254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649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6605" w:rsidRDefault="00C96605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br w:type="page"/>
      </w:r>
    </w:p>
    <w:p w:rsidR="00C96605" w:rsidRDefault="00C96605" w:rsidP="00894354">
      <w:pPr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5</w:t>
      </w:r>
      <w:r>
        <w:rPr>
          <w:rFonts w:ascii="宋体" w:eastAsia="宋体" w:hAnsi="宋体"/>
          <w:sz w:val="24"/>
          <w:szCs w:val="24"/>
        </w:rPr>
        <w:t>.</w:t>
      </w:r>
      <w:r>
        <w:rPr>
          <w:rFonts w:ascii="宋体" w:eastAsia="宋体" w:hAnsi="宋体" w:hint="eastAsia"/>
          <w:sz w:val="24"/>
          <w:szCs w:val="24"/>
        </w:rPr>
        <w:t>手机端显示界面（</w:t>
      </w:r>
      <w:r w:rsidRPr="00C96605">
        <w:rPr>
          <w:rFonts w:ascii="宋体" w:eastAsia="宋体" w:hAnsi="宋体" w:hint="eastAsia"/>
          <w:sz w:val="24"/>
          <w:szCs w:val="24"/>
        </w:rPr>
        <w:t>解锁手机竖屏锁定，即可横屏观看，横屏观看效果更佳。</w:t>
      </w:r>
      <w:r>
        <w:rPr>
          <w:rFonts w:ascii="宋体" w:eastAsia="宋体" w:hAnsi="宋体" w:hint="eastAsia"/>
          <w:sz w:val="24"/>
          <w:szCs w:val="24"/>
        </w:rPr>
        <w:t>）</w:t>
      </w:r>
    </w:p>
    <w:p w:rsidR="00C96605" w:rsidRDefault="00C96605" w:rsidP="00894354">
      <w:pPr>
        <w:jc w:val="left"/>
        <w:rPr>
          <w:rFonts w:ascii="宋体" w:eastAsia="宋体" w:hAnsi="宋体"/>
          <w:sz w:val="24"/>
          <w:szCs w:val="24"/>
        </w:rPr>
      </w:pPr>
      <w:r w:rsidRPr="00C96605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2492248" cy="5400000"/>
            <wp:effectExtent l="0" t="0" r="381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2248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6605" w:rsidRDefault="00C96605" w:rsidP="00894354">
      <w:pPr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电脑端显示界面</w:t>
      </w:r>
    </w:p>
    <w:p w:rsidR="00B84665" w:rsidRDefault="00C96605" w:rsidP="00894354">
      <w:pPr>
        <w:jc w:val="left"/>
        <w:rPr>
          <w:rFonts w:ascii="宋体" w:eastAsia="宋体" w:hAnsi="宋体"/>
          <w:sz w:val="24"/>
          <w:szCs w:val="24"/>
        </w:rPr>
      </w:pPr>
      <w:r w:rsidRPr="00C96605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5274310" cy="2433955"/>
            <wp:effectExtent l="0" t="0" r="2540" b="444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3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665" w:rsidRDefault="00B84665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br w:type="page"/>
      </w:r>
    </w:p>
    <w:p w:rsidR="001C2690" w:rsidRDefault="00B84665" w:rsidP="00894354">
      <w:pPr>
        <w:jc w:val="left"/>
        <w:rPr>
          <w:noProof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6</w:t>
      </w:r>
      <w:r>
        <w:rPr>
          <w:rFonts w:ascii="宋体" w:eastAsia="宋体" w:hAnsi="宋体"/>
          <w:sz w:val="24"/>
          <w:szCs w:val="24"/>
        </w:rPr>
        <w:t>.</w:t>
      </w:r>
      <w:r w:rsidR="001C2690">
        <w:rPr>
          <w:rFonts w:ascii="宋体" w:eastAsia="宋体" w:hAnsi="宋体" w:hint="eastAsia"/>
          <w:sz w:val="24"/>
          <w:szCs w:val="24"/>
        </w:rPr>
        <w:t>进入会议后，等招标主管要求进行签到时开始签到</w:t>
      </w:r>
      <w:r w:rsidR="001C2690" w:rsidRPr="001C2690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1827932" cy="3960000"/>
            <wp:effectExtent l="0" t="0" r="127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932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2690" w:rsidRPr="001C2690">
        <w:rPr>
          <w:noProof/>
        </w:rPr>
        <w:t xml:space="preserve"> </w:t>
      </w:r>
      <w:r w:rsidR="001C2690" w:rsidRPr="001C2690">
        <w:rPr>
          <w:noProof/>
        </w:rPr>
        <w:drawing>
          <wp:inline distT="0" distB="0" distL="0" distR="0">
            <wp:extent cx="1827932" cy="3960000"/>
            <wp:effectExtent l="0" t="0" r="127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932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690" w:rsidRDefault="001C2690" w:rsidP="00894354">
      <w:pPr>
        <w:jc w:val="left"/>
        <w:rPr>
          <w:noProof/>
        </w:rPr>
      </w:pPr>
      <w:r>
        <w:rPr>
          <w:rFonts w:hint="eastAsia"/>
          <w:noProof/>
        </w:rPr>
        <w:t>手机版</w:t>
      </w:r>
    </w:p>
    <w:p w:rsidR="001C2690" w:rsidRDefault="001C2690">
      <w:pPr>
        <w:widowControl/>
        <w:jc w:val="left"/>
        <w:rPr>
          <w:noProof/>
        </w:rPr>
      </w:pPr>
      <w:r>
        <w:rPr>
          <w:noProof/>
        </w:rPr>
        <w:br w:type="page"/>
      </w:r>
    </w:p>
    <w:p w:rsidR="001C2690" w:rsidRDefault="001C2690" w:rsidP="00894354">
      <w:pPr>
        <w:jc w:val="left"/>
        <w:rPr>
          <w:noProof/>
        </w:rPr>
      </w:pPr>
      <w:r>
        <w:rPr>
          <w:noProof/>
        </w:rPr>
        <w:lastRenderedPageBreak/>
        <w:drawing>
          <wp:inline distT="0" distB="0" distL="0" distR="0" wp14:anchorId="4696A6EF" wp14:editId="30E711DA">
            <wp:extent cx="5500294" cy="3960000"/>
            <wp:effectExtent l="0" t="0" r="5715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00294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2690" w:rsidRDefault="001C2690">
      <w:pPr>
        <w:widowControl/>
        <w:jc w:val="left"/>
        <w:rPr>
          <w:noProof/>
        </w:rPr>
      </w:pPr>
    </w:p>
    <w:p w:rsidR="001C2690" w:rsidRDefault="001C2690" w:rsidP="00894354">
      <w:pPr>
        <w:jc w:val="left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BE9B7CD" wp14:editId="469D0D7B">
            <wp:extent cx="5500294" cy="3960000"/>
            <wp:effectExtent l="0" t="0" r="5715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00294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2690" w:rsidRDefault="001C2690" w:rsidP="001C2690">
      <w:pPr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电脑版</w:t>
      </w:r>
    </w:p>
    <w:p w:rsidR="001C2690" w:rsidRDefault="00FD444A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7</w:t>
      </w:r>
      <w:r>
        <w:rPr>
          <w:rFonts w:ascii="宋体" w:eastAsia="宋体" w:hAnsi="宋体"/>
          <w:sz w:val="24"/>
          <w:szCs w:val="24"/>
        </w:rPr>
        <w:t>.</w:t>
      </w:r>
      <w:r w:rsidRPr="00FD444A">
        <w:rPr>
          <w:rFonts w:ascii="宋体" w:eastAsia="宋体" w:hAnsi="宋体" w:hint="eastAsia"/>
          <w:sz w:val="24"/>
          <w:szCs w:val="24"/>
        </w:rPr>
        <w:t>在开标完成后也将</w:t>
      </w:r>
      <w:r>
        <w:rPr>
          <w:rFonts w:ascii="宋体" w:eastAsia="宋体" w:hAnsi="宋体" w:hint="eastAsia"/>
          <w:sz w:val="24"/>
          <w:szCs w:val="24"/>
        </w:rPr>
        <w:t>按上述步骤</w:t>
      </w:r>
      <w:r w:rsidRPr="00FD444A">
        <w:rPr>
          <w:rFonts w:ascii="宋体" w:eastAsia="宋体" w:hAnsi="宋体" w:hint="eastAsia"/>
          <w:sz w:val="24"/>
          <w:szCs w:val="24"/>
        </w:rPr>
        <w:t>进行疑义（如有）的提出，如没有疑义</w:t>
      </w:r>
      <w:r>
        <w:rPr>
          <w:rFonts w:ascii="宋体" w:eastAsia="宋体" w:hAnsi="宋体" w:hint="eastAsia"/>
          <w:sz w:val="24"/>
          <w:szCs w:val="24"/>
        </w:rPr>
        <w:t>回复无疑义后，离开会议或关闭A</w:t>
      </w:r>
      <w:r>
        <w:rPr>
          <w:rFonts w:ascii="宋体" w:eastAsia="宋体" w:hAnsi="宋体"/>
          <w:sz w:val="24"/>
          <w:szCs w:val="24"/>
        </w:rPr>
        <w:t>PP/</w:t>
      </w:r>
      <w:r>
        <w:rPr>
          <w:rFonts w:ascii="宋体" w:eastAsia="宋体" w:hAnsi="宋体" w:hint="eastAsia"/>
          <w:sz w:val="24"/>
          <w:szCs w:val="24"/>
        </w:rPr>
        <w:t>软件即可。</w:t>
      </w:r>
    </w:p>
    <w:p w:rsidR="00FD444A" w:rsidRDefault="00FD444A">
      <w:pPr>
        <w:widowControl/>
        <w:jc w:val="left"/>
        <w:rPr>
          <w:rFonts w:ascii="宋体" w:eastAsia="宋体" w:hAnsi="宋体" w:hint="eastAsia"/>
          <w:sz w:val="24"/>
          <w:szCs w:val="24"/>
        </w:rPr>
      </w:pPr>
      <w:r w:rsidRPr="00FD444A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1827932" cy="3960000"/>
            <wp:effectExtent l="0" t="0" r="127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932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 wp14:anchorId="7807FCBD" wp14:editId="0C9C6219">
            <wp:extent cx="5274310" cy="379730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9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1C2690" w:rsidRPr="00FD444A" w:rsidRDefault="001C2690" w:rsidP="001C2690">
      <w:pPr>
        <w:jc w:val="center"/>
        <w:rPr>
          <w:rFonts w:ascii="宋体" w:eastAsia="宋体" w:hAnsi="宋体" w:hint="eastAsia"/>
          <w:sz w:val="24"/>
          <w:szCs w:val="24"/>
        </w:rPr>
      </w:pPr>
    </w:p>
    <w:sectPr w:rsidR="001C2690" w:rsidRPr="00FD444A" w:rsidSect="00C96605">
      <w:type w:val="continuous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57308" w:rsidRDefault="00057308" w:rsidP="00E16103">
      <w:r>
        <w:separator/>
      </w:r>
    </w:p>
  </w:endnote>
  <w:endnote w:type="continuationSeparator" w:id="0">
    <w:p w:rsidR="00057308" w:rsidRDefault="00057308" w:rsidP="00E161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57308" w:rsidRDefault="00057308" w:rsidP="00E16103">
      <w:r>
        <w:separator/>
      </w:r>
    </w:p>
  </w:footnote>
  <w:footnote w:type="continuationSeparator" w:id="0">
    <w:p w:rsidR="00057308" w:rsidRDefault="00057308" w:rsidP="00E1610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4354"/>
    <w:rsid w:val="00057308"/>
    <w:rsid w:val="00080D25"/>
    <w:rsid w:val="001B76D0"/>
    <w:rsid w:val="001C2690"/>
    <w:rsid w:val="006178CA"/>
    <w:rsid w:val="006E244A"/>
    <w:rsid w:val="00894354"/>
    <w:rsid w:val="00B84665"/>
    <w:rsid w:val="00C96605"/>
    <w:rsid w:val="00DD4956"/>
    <w:rsid w:val="00E16103"/>
    <w:rsid w:val="00EE5CB6"/>
    <w:rsid w:val="00F50740"/>
    <w:rsid w:val="00FA2EAC"/>
    <w:rsid w:val="00FD44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FCCF7D9"/>
  <w15:chartTrackingRefBased/>
  <w15:docId w15:val="{9316A08D-7EBA-458E-837D-8EF498D647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C9660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94354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894354"/>
    <w:rPr>
      <w:color w:val="605E5C"/>
      <w:shd w:val="clear" w:color="auto" w:fill="E1DFDD"/>
    </w:rPr>
  </w:style>
  <w:style w:type="paragraph" w:styleId="a5">
    <w:name w:val="header"/>
    <w:basedOn w:val="a"/>
    <w:link w:val="a6"/>
    <w:uiPriority w:val="99"/>
    <w:unhideWhenUsed/>
    <w:rsid w:val="00E1610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E16103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E1610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E1610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https://cloud.tencent.com/act/event/tencentmeeting_free?fromSource=gwzcw.3375071.3375071.3375071&amp;utm_medium=cpc&amp;utm_id=gwzcw.3375071.3375071.3375071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EAFAEC-C818-4156-AE70-4DCFE43CD7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401</TotalTime>
  <Pages>7</Pages>
  <Words>107</Words>
  <Characters>612</Characters>
  <Application>Microsoft Office Word</Application>
  <DocSecurity>0</DocSecurity>
  <Lines>5</Lines>
  <Paragraphs>1</Paragraphs>
  <ScaleCrop>false</ScaleCrop>
  <Company/>
  <LinksUpToDate>false</LinksUpToDate>
  <CharactersWithSpaces>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yeyichen</dc:creator>
  <cp:keywords/>
  <dc:description/>
  <cp:lastModifiedBy>yeyichen</cp:lastModifiedBy>
  <cp:revision>4</cp:revision>
  <dcterms:created xsi:type="dcterms:W3CDTF">2020-02-16T16:06:00Z</dcterms:created>
  <dcterms:modified xsi:type="dcterms:W3CDTF">2020-02-17T19:12:00Z</dcterms:modified>
</cp:coreProperties>
</file>