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086" w:type="dxa"/>
        <w:jc w:val="center"/>
        <w:tblLayout w:type="fixed"/>
        <w:tblLook w:val="04A0" w:firstRow="1" w:lastRow="0" w:firstColumn="1" w:lastColumn="0" w:noHBand="0" w:noVBand="1"/>
      </w:tblPr>
      <w:tblGrid>
        <w:gridCol w:w="569"/>
        <w:gridCol w:w="990"/>
        <w:gridCol w:w="1356"/>
        <w:gridCol w:w="21"/>
        <w:gridCol w:w="2106"/>
        <w:gridCol w:w="456"/>
        <w:gridCol w:w="736"/>
        <w:gridCol w:w="709"/>
        <w:gridCol w:w="851"/>
        <w:gridCol w:w="992"/>
        <w:gridCol w:w="567"/>
        <w:gridCol w:w="567"/>
        <w:gridCol w:w="850"/>
        <w:gridCol w:w="1134"/>
        <w:gridCol w:w="3182"/>
      </w:tblGrid>
      <w:tr w:rsidR="00D561FA" w:rsidRPr="00D561FA" w:rsidTr="00967C74">
        <w:trPr>
          <w:gridAfter w:val="12"/>
          <w:wAfter w:w="12171" w:type="dxa"/>
          <w:trHeight w:val="645"/>
          <w:jc w:val="center"/>
        </w:trPr>
        <w:tc>
          <w:tcPr>
            <w:tcW w:w="29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1FA" w:rsidRPr="00D561FA" w:rsidRDefault="00D561FA" w:rsidP="00D561F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967C74" w:rsidRPr="00D561FA" w:rsidTr="00967C74">
        <w:trPr>
          <w:trHeight w:val="1193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1FA" w:rsidRPr="00FE0E86" w:rsidRDefault="00D561FA" w:rsidP="00D561FA">
            <w:pPr>
              <w:widowControl/>
              <w:jc w:val="center"/>
              <w:rPr>
                <w:rFonts w:ascii="宋体" w:eastAsia="宋体" w:hAnsi="宋体" w:cs="Arial"/>
                <w:b/>
                <w:color w:val="000000"/>
                <w:kern w:val="0"/>
                <w:sz w:val="24"/>
                <w:szCs w:val="20"/>
              </w:rPr>
            </w:pPr>
            <w:r w:rsidRPr="00FE0E86">
              <w:rPr>
                <w:rFonts w:ascii="宋体" w:eastAsia="宋体" w:hAnsi="宋体" w:cs="Arial" w:hint="eastAsia"/>
                <w:b/>
                <w:color w:val="000000"/>
                <w:kern w:val="0"/>
                <w:sz w:val="24"/>
                <w:szCs w:val="20"/>
              </w:rPr>
              <w:t>序号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1FA" w:rsidRPr="00FE0E86" w:rsidRDefault="00D561FA" w:rsidP="00D561FA">
            <w:pPr>
              <w:widowControl/>
              <w:jc w:val="center"/>
              <w:rPr>
                <w:rFonts w:ascii="宋体" w:eastAsia="宋体" w:hAnsi="宋体" w:cs="Arial"/>
                <w:b/>
                <w:color w:val="000000"/>
                <w:kern w:val="0"/>
                <w:sz w:val="24"/>
                <w:szCs w:val="20"/>
              </w:rPr>
            </w:pPr>
            <w:r w:rsidRPr="00FE0E86">
              <w:rPr>
                <w:rFonts w:ascii="宋体" w:eastAsia="宋体" w:hAnsi="宋体" w:cs="Arial" w:hint="eastAsia"/>
                <w:b/>
                <w:color w:val="000000"/>
                <w:kern w:val="0"/>
                <w:sz w:val="24"/>
                <w:szCs w:val="20"/>
              </w:rPr>
              <w:t>物项名称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1FA" w:rsidRPr="00FE0E86" w:rsidRDefault="00D561FA" w:rsidP="00D561FA">
            <w:pPr>
              <w:widowControl/>
              <w:jc w:val="center"/>
              <w:rPr>
                <w:rFonts w:ascii="宋体" w:eastAsia="宋体" w:hAnsi="宋体" w:cs="Arial"/>
                <w:b/>
                <w:color w:val="000000"/>
                <w:kern w:val="0"/>
                <w:sz w:val="24"/>
                <w:szCs w:val="20"/>
              </w:rPr>
            </w:pPr>
            <w:r w:rsidRPr="00FE0E86">
              <w:rPr>
                <w:rFonts w:ascii="宋体" w:eastAsia="宋体" w:hAnsi="宋体" w:cs="Arial" w:hint="eastAsia"/>
                <w:b/>
                <w:color w:val="000000"/>
                <w:kern w:val="0"/>
                <w:sz w:val="24"/>
                <w:szCs w:val="20"/>
              </w:rPr>
              <w:t>物项编码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1FA" w:rsidRPr="00FE0E86" w:rsidRDefault="00D561FA" w:rsidP="00D561FA">
            <w:pPr>
              <w:widowControl/>
              <w:jc w:val="center"/>
              <w:rPr>
                <w:rFonts w:ascii="宋体" w:eastAsia="宋体" w:hAnsi="宋体" w:cs="Arial"/>
                <w:b/>
                <w:color w:val="000000"/>
                <w:kern w:val="0"/>
                <w:sz w:val="24"/>
                <w:szCs w:val="20"/>
              </w:rPr>
            </w:pPr>
            <w:r w:rsidRPr="00FE0E86">
              <w:rPr>
                <w:rFonts w:ascii="宋体" w:eastAsia="宋体" w:hAnsi="宋体" w:cs="Arial" w:hint="eastAsia"/>
                <w:b/>
                <w:color w:val="000000"/>
                <w:kern w:val="0"/>
                <w:sz w:val="24"/>
                <w:szCs w:val="20"/>
              </w:rPr>
              <w:t>物项规格/型号 (图号、技术条件或标准号、主要参数等)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1FA" w:rsidRPr="00FE0E86" w:rsidRDefault="00D561FA" w:rsidP="00D561FA">
            <w:pPr>
              <w:widowControl/>
              <w:jc w:val="center"/>
              <w:rPr>
                <w:rFonts w:ascii="宋体" w:eastAsia="宋体" w:hAnsi="宋体" w:cs="Arial"/>
                <w:b/>
                <w:color w:val="000000"/>
                <w:kern w:val="0"/>
                <w:sz w:val="24"/>
                <w:szCs w:val="20"/>
              </w:rPr>
            </w:pPr>
            <w:r w:rsidRPr="00FE0E86">
              <w:rPr>
                <w:rFonts w:ascii="宋体" w:eastAsia="宋体" w:hAnsi="宋体" w:cs="Arial" w:hint="eastAsia"/>
                <w:b/>
                <w:color w:val="000000"/>
                <w:kern w:val="0"/>
                <w:sz w:val="24"/>
                <w:szCs w:val="20"/>
              </w:rPr>
              <w:t>单位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1FA" w:rsidRPr="00FE0E86" w:rsidRDefault="00D561FA" w:rsidP="00D561FA">
            <w:pPr>
              <w:widowControl/>
              <w:jc w:val="center"/>
              <w:rPr>
                <w:rFonts w:ascii="宋体" w:eastAsia="宋体" w:hAnsi="宋体" w:cs="Arial"/>
                <w:b/>
                <w:color w:val="000000"/>
                <w:kern w:val="0"/>
                <w:sz w:val="24"/>
                <w:szCs w:val="20"/>
              </w:rPr>
            </w:pPr>
            <w:r w:rsidRPr="00FE0E86">
              <w:rPr>
                <w:rFonts w:ascii="宋体" w:eastAsia="宋体" w:hAnsi="宋体" w:cs="Arial" w:hint="eastAsia"/>
                <w:b/>
                <w:color w:val="000000"/>
                <w:kern w:val="0"/>
                <w:sz w:val="24"/>
                <w:szCs w:val="20"/>
              </w:rPr>
              <w:t>订货数量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1FA" w:rsidRPr="00FE0E86" w:rsidRDefault="00D561FA" w:rsidP="00D561FA">
            <w:pPr>
              <w:widowControl/>
              <w:jc w:val="center"/>
              <w:rPr>
                <w:rFonts w:ascii="宋体" w:eastAsia="宋体" w:hAnsi="宋体" w:cs="Arial"/>
                <w:b/>
                <w:color w:val="000000"/>
                <w:kern w:val="0"/>
                <w:sz w:val="24"/>
                <w:szCs w:val="20"/>
              </w:rPr>
            </w:pPr>
            <w:r w:rsidRPr="00FE0E86">
              <w:rPr>
                <w:rFonts w:ascii="宋体" w:eastAsia="宋体" w:hAnsi="宋体" w:cs="Arial" w:hint="eastAsia"/>
                <w:b/>
                <w:color w:val="000000"/>
                <w:kern w:val="0"/>
                <w:sz w:val="24"/>
                <w:szCs w:val="20"/>
              </w:rPr>
              <w:t>安全级别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1FA" w:rsidRPr="00FE0E86" w:rsidRDefault="00D561FA" w:rsidP="00D561FA">
            <w:pPr>
              <w:widowControl/>
              <w:jc w:val="center"/>
              <w:rPr>
                <w:rFonts w:ascii="宋体" w:eastAsia="宋体" w:hAnsi="宋体" w:cs="Arial"/>
                <w:b/>
                <w:color w:val="000000"/>
                <w:kern w:val="0"/>
                <w:sz w:val="24"/>
                <w:szCs w:val="20"/>
              </w:rPr>
            </w:pPr>
            <w:r w:rsidRPr="00FE0E86">
              <w:rPr>
                <w:rFonts w:ascii="宋体" w:eastAsia="宋体" w:hAnsi="宋体" w:cs="Arial" w:hint="eastAsia"/>
                <w:b/>
                <w:color w:val="000000"/>
                <w:kern w:val="0"/>
                <w:sz w:val="24"/>
                <w:szCs w:val="20"/>
              </w:rPr>
              <w:t>质保等级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1FA" w:rsidRPr="00FE0E86" w:rsidRDefault="00D561FA" w:rsidP="00D561FA">
            <w:pPr>
              <w:widowControl/>
              <w:jc w:val="center"/>
              <w:rPr>
                <w:rFonts w:ascii="宋体" w:eastAsia="宋体" w:hAnsi="宋体" w:cs="Arial"/>
                <w:b/>
                <w:color w:val="000000"/>
                <w:kern w:val="0"/>
                <w:sz w:val="24"/>
                <w:szCs w:val="20"/>
              </w:rPr>
            </w:pPr>
            <w:r w:rsidRPr="00FE0E86">
              <w:rPr>
                <w:rFonts w:ascii="宋体" w:eastAsia="宋体" w:hAnsi="宋体" w:cs="Arial" w:hint="eastAsia"/>
                <w:b/>
                <w:color w:val="000000"/>
                <w:kern w:val="0"/>
                <w:sz w:val="24"/>
                <w:szCs w:val="20"/>
              </w:rPr>
              <w:t>供货周期（天）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1FA" w:rsidRPr="00FE0E86" w:rsidRDefault="00D561FA" w:rsidP="00D561FA">
            <w:pPr>
              <w:widowControl/>
              <w:jc w:val="center"/>
              <w:rPr>
                <w:rFonts w:ascii="宋体" w:eastAsia="宋体" w:hAnsi="宋体" w:cs="Arial"/>
                <w:b/>
                <w:color w:val="000000"/>
                <w:kern w:val="0"/>
                <w:sz w:val="24"/>
                <w:szCs w:val="20"/>
              </w:rPr>
            </w:pPr>
            <w:r w:rsidRPr="00FE0E86">
              <w:rPr>
                <w:rFonts w:ascii="宋体" w:eastAsia="宋体" w:hAnsi="宋体" w:cs="Arial" w:hint="eastAsia"/>
                <w:b/>
                <w:color w:val="000000"/>
                <w:kern w:val="0"/>
                <w:sz w:val="24"/>
                <w:szCs w:val="20"/>
              </w:rPr>
              <w:t>单价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1FA" w:rsidRPr="00FE0E86" w:rsidRDefault="00D561FA" w:rsidP="00D561FA">
            <w:pPr>
              <w:widowControl/>
              <w:jc w:val="center"/>
              <w:rPr>
                <w:rFonts w:ascii="宋体" w:eastAsia="宋体" w:hAnsi="宋体" w:cs="Arial"/>
                <w:b/>
                <w:color w:val="000000"/>
                <w:kern w:val="0"/>
                <w:sz w:val="24"/>
                <w:szCs w:val="20"/>
              </w:rPr>
            </w:pPr>
            <w:r w:rsidRPr="00FE0E86">
              <w:rPr>
                <w:rFonts w:ascii="宋体" w:eastAsia="宋体" w:hAnsi="宋体" w:cs="Arial" w:hint="eastAsia"/>
                <w:b/>
                <w:color w:val="000000"/>
                <w:kern w:val="0"/>
                <w:sz w:val="24"/>
                <w:szCs w:val="20"/>
              </w:rPr>
              <w:t>总价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1FA" w:rsidRPr="00FE0E86" w:rsidRDefault="00D561FA" w:rsidP="00D561FA">
            <w:pPr>
              <w:widowControl/>
              <w:jc w:val="center"/>
              <w:rPr>
                <w:rFonts w:ascii="宋体" w:eastAsia="宋体" w:hAnsi="宋体" w:cs="Arial"/>
                <w:b/>
                <w:color w:val="000000"/>
                <w:kern w:val="0"/>
                <w:sz w:val="24"/>
                <w:szCs w:val="20"/>
              </w:rPr>
            </w:pPr>
            <w:r w:rsidRPr="00FE0E86">
              <w:rPr>
                <w:rFonts w:ascii="宋体" w:eastAsia="宋体" w:hAnsi="宋体" w:cs="Arial" w:hint="eastAsia"/>
                <w:b/>
                <w:color w:val="000000"/>
                <w:kern w:val="0"/>
                <w:sz w:val="24"/>
                <w:szCs w:val="20"/>
              </w:rPr>
              <w:t>制造厂或供应商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1FA" w:rsidRPr="00FE0E86" w:rsidRDefault="00D561FA" w:rsidP="00E95CE3">
            <w:pPr>
              <w:widowControl/>
              <w:jc w:val="center"/>
              <w:rPr>
                <w:rFonts w:ascii="宋体" w:eastAsia="宋体" w:hAnsi="宋体" w:cs="Arial"/>
                <w:b/>
                <w:color w:val="000000"/>
                <w:kern w:val="0"/>
                <w:sz w:val="24"/>
                <w:szCs w:val="20"/>
              </w:rPr>
            </w:pPr>
            <w:r w:rsidRPr="00FE0E86">
              <w:rPr>
                <w:rFonts w:ascii="宋体" w:eastAsia="宋体" w:hAnsi="宋体" w:cs="Arial" w:hint="eastAsia"/>
                <w:b/>
                <w:color w:val="000000"/>
                <w:kern w:val="0"/>
                <w:sz w:val="24"/>
                <w:szCs w:val="20"/>
              </w:rPr>
              <w:t>要求到货时间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1FA" w:rsidRPr="00FE0E86" w:rsidRDefault="00D561FA" w:rsidP="00D561FA">
            <w:pPr>
              <w:widowControl/>
              <w:jc w:val="center"/>
              <w:rPr>
                <w:rFonts w:ascii="宋体" w:eastAsia="宋体" w:hAnsi="宋体" w:cs="Arial"/>
                <w:b/>
                <w:color w:val="000000"/>
                <w:kern w:val="0"/>
                <w:sz w:val="24"/>
                <w:szCs w:val="20"/>
              </w:rPr>
            </w:pPr>
            <w:r w:rsidRPr="00FE0E86">
              <w:rPr>
                <w:rFonts w:ascii="宋体" w:eastAsia="宋体" w:hAnsi="宋体" w:cs="Arial" w:hint="eastAsia"/>
                <w:b/>
                <w:color w:val="000000"/>
                <w:kern w:val="0"/>
                <w:sz w:val="24"/>
                <w:szCs w:val="20"/>
              </w:rPr>
              <w:t>备注</w:t>
            </w:r>
          </w:p>
        </w:tc>
      </w:tr>
      <w:tr w:rsidR="00967C74" w:rsidRPr="00D561FA" w:rsidTr="00967C74">
        <w:trPr>
          <w:trHeight w:val="907"/>
          <w:jc w:val="center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7C74" w:rsidRPr="008D10CD" w:rsidRDefault="00967C74">
            <w:pPr>
              <w:jc w:val="center"/>
              <w:rPr>
                <w:rFonts w:asciiTheme="minorEastAsia" w:hAnsiTheme="minorEastAsia" w:cs="Arial" w:hint="eastAsia"/>
                <w:color w:val="00000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/>
                <w:szCs w:val="21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C74" w:rsidRPr="00967C74" w:rsidRDefault="00967C74">
            <w:pPr>
              <w:jc w:val="center"/>
              <w:rPr>
                <w:rFonts w:asciiTheme="minorEastAsia" w:hAnsiTheme="minorEastAsia" w:cs="Arial"/>
                <w:color w:val="000000"/>
                <w:szCs w:val="21"/>
              </w:rPr>
            </w:pPr>
            <w:r w:rsidRPr="00967C74">
              <w:rPr>
                <w:rFonts w:asciiTheme="minorEastAsia" w:hAnsiTheme="minorEastAsia" w:cs="Arial" w:hint="eastAsia"/>
                <w:color w:val="000000"/>
                <w:szCs w:val="21"/>
              </w:rPr>
              <w:t>潜水泵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C74" w:rsidRPr="00967C74" w:rsidRDefault="00967C74">
            <w:pPr>
              <w:jc w:val="center"/>
              <w:rPr>
                <w:rFonts w:asciiTheme="minorEastAsia" w:hAnsiTheme="minorEastAsia" w:cs="Arial"/>
                <w:color w:val="000000"/>
                <w:szCs w:val="21"/>
              </w:rPr>
            </w:pPr>
            <w:r w:rsidRPr="00967C74">
              <w:rPr>
                <w:rFonts w:asciiTheme="minorEastAsia" w:hAnsiTheme="minorEastAsia" w:cs="Arial" w:hint="eastAsia"/>
                <w:color w:val="000000"/>
                <w:szCs w:val="21"/>
              </w:rPr>
              <w:t>79OPMMF0148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C74" w:rsidRPr="00967C74" w:rsidRDefault="00967C74">
            <w:pPr>
              <w:jc w:val="center"/>
              <w:rPr>
                <w:rFonts w:asciiTheme="minorEastAsia" w:hAnsiTheme="minorEastAsia" w:cs="Arial"/>
                <w:color w:val="000000"/>
                <w:szCs w:val="21"/>
              </w:rPr>
            </w:pPr>
            <w:r w:rsidRPr="00967C74">
              <w:rPr>
                <w:rFonts w:asciiTheme="minorEastAsia" w:hAnsiTheme="minorEastAsia" w:cs="Arial" w:hint="eastAsia"/>
                <w:color w:val="000000"/>
                <w:szCs w:val="21"/>
              </w:rPr>
              <w:t>WQD10-11-0.75,220V┇/50出口直径配专用吊装卸扣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7C74" w:rsidRPr="00967C74" w:rsidRDefault="00967C74">
            <w:pPr>
              <w:jc w:val="center"/>
              <w:rPr>
                <w:rFonts w:asciiTheme="minorEastAsia" w:hAnsiTheme="minorEastAsia" w:cs="Arial"/>
                <w:color w:val="000000"/>
                <w:szCs w:val="21"/>
              </w:rPr>
            </w:pPr>
            <w:proofErr w:type="gramStart"/>
            <w:r w:rsidRPr="00967C74">
              <w:rPr>
                <w:rFonts w:asciiTheme="minorEastAsia" w:hAnsiTheme="minorEastAsia" w:cs="Arial" w:hint="eastAsia"/>
                <w:color w:val="000000"/>
                <w:szCs w:val="21"/>
              </w:rPr>
              <w:t>个</w:t>
            </w:r>
            <w:proofErr w:type="gramEnd"/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7C74" w:rsidRPr="00967C74" w:rsidRDefault="00967C74">
            <w:pPr>
              <w:jc w:val="center"/>
              <w:rPr>
                <w:rFonts w:asciiTheme="minorEastAsia" w:hAnsiTheme="minorEastAsia" w:cs="Arial"/>
                <w:color w:val="000000"/>
                <w:szCs w:val="21"/>
              </w:rPr>
            </w:pPr>
            <w:r w:rsidRPr="00967C74">
              <w:rPr>
                <w:rFonts w:asciiTheme="minorEastAsia" w:hAnsiTheme="minorEastAsia" w:cs="Arial" w:hint="eastAsia"/>
                <w:color w:val="000000"/>
                <w:szCs w:val="21"/>
              </w:rPr>
              <w:t>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C74" w:rsidRPr="00967C74" w:rsidRDefault="00967C74">
            <w:pPr>
              <w:jc w:val="center"/>
              <w:rPr>
                <w:rFonts w:asciiTheme="minorEastAsia" w:hAnsiTheme="minorEastAsia" w:cs="Arial"/>
                <w:color w:val="000000"/>
                <w:szCs w:val="21"/>
              </w:rPr>
            </w:pPr>
            <w:r w:rsidRPr="00967C74">
              <w:rPr>
                <w:rFonts w:asciiTheme="minorEastAsia" w:hAnsiTheme="minorEastAsia" w:cs="Arial" w:hint="eastAsia"/>
                <w:color w:val="000000"/>
                <w:szCs w:val="21"/>
              </w:rPr>
              <w:t>SC4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C74" w:rsidRPr="00967C74" w:rsidRDefault="00967C74">
            <w:pPr>
              <w:jc w:val="center"/>
              <w:rPr>
                <w:rFonts w:asciiTheme="minorEastAsia" w:hAnsiTheme="minorEastAsia" w:cs="Arial"/>
                <w:color w:val="000000"/>
                <w:szCs w:val="21"/>
              </w:rPr>
            </w:pPr>
            <w:r w:rsidRPr="00967C74">
              <w:rPr>
                <w:rFonts w:asciiTheme="minorEastAsia" w:hAnsiTheme="minorEastAsia" w:cs="Arial" w:hint="eastAsia"/>
                <w:color w:val="000000"/>
                <w:szCs w:val="21"/>
              </w:rPr>
              <w:t>QNC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7C74" w:rsidRPr="004C3FCE" w:rsidRDefault="00967C74">
            <w:pPr>
              <w:jc w:val="center"/>
              <w:rPr>
                <w:rFonts w:asciiTheme="minorEastAsia" w:hAnsiTheme="minorEastAsia" w:cs="Arial"/>
                <w:color w:val="00000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7C74" w:rsidRPr="004F1066" w:rsidRDefault="00967C74" w:rsidP="00FE0E86">
            <w:pPr>
              <w:widowControl/>
              <w:jc w:val="center"/>
              <w:rPr>
                <w:rFonts w:asciiTheme="minorEastAsia" w:hAnsiTheme="minorEastAsia" w:cs="Arial"/>
                <w:color w:val="00000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7C74" w:rsidRPr="004F1066" w:rsidRDefault="00967C74" w:rsidP="00FE0E86">
            <w:pPr>
              <w:widowControl/>
              <w:jc w:val="center"/>
              <w:rPr>
                <w:rFonts w:asciiTheme="minorEastAsia" w:hAnsiTheme="minorEastAsia" w:cs="Arial"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7C74" w:rsidRPr="004F1066" w:rsidRDefault="00967C74" w:rsidP="00FE0E86">
            <w:pPr>
              <w:widowControl/>
              <w:jc w:val="center"/>
              <w:rPr>
                <w:rFonts w:asciiTheme="minorEastAsia" w:hAnsiTheme="minorEastAsia" w:cs="Arial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7C74" w:rsidRPr="00967C74" w:rsidRDefault="00967C74">
            <w:pPr>
              <w:jc w:val="center"/>
              <w:rPr>
                <w:rFonts w:asciiTheme="minorEastAsia" w:hAnsiTheme="minorEastAsia" w:cs="Arial"/>
                <w:color w:val="000000"/>
                <w:szCs w:val="21"/>
              </w:rPr>
            </w:pPr>
            <w:r w:rsidRPr="00967C74">
              <w:rPr>
                <w:rFonts w:asciiTheme="minorEastAsia" w:hAnsiTheme="minorEastAsia" w:cs="Arial" w:hint="eastAsia"/>
                <w:color w:val="000000"/>
                <w:szCs w:val="21"/>
              </w:rPr>
              <w:t>2022/5/31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67C74" w:rsidRPr="00967C74" w:rsidRDefault="00967C74">
            <w:pPr>
              <w:jc w:val="center"/>
              <w:rPr>
                <w:rFonts w:asciiTheme="minorEastAsia" w:hAnsiTheme="minorEastAsia" w:cs="Arial"/>
                <w:color w:val="000000"/>
                <w:szCs w:val="21"/>
              </w:rPr>
            </w:pPr>
            <w:r w:rsidRPr="00967C74">
              <w:rPr>
                <w:rFonts w:asciiTheme="minorEastAsia" w:hAnsiTheme="minorEastAsia" w:cs="Arial" w:hint="eastAsia"/>
                <w:color w:val="000000"/>
                <w:szCs w:val="21"/>
              </w:rPr>
              <w:t>自带10米长整根电缆线；泵的密封要求能在海水下10米持续耐用100小时；配置两根压力10公斤水带（国标，带接头，共60米）和排水弯头接头2个（304、外径48mm、业主可提供照片）</w:t>
            </w:r>
          </w:p>
        </w:tc>
      </w:tr>
      <w:tr w:rsidR="00967C74" w:rsidRPr="00D561FA" w:rsidTr="00967C74">
        <w:trPr>
          <w:trHeight w:val="907"/>
          <w:jc w:val="center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7C74" w:rsidRPr="008D10CD" w:rsidRDefault="00967C74">
            <w:pPr>
              <w:jc w:val="center"/>
              <w:rPr>
                <w:rFonts w:asciiTheme="minorEastAsia" w:hAnsiTheme="minorEastAsia" w:cs="Arial" w:hint="eastAsia"/>
                <w:color w:val="00000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/>
                <w:szCs w:val="21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C74" w:rsidRPr="00967C74" w:rsidRDefault="00967C74">
            <w:pPr>
              <w:jc w:val="center"/>
              <w:rPr>
                <w:rFonts w:asciiTheme="minorEastAsia" w:hAnsiTheme="minorEastAsia" w:cs="Arial"/>
                <w:color w:val="000000"/>
                <w:szCs w:val="21"/>
              </w:rPr>
            </w:pPr>
            <w:r w:rsidRPr="00967C74">
              <w:rPr>
                <w:rFonts w:asciiTheme="minorEastAsia" w:hAnsiTheme="minorEastAsia" w:cs="Arial" w:hint="eastAsia"/>
                <w:color w:val="000000"/>
                <w:szCs w:val="21"/>
              </w:rPr>
              <w:t>潜水泵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C74" w:rsidRPr="00967C74" w:rsidRDefault="00967C74">
            <w:pPr>
              <w:jc w:val="center"/>
              <w:rPr>
                <w:rFonts w:asciiTheme="minorEastAsia" w:hAnsiTheme="minorEastAsia" w:cs="Arial"/>
                <w:color w:val="000000"/>
                <w:szCs w:val="21"/>
              </w:rPr>
            </w:pPr>
            <w:r w:rsidRPr="00967C74">
              <w:rPr>
                <w:rFonts w:asciiTheme="minorEastAsia" w:hAnsiTheme="minorEastAsia" w:cs="Arial" w:hint="eastAsia"/>
                <w:color w:val="000000"/>
                <w:szCs w:val="21"/>
              </w:rPr>
              <w:t>79OPMMF0147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C74" w:rsidRPr="00967C74" w:rsidRDefault="00967C74">
            <w:pPr>
              <w:jc w:val="center"/>
              <w:rPr>
                <w:rFonts w:asciiTheme="minorEastAsia" w:hAnsiTheme="minorEastAsia" w:cs="Arial"/>
                <w:color w:val="000000"/>
                <w:szCs w:val="21"/>
              </w:rPr>
            </w:pPr>
            <w:r w:rsidRPr="00967C74">
              <w:rPr>
                <w:rFonts w:asciiTheme="minorEastAsia" w:hAnsiTheme="minorEastAsia" w:cs="Arial" w:hint="eastAsia"/>
                <w:color w:val="000000"/>
                <w:szCs w:val="21"/>
              </w:rPr>
              <w:t>80WQ25-30-5.5,380V┇/80出口直径配专用吊装卸扣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7C74" w:rsidRPr="00967C74" w:rsidRDefault="00967C74">
            <w:pPr>
              <w:jc w:val="center"/>
              <w:rPr>
                <w:rFonts w:asciiTheme="minorEastAsia" w:hAnsiTheme="minorEastAsia" w:cs="Arial"/>
                <w:color w:val="000000"/>
                <w:szCs w:val="21"/>
              </w:rPr>
            </w:pPr>
            <w:proofErr w:type="gramStart"/>
            <w:r w:rsidRPr="00967C74">
              <w:rPr>
                <w:rFonts w:asciiTheme="minorEastAsia" w:hAnsiTheme="minorEastAsia" w:cs="Arial" w:hint="eastAsia"/>
                <w:color w:val="000000"/>
                <w:szCs w:val="21"/>
              </w:rPr>
              <w:t>个</w:t>
            </w:r>
            <w:proofErr w:type="gramEnd"/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7C74" w:rsidRPr="00967C74" w:rsidRDefault="00967C74">
            <w:pPr>
              <w:jc w:val="center"/>
              <w:rPr>
                <w:rFonts w:asciiTheme="minorEastAsia" w:hAnsiTheme="minorEastAsia" w:cs="Arial"/>
                <w:color w:val="000000"/>
                <w:szCs w:val="21"/>
              </w:rPr>
            </w:pPr>
            <w:r w:rsidRPr="00967C74">
              <w:rPr>
                <w:rFonts w:asciiTheme="minorEastAsia" w:hAnsiTheme="minorEastAsia" w:cs="Arial" w:hint="eastAsia"/>
                <w:color w:val="000000"/>
                <w:szCs w:val="21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C74" w:rsidRPr="00967C74" w:rsidRDefault="00967C74">
            <w:pPr>
              <w:jc w:val="center"/>
              <w:rPr>
                <w:rFonts w:asciiTheme="minorEastAsia" w:hAnsiTheme="minorEastAsia" w:cs="Arial"/>
                <w:color w:val="000000"/>
                <w:szCs w:val="21"/>
              </w:rPr>
            </w:pPr>
            <w:r w:rsidRPr="00967C74">
              <w:rPr>
                <w:rFonts w:asciiTheme="minorEastAsia" w:hAnsiTheme="minorEastAsia" w:cs="Arial" w:hint="eastAsia"/>
                <w:color w:val="000000"/>
                <w:szCs w:val="21"/>
              </w:rPr>
              <w:t>SC4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C74" w:rsidRPr="00967C74" w:rsidRDefault="00967C74">
            <w:pPr>
              <w:jc w:val="center"/>
              <w:rPr>
                <w:rFonts w:asciiTheme="minorEastAsia" w:hAnsiTheme="minorEastAsia" w:cs="Arial"/>
                <w:color w:val="000000"/>
                <w:szCs w:val="21"/>
              </w:rPr>
            </w:pPr>
            <w:r w:rsidRPr="00967C74">
              <w:rPr>
                <w:rFonts w:asciiTheme="minorEastAsia" w:hAnsiTheme="minorEastAsia" w:cs="Arial" w:hint="eastAsia"/>
                <w:color w:val="000000"/>
                <w:szCs w:val="21"/>
              </w:rPr>
              <w:t>QNC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7C74" w:rsidRPr="004C3FCE" w:rsidRDefault="00967C74">
            <w:pPr>
              <w:jc w:val="center"/>
              <w:rPr>
                <w:rFonts w:asciiTheme="minorEastAsia" w:hAnsiTheme="minorEastAsia" w:cs="Arial"/>
                <w:color w:val="00000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7C74" w:rsidRPr="004F1066" w:rsidRDefault="00967C74" w:rsidP="00FE0E86">
            <w:pPr>
              <w:widowControl/>
              <w:jc w:val="center"/>
              <w:rPr>
                <w:rFonts w:asciiTheme="minorEastAsia" w:hAnsiTheme="minorEastAsia" w:cs="Arial"/>
                <w:color w:val="00000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7C74" w:rsidRPr="004F1066" w:rsidRDefault="00967C74" w:rsidP="00FE0E86">
            <w:pPr>
              <w:widowControl/>
              <w:jc w:val="center"/>
              <w:rPr>
                <w:rFonts w:asciiTheme="minorEastAsia" w:hAnsiTheme="minorEastAsia" w:cs="Arial"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7C74" w:rsidRPr="004F1066" w:rsidRDefault="00967C74" w:rsidP="00FE0E86">
            <w:pPr>
              <w:widowControl/>
              <w:jc w:val="center"/>
              <w:rPr>
                <w:rFonts w:asciiTheme="minorEastAsia" w:hAnsiTheme="minorEastAsia" w:cs="Arial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7C74" w:rsidRPr="00967C74" w:rsidRDefault="00967C74">
            <w:pPr>
              <w:jc w:val="center"/>
              <w:rPr>
                <w:rFonts w:asciiTheme="minorEastAsia" w:hAnsiTheme="minorEastAsia" w:cs="Arial"/>
                <w:color w:val="000000"/>
                <w:szCs w:val="21"/>
              </w:rPr>
            </w:pPr>
            <w:r w:rsidRPr="00967C74">
              <w:rPr>
                <w:rFonts w:asciiTheme="minorEastAsia" w:hAnsiTheme="minorEastAsia" w:cs="Arial" w:hint="eastAsia"/>
                <w:color w:val="000000"/>
                <w:szCs w:val="21"/>
              </w:rPr>
              <w:t>2022/5/31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67C74" w:rsidRPr="00967C74" w:rsidRDefault="00967C74">
            <w:pPr>
              <w:jc w:val="center"/>
              <w:rPr>
                <w:rFonts w:asciiTheme="minorEastAsia" w:hAnsiTheme="minorEastAsia" w:cs="Arial"/>
                <w:color w:val="000000"/>
                <w:szCs w:val="21"/>
              </w:rPr>
            </w:pPr>
            <w:r w:rsidRPr="00967C74">
              <w:rPr>
                <w:rFonts w:asciiTheme="minorEastAsia" w:hAnsiTheme="minorEastAsia" w:cs="Arial" w:hint="eastAsia"/>
                <w:color w:val="000000"/>
                <w:szCs w:val="21"/>
              </w:rPr>
              <w:t>自带50米长整根电缆线；泵的密封要求能在海水下25米持续耐用100小时；配置两根压力10公斤水带（国标，带接头，共60米）和排水弯头接头2个（304、外径48mm、业主可提供照片）</w:t>
            </w:r>
          </w:p>
        </w:tc>
      </w:tr>
      <w:tr w:rsidR="00967C74" w:rsidRPr="00D561FA" w:rsidTr="00967C74">
        <w:trPr>
          <w:trHeight w:val="274"/>
          <w:jc w:val="center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7C74" w:rsidRPr="008D10CD" w:rsidRDefault="00967C74">
            <w:pPr>
              <w:jc w:val="center"/>
              <w:rPr>
                <w:rFonts w:asciiTheme="minorEastAsia" w:hAnsiTheme="minorEastAsia" w:cs="Arial"/>
                <w:color w:val="00000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/>
                <w:szCs w:val="21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C74" w:rsidRPr="00967C74" w:rsidRDefault="00967C74">
            <w:pPr>
              <w:jc w:val="center"/>
              <w:rPr>
                <w:rFonts w:asciiTheme="minorEastAsia" w:hAnsiTheme="minorEastAsia" w:cs="Arial"/>
                <w:color w:val="000000"/>
                <w:szCs w:val="21"/>
              </w:rPr>
            </w:pPr>
            <w:r w:rsidRPr="00967C74">
              <w:rPr>
                <w:rFonts w:asciiTheme="minorEastAsia" w:hAnsiTheme="minorEastAsia" w:cs="Arial" w:hint="eastAsia"/>
                <w:color w:val="000000"/>
                <w:szCs w:val="21"/>
              </w:rPr>
              <w:t>潜水泵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C74" w:rsidRPr="00967C74" w:rsidRDefault="00967C74">
            <w:pPr>
              <w:jc w:val="center"/>
              <w:rPr>
                <w:rFonts w:asciiTheme="minorEastAsia" w:hAnsiTheme="minorEastAsia" w:cs="Arial"/>
                <w:color w:val="000000"/>
                <w:szCs w:val="21"/>
              </w:rPr>
            </w:pPr>
            <w:r w:rsidRPr="00967C74">
              <w:rPr>
                <w:rFonts w:asciiTheme="minorEastAsia" w:hAnsiTheme="minorEastAsia" w:cs="Arial" w:hint="eastAsia"/>
                <w:color w:val="000000"/>
                <w:szCs w:val="21"/>
              </w:rPr>
              <w:t>79OPMMF0153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C74" w:rsidRPr="00967C74" w:rsidRDefault="00967C74">
            <w:pPr>
              <w:jc w:val="center"/>
              <w:rPr>
                <w:rFonts w:asciiTheme="minorEastAsia" w:hAnsiTheme="minorEastAsia" w:cs="Arial"/>
                <w:color w:val="000000"/>
                <w:szCs w:val="21"/>
              </w:rPr>
            </w:pPr>
            <w:r w:rsidRPr="00967C74">
              <w:rPr>
                <w:rFonts w:asciiTheme="minorEastAsia" w:hAnsiTheme="minorEastAsia" w:cs="Arial" w:hint="eastAsia"/>
                <w:color w:val="000000"/>
                <w:szCs w:val="21"/>
              </w:rPr>
              <w:t>150WQ200-30-37┇/配专用吊装卸扣电缆70米为钢丝加强型，每台自带吊装抱箍1套（305）业主提供样品图片，尺寸按照泵的实</w:t>
            </w:r>
            <w:bookmarkStart w:id="0" w:name="_GoBack"/>
            <w:bookmarkEnd w:id="0"/>
            <w:r w:rsidRPr="00967C74">
              <w:rPr>
                <w:rFonts w:asciiTheme="minorEastAsia" w:hAnsiTheme="minorEastAsia" w:cs="Arial" w:hint="eastAsia"/>
                <w:color w:val="000000"/>
                <w:szCs w:val="21"/>
              </w:rPr>
              <w:t>际尺寸制作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7C74" w:rsidRPr="00967C74" w:rsidRDefault="00967C74">
            <w:pPr>
              <w:jc w:val="center"/>
              <w:rPr>
                <w:rFonts w:asciiTheme="minorEastAsia" w:hAnsiTheme="minorEastAsia" w:cs="Arial"/>
                <w:color w:val="000000"/>
                <w:szCs w:val="21"/>
              </w:rPr>
            </w:pPr>
            <w:proofErr w:type="gramStart"/>
            <w:r w:rsidRPr="00967C74">
              <w:rPr>
                <w:rFonts w:asciiTheme="minorEastAsia" w:hAnsiTheme="minorEastAsia" w:cs="Arial" w:hint="eastAsia"/>
                <w:color w:val="000000"/>
                <w:szCs w:val="21"/>
              </w:rPr>
              <w:t>个</w:t>
            </w:r>
            <w:proofErr w:type="gramEnd"/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7C74" w:rsidRPr="00967C74" w:rsidRDefault="00967C74">
            <w:pPr>
              <w:jc w:val="center"/>
              <w:rPr>
                <w:rFonts w:asciiTheme="minorEastAsia" w:hAnsiTheme="minorEastAsia" w:cs="Arial"/>
                <w:color w:val="000000"/>
                <w:szCs w:val="21"/>
              </w:rPr>
            </w:pPr>
            <w:r w:rsidRPr="00967C74">
              <w:rPr>
                <w:rFonts w:asciiTheme="minorEastAsia" w:hAnsiTheme="minorEastAsia" w:cs="Arial" w:hint="eastAsia"/>
                <w:color w:val="000000"/>
                <w:szCs w:val="21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C74" w:rsidRPr="00967C74" w:rsidRDefault="00967C74">
            <w:pPr>
              <w:jc w:val="center"/>
              <w:rPr>
                <w:rFonts w:asciiTheme="minorEastAsia" w:hAnsiTheme="minorEastAsia" w:cs="Arial"/>
                <w:color w:val="000000"/>
                <w:szCs w:val="21"/>
              </w:rPr>
            </w:pPr>
            <w:r w:rsidRPr="00967C74">
              <w:rPr>
                <w:rFonts w:asciiTheme="minorEastAsia" w:hAnsiTheme="minorEastAsia" w:cs="Arial" w:hint="eastAsia"/>
                <w:color w:val="000000"/>
                <w:szCs w:val="21"/>
              </w:rPr>
              <w:t>SC4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C74" w:rsidRPr="00967C74" w:rsidRDefault="00967C74">
            <w:pPr>
              <w:jc w:val="center"/>
              <w:rPr>
                <w:rFonts w:asciiTheme="minorEastAsia" w:hAnsiTheme="minorEastAsia" w:cs="Arial"/>
                <w:color w:val="000000"/>
                <w:szCs w:val="21"/>
              </w:rPr>
            </w:pPr>
            <w:r w:rsidRPr="00967C74">
              <w:rPr>
                <w:rFonts w:asciiTheme="minorEastAsia" w:hAnsiTheme="minorEastAsia" w:cs="Arial" w:hint="eastAsia"/>
                <w:color w:val="000000"/>
                <w:szCs w:val="21"/>
              </w:rPr>
              <w:t>QNC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7C74" w:rsidRPr="004C3FCE" w:rsidRDefault="00967C74">
            <w:pPr>
              <w:jc w:val="center"/>
              <w:rPr>
                <w:rFonts w:asciiTheme="minorEastAsia" w:hAnsiTheme="minorEastAsia" w:cs="Arial"/>
                <w:color w:val="00000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7C74" w:rsidRPr="004F1066" w:rsidRDefault="00967C74" w:rsidP="00FE0E86">
            <w:pPr>
              <w:widowControl/>
              <w:jc w:val="center"/>
              <w:rPr>
                <w:rFonts w:asciiTheme="minorEastAsia" w:hAnsiTheme="minorEastAsia" w:cs="Arial"/>
                <w:color w:val="00000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7C74" w:rsidRPr="004F1066" w:rsidRDefault="00967C74" w:rsidP="00FE0E86">
            <w:pPr>
              <w:widowControl/>
              <w:jc w:val="center"/>
              <w:rPr>
                <w:rFonts w:asciiTheme="minorEastAsia" w:hAnsiTheme="minorEastAsia" w:cs="Arial"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7C74" w:rsidRPr="004F1066" w:rsidRDefault="00967C74" w:rsidP="00FE0E86">
            <w:pPr>
              <w:widowControl/>
              <w:jc w:val="center"/>
              <w:rPr>
                <w:rFonts w:asciiTheme="minorEastAsia" w:hAnsiTheme="minorEastAsia" w:cs="Arial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7C74" w:rsidRPr="00967C74" w:rsidRDefault="00967C74">
            <w:pPr>
              <w:jc w:val="center"/>
              <w:rPr>
                <w:rFonts w:asciiTheme="minorEastAsia" w:hAnsiTheme="minorEastAsia" w:cs="Arial"/>
                <w:color w:val="000000"/>
                <w:szCs w:val="21"/>
              </w:rPr>
            </w:pPr>
            <w:r w:rsidRPr="00967C74">
              <w:rPr>
                <w:rFonts w:asciiTheme="minorEastAsia" w:hAnsiTheme="minorEastAsia" w:cs="Arial" w:hint="eastAsia"/>
                <w:color w:val="000000"/>
                <w:szCs w:val="21"/>
              </w:rPr>
              <w:t>2022/5/31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67C74" w:rsidRPr="00967C74" w:rsidRDefault="00967C74">
            <w:pPr>
              <w:jc w:val="center"/>
              <w:rPr>
                <w:rFonts w:asciiTheme="minorEastAsia" w:hAnsiTheme="minorEastAsia" w:cs="Arial"/>
                <w:color w:val="000000"/>
                <w:szCs w:val="21"/>
              </w:rPr>
            </w:pPr>
            <w:r w:rsidRPr="00967C74">
              <w:rPr>
                <w:rFonts w:asciiTheme="minorEastAsia" w:hAnsiTheme="minorEastAsia" w:cs="Arial" w:hint="eastAsia"/>
                <w:color w:val="000000"/>
                <w:szCs w:val="21"/>
              </w:rPr>
              <w:t>自带70米整根钢丝加强型电缆线；泵的密封要求能在海水下25米持续耐用100小时，配置两根压力10公斤泥浆泵专用软管（国标，共60米）和排水弯头接头2个（304、外径48mm、业主可提供照片）</w:t>
            </w:r>
          </w:p>
        </w:tc>
      </w:tr>
    </w:tbl>
    <w:p w:rsidR="008B2824" w:rsidRPr="008D10CD" w:rsidRDefault="008B2824"/>
    <w:sectPr w:rsidR="008B2824" w:rsidRPr="008D10CD" w:rsidSect="00D561F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42AB" w:rsidRDefault="00E742AB" w:rsidP="00D561FA">
      <w:r>
        <w:separator/>
      </w:r>
    </w:p>
  </w:endnote>
  <w:endnote w:type="continuationSeparator" w:id="0">
    <w:p w:rsidR="00E742AB" w:rsidRDefault="00E742AB" w:rsidP="00D56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42AB" w:rsidRDefault="00E742AB" w:rsidP="00D561FA">
      <w:r>
        <w:separator/>
      </w:r>
    </w:p>
  </w:footnote>
  <w:footnote w:type="continuationSeparator" w:id="0">
    <w:p w:rsidR="00E742AB" w:rsidRDefault="00E742AB" w:rsidP="00D561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9DC"/>
    <w:rsid w:val="001055BC"/>
    <w:rsid w:val="00454BB4"/>
    <w:rsid w:val="004C02EE"/>
    <w:rsid w:val="004C3FCE"/>
    <w:rsid w:val="004F1066"/>
    <w:rsid w:val="005E1B03"/>
    <w:rsid w:val="007429DC"/>
    <w:rsid w:val="008B2824"/>
    <w:rsid w:val="008D10CD"/>
    <w:rsid w:val="00967C74"/>
    <w:rsid w:val="009A0E1C"/>
    <w:rsid w:val="00A269EE"/>
    <w:rsid w:val="00AD3159"/>
    <w:rsid w:val="00B2371E"/>
    <w:rsid w:val="00CE22DD"/>
    <w:rsid w:val="00D561FA"/>
    <w:rsid w:val="00D80F19"/>
    <w:rsid w:val="00E742AB"/>
    <w:rsid w:val="00F53F89"/>
    <w:rsid w:val="00FE0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561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561F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561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561F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561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561F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561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561F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杨保丰</dc:creator>
  <cp:keywords/>
  <dc:description/>
  <cp:lastModifiedBy>杨保丰</cp:lastModifiedBy>
  <cp:revision>11</cp:revision>
  <dcterms:created xsi:type="dcterms:W3CDTF">2020-12-11T07:45:00Z</dcterms:created>
  <dcterms:modified xsi:type="dcterms:W3CDTF">2021-12-28T02:23:00Z</dcterms:modified>
</cp:coreProperties>
</file>