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88110" w14:textId="77777777" w:rsidR="00191C78" w:rsidRDefault="00191C78" w:rsidP="00191C78">
      <w:pPr>
        <w:pStyle w:val="2"/>
        <w:adjustRightInd w:val="0"/>
        <w:snapToGrid w:val="0"/>
        <w:spacing w:line="360" w:lineRule="auto"/>
        <w:ind w:left="0" w:right="0" w:firstLineChars="200" w:firstLine="480"/>
        <w:jc w:val="both"/>
        <w:rPr>
          <w:rFonts w:ascii="宋体" w:eastAsia="宋体" w:hAnsi="宋体"/>
          <w:b w:val="0"/>
          <w:color w:val="000000"/>
          <w:sz w:val="24"/>
          <w:szCs w:val="24"/>
          <w:lang w:eastAsia="zh-CN"/>
        </w:rPr>
      </w:pPr>
      <w:r>
        <w:rPr>
          <w:rFonts w:ascii="宋体" w:eastAsia="宋体" w:hAnsi="宋体" w:hint="eastAsia"/>
          <w:b w:val="0"/>
          <w:color w:val="000000"/>
          <w:sz w:val="24"/>
          <w:szCs w:val="24"/>
          <w:lang w:eastAsia="zh-CN"/>
        </w:rPr>
        <w:t xml:space="preserve">1. </w:t>
      </w:r>
      <w:r>
        <w:rPr>
          <w:rFonts w:ascii="宋体" w:eastAsia="宋体" w:hAnsi="宋体"/>
          <w:b w:val="0"/>
          <w:color w:val="000000"/>
          <w:sz w:val="24"/>
          <w:szCs w:val="24"/>
          <w:lang w:eastAsia="zh-CN"/>
        </w:rPr>
        <w:t>招标条件</w:t>
      </w:r>
    </w:p>
    <w:p w14:paraId="3BDC4153" w14:textId="77777777" w:rsidR="00191C78" w:rsidRDefault="00191C78" w:rsidP="00191C78">
      <w:pPr>
        <w:pStyle w:val="a8"/>
        <w:tabs>
          <w:tab w:val="left" w:pos="2388"/>
        </w:tabs>
        <w:adjustRightInd w:val="0"/>
        <w:snapToGrid w:val="0"/>
        <w:spacing w:line="360" w:lineRule="auto"/>
        <w:ind w:firstLineChars="200" w:firstLine="480"/>
        <w:rPr>
          <w:color w:val="000000"/>
          <w:spacing w:val="-3"/>
          <w:sz w:val="24"/>
          <w:szCs w:val="24"/>
          <w:lang w:eastAsia="zh-CN"/>
        </w:rPr>
      </w:pPr>
      <w:r>
        <w:rPr>
          <w:color w:val="000000"/>
          <w:sz w:val="24"/>
          <w:szCs w:val="24"/>
          <w:lang w:eastAsia="zh-CN"/>
        </w:rPr>
        <w:t>本招标项目</w:t>
      </w:r>
      <w:r>
        <w:rPr>
          <w:rFonts w:hint="eastAsia"/>
          <w:color w:val="000000"/>
          <w:sz w:val="24"/>
          <w:szCs w:val="24"/>
          <w:lang w:eastAsia="zh-CN"/>
        </w:rPr>
        <w:t>公斤级超临界CO</w:t>
      </w:r>
      <w:r w:rsidRPr="0039048A">
        <w:rPr>
          <w:rFonts w:hint="eastAsia"/>
          <w:color w:val="000000"/>
          <w:sz w:val="24"/>
          <w:szCs w:val="24"/>
          <w:vertAlign w:val="subscript"/>
          <w:lang w:eastAsia="zh-CN"/>
        </w:rPr>
        <w:t>2</w:t>
      </w:r>
      <w:r>
        <w:rPr>
          <w:rFonts w:hint="eastAsia"/>
          <w:color w:val="000000"/>
          <w:sz w:val="24"/>
          <w:szCs w:val="24"/>
          <w:lang w:eastAsia="zh-CN"/>
        </w:rPr>
        <w:t>流体提取装置</w:t>
      </w:r>
      <w:r>
        <w:rPr>
          <w:color w:val="000000"/>
          <w:sz w:val="24"/>
          <w:szCs w:val="24"/>
          <w:lang w:eastAsia="zh-CN"/>
        </w:rPr>
        <w:t>招标人为</w:t>
      </w:r>
      <w:r>
        <w:rPr>
          <w:rFonts w:cs="Arial" w:hint="eastAsia"/>
          <w:bCs/>
          <w:color w:val="000000"/>
          <w:sz w:val="24"/>
          <w:szCs w:val="24"/>
          <w:lang w:eastAsia="zh-CN"/>
        </w:rPr>
        <w:t>中国原子能科学研究院</w:t>
      </w:r>
      <w:r>
        <w:rPr>
          <w:color w:val="000000"/>
          <w:spacing w:val="-1"/>
          <w:sz w:val="24"/>
          <w:szCs w:val="24"/>
          <w:lang w:eastAsia="zh-CN"/>
        </w:rPr>
        <w:t>，招标项目资金</w:t>
      </w:r>
      <w:r>
        <w:rPr>
          <w:color w:val="000000"/>
          <w:sz w:val="24"/>
          <w:szCs w:val="24"/>
          <w:lang w:eastAsia="zh-CN"/>
        </w:rPr>
        <w:t>来</w:t>
      </w:r>
      <w:r>
        <w:rPr>
          <w:color w:val="000000"/>
          <w:spacing w:val="-1"/>
          <w:sz w:val="24"/>
          <w:szCs w:val="24"/>
          <w:lang w:eastAsia="zh-CN"/>
        </w:rPr>
        <w:t>自</w:t>
      </w:r>
      <w:r>
        <w:rPr>
          <w:rFonts w:hint="eastAsia"/>
          <w:color w:val="000000"/>
          <w:sz w:val="24"/>
          <w:szCs w:val="24"/>
          <w:lang w:eastAsia="zh-CN"/>
        </w:rPr>
        <w:t>国拨资金</w:t>
      </w:r>
      <w:r>
        <w:rPr>
          <w:color w:val="000000"/>
          <w:spacing w:val="-27"/>
          <w:sz w:val="24"/>
          <w:szCs w:val="24"/>
          <w:lang w:eastAsia="zh-CN"/>
        </w:rPr>
        <w:t>，</w:t>
      </w:r>
      <w:r>
        <w:rPr>
          <w:color w:val="000000"/>
          <w:sz w:val="24"/>
          <w:szCs w:val="24"/>
          <w:lang w:eastAsia="zh-CN"/>
        </w:rPr>
        <w:t>出</w:t>
      </w:r>
      <w:r>
        <w:rPr>
          <w:color w:val="000000"/>
          <w:spacing w:val="-3"/>
          <w:sz w:val="24"/>
          <w:szCs w:val="24"/>
          <w:lang w:eastAsia="zh-CN"/>
        </w:rPr>
        <w:t>资</w:t>
      </w:r>
      <w:r>
        <w:rPr>
          <w:color w:val="000000"/>
          <w:sz w:val="24"/>
          <w:szCs w:val="24"/>
          <w:lang w:eastAsia="zh-CN"/>
        </w:rPr>
        <w:t>比</w:t>
      </w:r>
      <w:r>
        <w:rPr>
          <w:color w:val="000000"/>
          <w:spacing w:val="-3"/>
          <w:sz w:val="24"/>
          <w:szCs w:val="24"/>
          <w:lang w:eastAsia="zh-CN"/>
        </w:rPr>
        <w:t>例为</w:t>
      </w:r>
      <w:r>
        <w:rPr>
          <w:rFonts w:hint="eastAsia"/>
          <w:color w:val="000000"/>
          <w:sz w:val="24"/>
          <w:szCs w:val="24"/>
          <w:lang w:eastAsia="zh-CN"/>
        </w:rPr>
        <w:t>100%</w:t>
      </w:r>
      <w:r>
        <w:rPr>
          <w:color w:val="000000"/>
          <w:spacing w:val="-27"/>
          <w:sz w:val="24"/>
          <w:szCs w:val="24"/>
          <w:lang w:eastAsia="zh-CN"/>
        </w:rPr>
        <w:t>。</w:t>
      </w:r>
      <w:r>
        <w:rPr>
          <w:color w:val="000000"/>
          <w:spacing w:val="-3"/>
          <w:sz w:val="24"/>
          <w:szCs w:val="24"/>
          <w:lang w:eastAsia="zh-CN"/>
        </w:rPr>
        <w:t>该</w:t>
      </w:r>
      <w:r>
        <w:rPr>
          <w:color w:val="000000"/>
          <w:sz w:val="24"/>
          <w:szCs w:val="24"/>
          <w:lang w:eastAsia="zh-CN"/>
        </w:rPr>
        <w:t>项目</w:t>
      </w:r>
      <w:r>
        <w:rPr>
          <w:color w:val="000000"/>
          <w:spacing w:val="-3"/>
          <w:sz w:val="24"/>
          <w:szCs w:val="24"/>
          <w:lang w:eastAsia="zh-CN"/>
        </w:rPr>
        <w:t>已</w:t>
      </w:r>
      <w:r>
        <w:rPr>
          <w:color w:val="000000"/>
          <w:sz w:val="24"/>
          <w:szCs w:val="24"/>
          <w:lang w:eastAsia="zh-CN"/>
        </w:rPr>
        <w:t>具</w:t>
      </w:r>
      <w:r>
        <w:rPr>
          <w:color w:val="000000"/>
          <w:spacing w:val="-3"/>
          <w:sz w:val="24"/>
          <w:szCs w:val="24"/>
          <w:lang w:eastAsia="zh-CN"/>
        </w:rPr>
        <w:t>备</w:t>
      </w:r>
      <w:r>
        <w:rPr>
          <w:color w:val="000000"/>
          <w:sz w:val="24"/>
          <w:szCs w:val="24"/>
          <w:lang w:eastAsia="zh-CN"/>
        </w:rPr>
        <w:t>招</w:t>
      </w:r>
      <w:r>
        <w:rPr>
          <w:color w:val="000000"/>
          <w:spacing w:val="-3"/>
          <w:sz w:val="24"/>
          <w:szCs w:val="24"/>
          <w:lang w:eastAsia="zh-CN"/>
        </w:rPr>
        <w:t>标</w:t>
      </w:r>
      <w:r>
        <w:rPr>
          <w:color w:val="000000"/>
          <w:sz w:val="24"/>
          <w:szCs w:val="24"/>
          <w:lang w:eastAsia="zh-CN"/>
        </w:rPr>
        <w:t>条件，现对</w:t>
      </w:r>
      <w:r>
        <w:rPr>
          <w:rFonts w:hint="eastAsia"/>
          <w:color w:val="000000"/>
          <w:sz w:val="24"/>
          <w:szCs w:val="24"/>
          <w:lang w:eastAsia="zh-CN"/>
        </w:rPr>
        <w:t>公斤级超临界CO</w:t>
      </w:r>
      <w:r w:rsidRPr="0039048A">
        <w:rPr>
          <w:rFonts w:hint="eastAsia"/>
          <w:color w:val="000000"/>
          <w:sz w:val="24"/>
          <w:szCs w:val="24"/>
          <w:vertAlign w:val="subscript"/>
          <w:lang w:eastAsia="zh-CN"/>
        </w:rPr>
        <w:t>2</w:t>
      </w:r>
      <w:r>
        <w:rPr>
          <w:rFonts w:hint="eastAsia"/>
          <w:color w:val="000000"/>
          <w:sz w:val="24"/>
          <w:szCs w:val="24"/>
          <w:lang w:eastAsia="zh-CN"/>
        </w:rPr>
        <w:t>流体提取装置</w:t>
      </w:r>
      <w:r>
        <w:rPr>
          <w:color w:val="000000"/>
          <w:sz w:val="24"/>
          <w:szCs w:val="24"/>
          <w:lang w:eastAsia="zh-CN"/>
        </w:rPr>
        <w:t>进行</w:t>
      </w:r>
      <w:r>
        <w:rPr>
          <w:rFonts w:hint="eastAsia"/>
          <w:color w:val="000000"/>
          <w:sz w:val="24"/>
          <w:szCs w:val="24"/>
          <w:lang w:eastAsia="zh-CN"/>
        </w:rPr>
        <w:t>国内公开</w:t>
      </w:r>
      <w:r>
        <w:rPr>
          <w:color w:val="000000"/>
          <w:sz w:val="24"/>
          <w:szCs w:val="24"/>
          <w:lang w:eastAsia="zh-CN"/>
        </w:rPr>
        <w:t>招标。</w:t>
      </w:r>
    </w:p>
    <w:p w14:paraId="0BC2E725" w14:textId="77777777" w:rsidR="00191C78" w:rsidRDefault="00191C78" w:rsidP="00191C78">
      <w:pPr>
        <w:pStyle w:val="2"/>
        <w:adjustRightInd w:val="0"/>
        <w:snapToGrid w:val="0"/>
        <w:spacing w:line="360" w:lineRule="auto"/>
        <w:ind w:left="0" w:right="0" w:firstLineChars="200" w:firstLine="480"/>
        <w:jc w:val="both"/>
        <w:rPr>
          <w:rFonts w:ascii="宋体" w:eastAsia="宋体" w:hAnsi="宋体"/>
          <w:b w:val="0"/>
          <w:color w:val="000000"/>
          <w:sz w:val="24"/>
          <w:szCs w:val="24"/>
          <w:lang w:eastAsia="zh-CN"/>
        </w:rPr>
      </w:pPr>
      <w:r>
        <w:rPr>
          <w:rFonts w:ascii="宋体" w:eastAsia="宋体" w:hAnsi="宋体" w:hint="eastAsia"/>
          <w:b w:val="0"/>
          <w:color w:val="000000"/>
          <w:sz w:val="24"/>
          <w:szCs w:val="24"/>
          <w:lang w:eastAsia="zh-CN"/>
        </w:rPr>
        <w:t>2. 项目</w:t>
      </w:r>
      <w:r>
        <w:rPr>
          <w:rFonts w:ascii="宋体" w:eastAsia="宋体" w:hAnsi="宋体"/>
          <w:b w:val="0"/>
          <w:color w:val="000000"/>
          <w:sz w:val="24"/>
          <w:szCs w:val="24"/>
          <w:lang w:eastAsia="zh-CN"/>
        </w:rPr>
        <w:t>概况与招标范围</w:t>
      </w:r>
    </w:p>
    <w:p w14:paraId="4F2A2FB0" w14:textId="77777777" w:rsidR="00191C78" w:rsidRDefault="00191C78" w:rsidP="00191C78">
      <w:pPr>
        <w:pStyle w:val="a8"/>
        <w:tabs>
          <w:tab w:val="left" w:pos="2412"/>
        </w:tabs>
        <w:adjustRightInd w:val="0"/>
        <w:snapToGrid w:val="0"/>
        <w:spacing w:line="360" w:lineRule="auto"/>
        <w:ind w:firstLineChars="200" w:firstLine="480"/>
        <w:rPr>
          <w:color w:val="000000"/>
          <w:sz w:val="24"/>
          <w:szCs w:val="24"/>
          <w:lang w:eastAsia="zh-CN"/>
        </w:rPr>
      </w:pPr>
      <w:r>
        <w:rPr>
          <w:rFonts w:hint="eastAsia"/>
          <w:color w:val="000000"/>
          <w:sz w:val="24"/>
          <w:szCs w:val="24"/>
          <w:lang w:eastAsia="zh-CN"/>
        </w:rPr>
        <w:t xml:space="preserve">2.1 </w:t>
      </w:r>
      <w:r>
        <w:rPr>
          <w:color w:val="000000"/>
          <w:spacing w:val="-3"/>
          <w:sz w:val="24"/>
          <w:szCs w:val="24"/>
          <w:lang w:eastAsia="zh-CN"/>
        </w:rPr>
        <w:t>招标编号：</w:t>
      </w:r>
      <w:r>
        <w:rPr>
          <w:rFonts w:hint="eastAsia"/>
          <w:color w:val="000000"/>
          <w:spacing w:val="-3"/>
          <w:sz w:val="24"/>
          <w:szCs w:val="24"/>
          <w:lang w:eastAsia="zh-CN"/>
        </w:rPr>
        <w:t>ZKX20210801A267。</w:t>
      </w:r>
    </w:p>
    <w:p w14:paraId="20744416" w14:textId="77777777" w:rsidR="00191C78" w:rsidRDefault="00191C78" w:rsidP="00191C78">
      <w:pPr>
        <w:pStyle w:val="a8"/>
        <w:tabs>
          <w:tab w:val="left" w:pos="2412"/>
        </w:tabs>
        <w:adjustRightInd w:val="0"/>
        <w:snapToGrid w:val="0"/>
        <w:spacing w:line="360" w:lineRule="auto"/>
        <w:ind w:firstLineChars="200" w:firstLine="480"/>
        <w:rPr>
          <w:color w:val="000000"/>
          <w:spacing w:val="-1"/>
          <w:sz w:val="24"/>
          <w:szCs w:val="24"/>
          <w:lang w:eastAsia="zh-CN"/>
        </w:rPr>
      </w:pPr>
      <w:r>
        <w:rPr>
          <w:color w:val="000000"/>
          <w:sz w:val="24"/>
          <w:szCs w:val="24"/>
          <w:lang w:eastAsia="zh-CN"/>
        </w:rPr>
        <w:t>2.2</w:t>
      </w:r>
      <w:r>
        <w:rPr>
          <w:rFonts w:hint="eastAsia"/>
          <w:color w:val="000000"/>
          <w:sz w:val="24"/>
          <w:szCs w:val="24"/>
          <w:lang w:eastAsia="zh-CN"/>
        </w:rPr>
        <w:t xml:space="preserve"> </w:t>
      </w:r>
      <w:r>
        <w:rPr>
          <w:color w:val="000000"/>
          <w:sz w:val="24"/>
          <w:szCs w:val="24"/>
          <w:lang w:eastAsia="zh-CN"/>
        </w:rPr>
        <w:t>招标</w:t>
      </w:r>
      <w:r>
        <w:rPr>
          <w:color w:val="000000"/>
          <w:spacing w:val="-3"/>
          <w:sz w:val="24"/>
          <w:szCs w:val="24"/>
          <w:lang w:eastAsia="zh-CN"/>
        </w:rPr>
        <w:t>项目</w:t>
      </w:r>
      <w:r>
        <w:rPr>
          <w:color w:val="000000"/>
          <w:sz w:val="24"/>
          <w:szCs w:val="24"/>
          <w:lang w:eastAsia="zh-CN"/>
        </w:rPr>
        <w:t>名</w:t>
      </w:r>
      <w:r>
        <w:rPr>
          <w:color w:val="000000"/>
          <w:spacing w:val="-3"/>
          <w:sz w:val="24"/>
          <w:szCs w:val="24"/>
          <w:lang w:eastAsia="zh-CN"/>
        </w:rPr>
        <w:t>称</w:t>
      </w:r>
      <w:r>
        <w:rPr>
          <w:rFonts w:hint="eastAsia"/>
          <w:color w:val="000000"/>
          <w:spacing w:val="-3"/>
          <w:sz w:val="24"/>
          <w:szCs w:val="24"/>
          <w:lang w:eastAsia="zh-CN"/>
        </w:rPr>
        <w:t>：</w:t>
      </w:r>
      <w:r>
        <w:rPr>
          <w:rFonts w:hint="eastAsia"/>
          <w:color w:val="000000"/>
          <w:sz w:val="24"/>
          <w:szCs w:val="24"/>
          <w:lang w:eastAsia="zh-CN"/>
        </w:rPr>
        <w:t>公斤级超临界CO</w:t>
      </w:r>
      <w:r w:rsidRPr="0039048A">
        <w:rPr>
          <w:rFonts w:hint="eastAsia"/>
          <w:color w:val="000000"/>
          <w:sz w:val="24"/>
          <w:szCs w:val="24"/>
          <w:vertAlign w:val="subscript"/>
          <w:lang w:eastAsia="zh-CN"/>
        </w:rPr>
        <w:t>2</w:t>
      </w:r>
      <w:r>
        <w:rPr>
          <w:rFonts w:hint="eastAsia"/>
          <w:color w:val="000000"/>
          <w:sz w:val="24"/>
          <w:szCs w:val="24"/>
          <w:lang w:eastAsia="zh-CN"/>
        </w:rPr>
        <w:t>流体提取装置</w:t>
      </w:r>
      <w:r>
        <w:rPr>
          <w:rFonts w:hint="eastAsia"/>
          <w:color w:val="000000"/>
          <w:spacing w:val="-1"/>
          <w:sz w:val="24"/>
          <w:szCs w:val="24"/>
          <w:lang w:eastAsia="zh-CN"/>
        </w:rPr>
        <w:t>。</w:t>
      </w:r>
    </w:p>
    <w:p w14:paraId="2764CEF8" w14:textId="77777777" w:rsidR="00191C78" w:rsidRDefault="00191C78" w:rsidP="00191C78">
      <w:pPr>
        <w:pStyle w:val="a8"/>
        <w:tabs>
          <w:tab w:val="left" w:pos="2412"/>
        </w:tabs>
        <w:adjustRightInd w:val="0"/>
        <w:snapToGrid w:val="0"/>
        <w:spacing w:line="360" w:lineRule="auto"/>
        <w:ind w:firstLineChars="200" w:firstLine="476"/>
        <w:rPr>
          <w:color w:val="000000"/>
          <w:spacing w:val="-1"/>
          <w:sz w:val="24"/>
          <w:szCs w:val="24"/>
          <w:lang w:eastAsia="zh-CN"/>
        </w:rPr>
      </w:pPr>
      <w:r>
        <w:rPr>
          <w:rFonts w:hint="eastAsia"/>
          <w:color w:val="000000"/>
          <w:spacing w:val="-1"/>
          <w:sz w:val="24"/>
          <w:szCs w:val="24"/>
          <w:lang w:eastAsia="zh-CN"/>
        </w:rPr>
        <w:t>2</w:t>
      </w:r>
      <w:r>
        <w:rPr>
          <w:color w:val="000000"/>
          <w:spacing w:val="-1"/>
          <w:sz w:val="24"/>
          <w:szCs w:val="24"/>
          <w:lang w:eastAsia="zh-CN"/>
        </w:rPr>
        <w:t xml:space="preserve">.3 </w:t>
      </w:r>
      <w:r>
        <w:rPr>
          <w:rFonts w:hint="eastAsia"/>
          <w:color w:val="000000"/>
          <w:spacing w:val="-1"/>
          <w:sz w:val="24"/>
          <w:szCs w:val="24"/>
          <w:lang w:eastAsia="zh-CN"/>
        </w:rPr>
        <w:t>数量：1套。</w:t>
      </w:r>
    </w:p>
    <w:p w14:paraId="6164C4CD" w14:textId="77777777" w:rsidR="00191C78" w:rsidRDefault="00191C78" w:rsidP="00191C78">
      <w:pPr>
        <w:pStyle w:val="a8"/>
        <w:tabs>
          <w:tab w:val="left" w:pos="2412"/>
        </w:tabs>
        <w:adjustRightInd w:val="0"/>
        <w:snapToGrid w:val="0"/>
        <w:spacing w:line="360" w:lineRule="auto"/>
        <w:ind w:firstLineChars="200" w:firstLine="468"/>
        <w:rPr>
          <w:color w:val="000000"/>
          <w:spacing w:val="-3"/>
          <w:sz w:val="24"/>
          <w:szCs w:val="24"/>
          <w:lang w:eastAsia="zh-CN"/>
        </w:rPr>
      </w:pPr>
      <w:r>
        <w:rPr>
          <w:rFonts w:hint="eastAsia"/>
          <w:color w:val="000000"/>
          <w:spacing w:val="-3"/>
          <w:sz w:val="24"/>
          <w:szCs w:val="24"/>
          <w:lang w:eastAsia="zh-CN"/>
        </w:rPr>
        <w:t>2</w:t>
      </w:r>
      <w:r w:rsidRPr="00C03D9A">
        <w:rPr>
          <w:rFonts w:hint="eastAsia"/>
          <w:color w:val="000000"/>
          <w:spacing w:val="-1"/>
          <w:sz w:val="24"/>
          <w:szCs w:val="24"/>
          <w:lang w:eastAsia="zh-CN"/>
        </w:rPr>
        <w:t xml:space="preserve">.4 </w:t>
      </w:r>
      <w:r w:rsidRPr="00C03D9A">
        <w:rPr>
          <w:color w:val="000000"/>
          <w:spacing w:val="-1"/>
          <w:sz w:val="24"/>
          <w:szCs w:val="24"/>
          <w:lang w:eastAsia="zh-CN"/>
        </w:rPr>
        <w:t>系统组成及功能描述</w:t>
      </w:r>
      <w:r w:rsidRPr="00C03D9A">
        <w:rPr>
          <w:rFonts w:hint="eastAsia"/>
          <w:color w:val="000000"/>
          <w:spacing w:val="-1"/>
          <w:sz w:val="24"/>
          <w:szCs w:val="24"/>
          <w:lang w:eastAsia="zh-CN"/>
        </w:rPr>
        <w:t>：</w:t>
      </w:r>
    </w:p>
    <w:p w14:paraId="71DEDBF7" w14:textId="77777777" w:rsidR="00191C78" w:rsidRPr="002B0FCB" w:rsidRDefault="00191C78" w:rsidP="00191C78">
      <w:pPr>
        <w:pStyle w:val="a8"/>
        <w:tabs>
          <w:tab w:val="left" w:pos="2412"/>
        </w:tabs>
        <w:adjustRightInd w:val="0"/>
        <w:snapToGrid w:val="0"/>
        <w:spacing w:line="360" w:lineRule="auto"/>
        <w:ind w:firstLineChars="200" w:firstLine="476"/>
        <w:rPr>
          <w:color w:val="000000"/>
          <w:spacing w:val="-1"/>
          <w:sz w:val="24"/>
          <w:szCs w:val="24"/>
          <w:lang w:eastAsia="zh-CN"/>
        </w:rPr>
      </w:pPr>
      <w:r w:rsidRPr="002B0FCB">
        <w:rPr>
          <w:rFonts w:hint="eastAsia"/>
          <w:color w:val="000000"/>
          <w:spacing w:val="-1"/>
          <w:sz w:val="24"/>
          <w:szCs w:val="24"/>
          <w:lang w:eastAsia="zh-CN"/>
        </w:rPr>
        <w:t>公斤</w:t>
      </w:r>
      <w:r w:rsidRPr="002B0FCB">
        <w:rPr>
          <w:color w:val="000000"/>
          <w:spacing w:val="-1"/>
          <w:sz w:val="24"/>
          <w:szCs w:val="24"/>
          <w:lang w:eastAsia="zh-CN"/>
        </w:rPr>
        <w:t>级超临界CO</w:t>
      </w:r>
      <w:r w:rsidRPr="002B0FCB">
        <w:rPr>
          <w:color w:val="000000"/>
          <w:spacing w:val="-1"/>
          <w:sz w:val="24"/>
          <w:szCs w:val="24"/>
          <w:vertAlign w:val="subscript"/>
          <w:lang w:eastAsia="zh-CN"/>
        </w:rPr>
        <w:t>2</w:t>
      </w:r>
      <w:r w:rsidRPr="002B0FCB">
        <w:rPr>
          <w:color w:val="000000"/>
          <w:spacing w:val="-1"/>
          <w:sz w:val="24"/>
          <w:szCs w:val="24"/>
          <w:lang w:eastAsia="zh-CN"/>
        </w:rPr>
        <w:t>流体提取装置主要用于固体物料中金属离子的选择性提取，其功能包括</w:t>
      </w:r>
      <w:r w:rsidRPr="002B0FCB">
        <w:rPr>
          <w:rFonts w:hint="eastAsia"/>
          <w:color w:val="000000"/>
          <w:spacing w:val="-1"/>
          <w:sz w:val="24"/>
          <w:szCs w:val="24"/>
          <w:lang w:eastAsia="zh-CN"/>
        </w:rPr>
        <w:t>CO</w:t>
      </w:r>
      <w:r w:rsidRPr="002B0FCB">
        <w:rPr>
          <w:rFonts w:hint="eastAsia"/>
          <w:color w:val="000000"/>
          <w:spacing w:val="-1"/>
          <w:sz w:val="24"/>
          <w:szCs w:val="24"/>
          <w:vertAlign w:val="subscript"/>
          <w:lang w:eastAsia="zh-CN"/>
        </w:rPr>
        <w:t>2</w:t>
      </w:r>
      <w:r w:rsidRPr="002B0FCB">
        <w:rPr>
          <w:color w:val="000000"/>
          <w:spacing w:val="-1"/>
          <w:sz w:val="24"/>
          <w:szCs w:val="24"/>
          <w:lang w:eastAsia="zh-CN"/>
        </w:rPr>
        <w:t>液化、</w:t>
      </w:r>
      <w:r w:rsidRPr="002B0FCB">
        <w:rPr>
          <w:rFonts w:hint="eastAsia"/>
          <w:color w:val="000000"/>
          <w:spacing w:val="-1"/>
          <w:sz w:val="24"/>
          <w:szCs w:val="24"/>
          <w:lang w:eastAsia="zh-CN"/>
        </w:rPr>
        <w:t>萃取釜</w:t>
      </w:r>
      <w:r w:rsidRPr="002B0FCB">
        <w:rPr>
          <w:color w:val="000000"/>
          <w:spacing w:val="-1"/>
          <w:sz w:val="24"/>
          <w:szCs w:val="24"/>
          <w:lang w:eastAsia="zh-CN"/>
        </w:rPr>
        <w:t>-分离釜的</w:t>
      </w:r>
      <w:r w:rsidRPr="002B0FCB">
        <w:rPr>
          <w:rFonts w:hint="eastAsia"/>
          <w:color w:val="000000"/>
          <w:spacing w:val="-1"/>
          <w:sz w:val="24"/>
          <w:szCs w:val="24"/>
          <w:lang w:eastAsia="zh-CN"/>
        </w:rPr>
        <w:t>加压</w:t>
      </w:r>
      <w:r w:rsidRPr="002B0FCB">
        <w:rPr>
          <w:color w:val="000000"/>
          <w:spacing w:val="-1"/>
          <w:sz w:val="24"/>
          <w:szCs w:val="24"/>
          <w:lang w:eastAsia="zh-CN"/>
        </w:rPr>
        <w:t>与升温、携带剂注入</w:t>
      </w:r>
      <w:r w:rsidRPr="002B0FCB">
        <w:rPr>
          <w:rFonts w:hint="eastAsia"/>
          <w:color w:val="000000"/>
          <w:spacing w:val="-1"/>
          <w:sz w:val="24"/>
          <w:szCs w:val="24"/>
          <w:lang w:eastAsia="zh-CN"/>
        </w:rPr>
        <w:t>与</w:t>
      </w:r>
      <w:r w:rsidRPr="002B0FCB">
        <w:rPr>
          <w:color w:val="000000"/>
          <w:spacing w:val="-1"/>
          <w:sz w:val="24"/>
          <w:szCs w:val="24"/>
          <w:lang w:eastAsia="zh-CN"/>
        </w:rPr>
        <w:t>回收、CO</w:t>
      </w:r>
      <w:r w:rsidRPr="002B0FCB">
        <w:rPr>
          <w:color w:val="000000"/>
          <w:spacing w:val="-1"/>
          <w:sz w:val="24"/>
          <w:szCs w:val="24"/>
          <w:vertAlign w:val="subscript"/>
          <w:lang w:eastAsia="zh-CN"/>
        </w:rPr>
        <w:t>2</w:t>
      </w:r>
      <w:r w:rsidRPr="002B0FCB">
        <w:rPr>
          <w:color w:val="000000"/>
          <w:spacing w:val="-1"/>
          <w:sz w:val="24"/>
          <w:szCs w:val="24"/>
          <w:lang w:eastAsia="zh-CN"/>
        </w:rPr>
        <w:t>循环</w:t>
      </w:r>
      <w:r w:rsidRPr="002B0FCB">
        <w:rPr>
          <w:rFonts w:hint="eastAsia"/>
          <w:color w:val="000000"/>
          <w:spacing w:val="-1"/>
          <w:sz w:val="24"/>
          <w:szCs w:val="24"/>
          <w:lang w:eastAsia="zh-CN"/>
        </w:rPr>
        <w:t>、半自动化</w:t>
      </w:r>
      <w:r w:rsidRPr="002B0FCB">
        <w:rPr>
          <w:color w:val="000000"/>
          <w:spacing w:val="-1"/>
          <w:sz w:val="24"/>
          <w:szCs w:val="24"/>
          <w:lang w:eastAsia="zh-CN"/>
        </w:rPr>
        <w:t>装卸料、</w:t>
      </w:r>
      <w:r w:rsidRPr="002B0FCB">
        <w:rPr>
          <w:rFonts w:hint="eastAsia"/>
          <w:color w:val="000000"/>
          <w:spacing w:val="-1"/>
          <w:sz w:val="24"/>
          <w:szCs w:val="24"/>
          <w:lang w:eastAsia="zh-CN"/>
        </w:rPr>
        <w:t>物料</w:t>
      </w:r>
      <w:r w:rsidRPr="002B0FCB">
        <w:rPr>
          <w:color w:val="000000"/>
          <w:spacing w:val="-1"/>
          <w:sz w:val="24"/>
          <w:szCs w:val="24"/>
          <w:lang w:eastAsia="zh-CN"/>
        </w:rPr>
        <w:t>检测以及运行中参数的监测和自动控制等</w:t>
      </w:r>
      <w:r w:rsidRPr="002B0FCB">
        <w:rPr>
          <w:rFonts w:hint="eastAsia"/>
          <w:color w:val="000000"/>
          <w:spacing w:val="-1"/>
          <w:sz w:val="24"/>
          <w:szCs w:val="24"/>
          <w:lang w:eastAsia="zh-CN"/>
        </w:rPr>
        <w:t>功能</w:t>
      </w:r>
      <w:r w:rsidRPr="002B0FCB">
        <w:rPr>
          <w:color w:val="000000"/>
          <w:spacing w:val="-1"/>
          <w:sz w:val="24"/>
          <w:szCs w:val="24"/>
          <w:lang w:eastAsia="zh-CN"/>
        </w:rPr>
        <w:t xml:space="preserve">。  </w:t>
      </w:r>
    </w:p>
    <w:p w14:paraId="0DA9775D" w14:textId="77777777" w:rsidR="00191C78" w:rsidRDefault="00191C78" w:rsidP="00191C78">
      <w:pPr>
        <w:pStyle w:val="a8"/>
        <w:tabs>
          <w:tab w:val="left" w:pos="2412"/>
        </w:tabs>
        <w:adjustRightInd w:val="0"/>
        <w:snapToGrid w:val="0"/>
        <w:spacing w:line="360" w:lineRule="auto"/>
        <w:ind w:firstLineChars="200" w:firstLine="476"/>
        <w:rPr>
          <w:sz w:val="24"/>
          <w:lang w:eastAsia="zh-CN"/>
        </w:rPr>
      </w:pPr>
      <w:r w:rsidRPr="002B0FCB">
        <w:rPr>
          <w:color w:val="000000"/>
          <w:spacing w:val="-1"/>
          <w:sz w:val="24"/>
          <w:szCs w:val="24"/>
          <w:lang w:eastAsia="zh-CN"/>
        </w:rPr>
        <w:t>根据</w:t>
      </w:r>
      <w:r w:rsidRPr="002B0FCB">
        <w:rPr>
          <w:rFonts w:hint="eastAsia"/>
          <w:color w:val="000000"/>
          <w:spacing w:val="-1"/>
          <w:sz w:val="24"/>
          <w:szCs w:val="24"/>
          <w:lang w:eastAsia="zh-CN"/>
        </w:rPr>
        <w:t>需要</w:t>
      </w:r>
      <w:r w:rsidRPr="002B0FCB">
        <w:rPr>
          <w:color w:val="000000"/>
          <w:spacing w:val="-1"/>
          <w:sz w:val="24"/>
          <w:szCs w:val="24"/>
          <w:lang w:eastAsia="zh-CN"/>
        </w:rPr>
        <w:t>实现</w:t>
      </w:r>
      <w:r w:rsidRPr="002B0FCB">
        <w:rPr>
          <w:rFonts w:hint="eastAsia"/>
          <w:color w:val="000000"/>
          <w:spacing w:val="-1"/>
          <w:sz w:val="24"/>
          <w:szCs w:val="24"/>
          <w:lang w:eastAsia="zh-CN"/>
        </w:rPr>
        <w:t>的</w:t>
      </w:r>
      <w:r w:rsidRPr="002B0FCB">
        <w:rPr>
          <w:color w:val="000000"/>
          <w:spacing w:val="-1"/>
          <w:sz w:val="24"/>
          <w:szCs w:val="24"/>
          <w:lang w:eastAsia="zh-CN"/>
        </w:rPr>
        <w:t>功能，超临界CO</w:t>
      </w:r>
      <w:r w:rsidRPr="00B55D8C">
        <w:rPr>
          <w:color w:val="000000"/>
          <w:spacing w:val="-1"/>
          <w:sz w:val="24"/>
          <w:szCs w:val="24"/>
          <w:vertAlign w:val="subscript"/>
          <w:lang w:eastAsia="zh-CN"/>
        </w:rPr>
        <w:t>2</w:t>
      </w:r>
      <w:r w:rsidRPr="002B0FCB">
        <w:rPr>
          <w:color w:val="000000"/>
          <w:spacing w:val="-1"/>
          <w:sz w:val="24"/>
          <w:szCs w:val="24"/>
          <w:lang w:eastAsia="zh-CN"/>
        </w:rPr>
        <w:t>流体提取工程化装置</w:t>
      </w:r>
      <w:r w:rsidRPr="002B0FCB">
        <w:rPr>
          <w:rFonts w:hint="eastAsia"/>
          <w:color w:val="000000"/>
          <w:spacing w:val="-1"/>
          <w:sz w:val="24"/>
          <w:szCs w:val="24"/>
          <w:lang w:eastAsia="zh-CN"/>
        </w:rPr>
        <w:t>主要</w:t>
      </w:r>
      <w:r w:rsidRPr="002B0FCB">
        <w:rPr>
          <w:color w:val="000000"/>
          <w:spacing w:val="-1"/>
          <w:sz w:val="24"/>
          <w:szCs w:val="24"/>
          <w:lang w:eastAsia="zh-CN"/>
        </w:rPr>
        <w:t>包括</w:t>
      </w:r>
      <w:r w:rsidRPr="002B0FCB">
        <w:rPr>
          <w:rFonts w:hint="eastAsia"/>
          <w:color w:val="000000"/>
          <w:spacing w:val="-1"/>
          <w:sz w:val="24"/>
          <w:szCs w:val="24"/>
          <w:lang w:eastAsia="zh-CN"/>
        </w:rPr>
        <w:t>供气</w:t>
      </w:r>
      <w:r w:rsidRPr="002B0FCB">
        <w:rPr>
          <w:color w:val="000000"/>
          <w:spacing w:val="-1"/>
          <w:sz w:val="24"/>
          <w:szCs w:val="24"/>
          <w:lang w:eastAsia="zh-CN"/>
        </w:rPr>
        <w:t>单元</w:t>
      </w:r>
      <w:r w:rsidRPr="002B0FCB">
        <w:rPr>
          <w:rFonts w:hint="eastAsia"/>
          <w:color w:val="000000"/>
          <w:spacing w:val="-1"/>
          <w:sz w:val="24"/>
          <w:szCs w:val="24"/>
          <w:lang w:eastAsia="zh-CN"/>
        </w:rPr>
        <w:t>、</w:t>
      </w:r>
      <w:r w:rsidRPr="002B0FCB">
        <w:rPr>
          <w:color w:val="000000"/>
          <w:spacing w:val="-1"/>
          <w:sz w:val="24"/>
          <w:szCs w:val="24"/>
          <w:lang w:eastAsia="zh-CN"/>
        </w:rPr>
        <w:t>萃取单元、分离单元、携带剂单元</w:t>
      </w:r>
      <w:r w:rsidRPr="002B0FCB">
        <w:rPr>
          <w:rFonts w:hint="eastAsia"/>
          <w:color w:val="000000"/>
          <w:spacing w:val="-1"/>
          <w:sz w:val="24"/>
          <w:szCs w:val="24"/>
          <w:lang w:eastAsia="zh-CN"/>
        </w:rPr>
        <w:t>、</w:t>
      </w:r>
      <w:r w:rsidRPr="002B0FCB">
        <w:rPr>
          <w:color w:val="000000"/>
          <w:spacing w:val="-1"/>
          <w:sz w:val="24"/>
          <w:szCs w:val="24"/>
          <w:lang w:eastAsia="zh-CN"/>
        </w:rPr>
        <w:t>检测单元、</w:t>
      </w:r>
      <w:r w:rsidRPr="002B0FCB">
        <w:rPr>
          <w:rFonts w:hint="eastAsia"/>
          <w:color w:val="000000"/>
          <w:spacing w:val="-1"/>
          <w:sz w:val="24"/>
          <w:szCs w:val="24"/>
          <w:lang w:eastAsia="zh-CN"/>
        </w:rPr>
        <w:t>进出料单元、</w:t>
      </w:r>
      <w:r w:rsidRPr="002B0FCB">
        <w:rPr>
          <w:color w:val="000000"/>
          <w:spacing w:val="-1"/>
          <w:sz w:val="24"/>
          <w:szCs w:val="24"/>
          <w:lang w:eastAsia="zh-CN"/>
        </w:rPr>
        <w:t>控制单元</w:t>
      </w:r>
      <w:r w:rsidRPr="002B0FCB">
        <w:rPr>
          <w:rFonts w:hint="eastAsia"/>
          <w:color w:val="000000"/>
          <w:spacing w:val="-1"/>
          <w:sz w:val="24"/>
          <w:szCs w:val="24"/>
          <w:lang w:eastAsia="zh-CN"/>
        </w:rPr>
        <w:t>及</w:t>
      </w:r>
      <w:r w:rsidRPr="002B0FCB">
        <w:rPr>
          <w:color w:val="000000"/>
          <w:spacing w:val="-1"/>
          <w:sz w:val="24"/>
          <w:szCs w:val="24"/>
          <w:lang w:eastAsia="zh-CN"/>
        </w:rPr>
        <w:t>辅助单</w:t>
      </w:r>
      <w:r>
        <w:rPr>
          <w:sz w:val="24"/>
          <w:lang w:eastAsia="zh-CN"/>
        </w:rPr>
        <w:t>元</w:t>
      </w:r>
      <w:r>
        <w:rPr>
          <w:rFonts w:hint="eastAsia"/>
          <w:sz w:val="24"/>
          <w:lang w:eastAsia="zh-CN"/>
        </w:rPr>
        <w:t>等。</w:t>
      </w:r>
    </w:p>
    <w:p w14:paraId="3954DC2A" w14:textId="77777777" w:rsidR="00191C78" w:rsidRPr="002B0FCB" w:rsidRDefault="00191C78" w:rsidP="00191C78">
      <w:pPr>
        <w:pStyle w:val="a8"/>
        <w:tabs>
          <w:tab w:val="left" w:pos="2412"/>
        </w:tabs>
        <w:adjustRightInd w:val="0"/>
        <w:snapToGrid w:val="0"/>
        <w:spacing w:line="276" w:lineRule="auto"/>
        <w:jc w:val="center"/>
        <w:rPr>
          <w:b/>
          <w:bCs/>
          <w:sz w:val="24"/>
          <w:lang w:eastAsia="zh-CN"/>
        </w:rPr>
      </w:pPr>
      <w:r w:rsidRPr="002B0FCB">
        <w:rPr>
          <w:rFonts w:hint="eastAsia"/>
          <w:b/>
          <w:bCs/>
          <w:sz w:val="24"/>
          <w:lang w:eastAsia="zh-CN"/>
        </w:rPr>
        <w:t>公斤级</w:t>
      </w:r>
      <w:r w:rsidRPr="002B0FCB">
        <w:rPr>
          <w:b/>
          <w:bCs/>
          <w:sz w:val="24"/>
          <w:lang w:eastAsia="zh-CN"/>
        </w:rPr>
        <w:t>超临界CO</w:t>
      </w:r>
      <w:r w:rsidRPr="002B0FCB">
        <w:rPr>
          <w:b/>
          <w:bCs/>
          <w:sz w:val="24"/>
          <w:vertAlign w:val="subscript"/>
          <w:lang w:eastAsia="zh-CN"/>
        </w:rPr>
        <w:t>2</w:t>
      </w:r>
      <w:r w:rsidRPr="002B0FCB">
        <w:rPr>
          <w:b/>
          <w:bCs/>
          <w:sz w:val="24"/>
          <w:lang w:eastAsia="zh-CN"/>
        </w:rPr>
        <w:t>流体提取装置部件清单</w:t>
      </w:r>
    </w:p>
    <w:tbl>
      <w:tblPr>
        <w:tblW w:w="542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310"/>
        <w:gridCol w:w="15"/>
        <w:gridCol w:w="1297"/>
        <w:gridCol w:w="863"/>
        <w:gridCol w:w="1005"/>
        <w:gridCol w:w="3964"/>
      </w:tblGrid>
      <w:tr w:rsidR="00191C78" w:rsidRPr="008C756D" w14:paraId="203D2877" w14:textId="77777777" w:rsidTr="009605B6">
        <w:trPr>
          <w:trHeight w:val="567"/>
          <w:jc w:val="center"/>
        </w:trPr>
        <w:tc>
          <w:tcPr>
            <w:tcW w:w="374" w:type="pct"/>
            <w:shd w:val="clear" w:color="auto" w:fill="auto"/>
            <w:tcMar>
              <w:left w:w="57" w:type="dxa"/>
              <w:right w:w="57" w:type="dxa"/>
            </w:tcMar>
            <w:vAlign w:val="center"/>
          </w:tcPr>
          <w:p w14:paraId="078F05A3" w14:textId="77777777" w:rsidR="00191C78" w:rsidRPr="008C756D" w:rsidRDefault="00191C78" w:rsidP="009605B6">
            <w:pPr>
              <w:spacing w:beforeLines="20" w:before="62" w:afterLines="20" w:after="62"/>
              <w:jc w:val="center"/>
              <w:rPr>
                <w:color w:val="000000"/>
                <w:szCs w:val="21"/>
              </w:rPr>
            </w:pPr>
            <w:proofErr w:type="spellStart"/>
            <w:r w:rsidRPr="008C756D">
              <w:rPr>
                <w:color w:val="000000"/>
                <w:szCs w:val="21"/>
              </w:rPr>
              <w:t>序号</w:t>
            </w:r>
            <w:proofErr w:type="spellEnd"/>
          </w:p>
        </w:tc>
        <w:tc>
          <w:tcPr>
            <w:tcW w:w="1435" w:type="pct"/>
            <w:gridSpan w:val="3"/>
            <w:shd w:val="clear" w:color="auto" w:fill="auto"/>
            <w:tcMar>
              <w:left w:w="57" w:type="dxa"/>
              <w:right w:w="57" w:type="dxa"/>
            </w:tcMar>
            <w:vAlign w:val="center"/>
          </w:tcPr>
          <w:p w14:paraId="14D7F18B" w14:textId="77777777" w:rsidR="00191C78" w:rsidRPr="008C756D" w:rsidRDefault="00191C78" w:rsidP="009605B6">
            <w:pPr>
              <w:spacing w:beforeLines="20" w:before="62" w:afterLines="20" w:after="62"/>
              <w:jc w:val="center"/>
              <w:rPr>
                <w:color w:val="000000"/>
                <w:szCs w:val="21"/>
              </w:rPr>
            </w:pPr>
            <w:proofErr w:type="spellStart"/>
            <w:r w:rsidRPr="008C756D">
              <w:rPr>
                <w:color w:val="000000"/>
                <w:szCs w:val="21"/>
              </w:rPr>
              <w:t>名称</w:t>
            </w:r>
            <w:proofErr w:type="spellEnd"/>
          </w:p>
        </w:tc>
        <w:tc>
          <w:tcPr>
            <w:tcW w:w="472" w:type="pct"/>
            <w:shd w:val="clear" w:color="auto" w:fill="auto"/>
            <w:vAlign w:val="center"/>
          </w:tcPr>
          <w:p w14:paraId="3B5A253B" w14:textId="77777777" w:rsidR="00191C78" w:rsidRPr="008C756D" w:rsidRDefault="00191C78" w:rsidP="009605B6">
            <w:pPr>
              <w:spacing w:beforeLines="20" w:before="62" w:afterLines="20" w:after="62"/>
              <w:jc w:val="center"/>
              <w:rPr>
                <w:color w:val="000000"/>
                <w:szCs w:val="21"/>
              </w:rPr>
            </w:pPr>
            <w:proofErr w:type="spellStart"/>
            <w:r w:rsidRPr="008C756D">
              <w:rPr>
                <w:color w:val="000000"/>
                <w:szCs w:val="21"/>
              </w:rPr>
              <w:t>数量</w:t>
            </w:r>
            <w:proofErr w:type="spellEnd"/>
          </w:p>
        </w:tc>
        <w:tc>
          <w:tcPr>
            <w:tcW w:w="550" w:type="pct"/>
            <w:shd w:val="clear" w:color="auto" w:fill="auto"/>
            <w:tcMar>
              <w:left w:w="57" w:type="dxa"/>
              <w:right w:w="57" w:type="dxa"/>
            </w:tcMar>
            <w:vAlign w:val="center"/>
          </w:tcPr>
          <w:p w14:paraId="0C532A12" w14:textId="77777777" w:rsidR="00191C78" w:rsidRPr="008C756D" w:rsidRDefault="00191C78" w:rsidP="009605B6">
            <w:pPr>
              <w:spacing w:beforeLines="20" w:before="62" w:afterLines="20" w:after="62"/>
              <w:jc w:val="center"/>
              <w:rPr>
                <w:color w:val="000000"/>
                <w:szCs w:val="21"/>
              </w:rPr>
            </w:pPr>
            <w:proofErr w:type="spellStart"/>
            <w:r w:rsidRPr="008C756D">
              <w:rPr>
                <w:color w:val="000000"/>
                <w:szCs w:val="21"/>
              </w:rPr>
              <w:t>单位</w:t>
            </w:r>
            <w:proofErr w:type="spellEnd"/>
          </w:p>
        </w:tc>
        <w:tc>
          <w:tcPr>
            <w:tcW w:w="2169" w:type="pct"/>
            <w:shd w:val="clear" w:color="auto" w:fill="auto"/>
            <w:tcMar>
              <w:left w:w="57" w:type="dxa"/>
              <w:right w:w="57" w:type="dxa"/>
            </w:tcMar>
            <w:vAlign w:val="center"/>
          </w:tcPr>
          <w:p w14:paraId="6D819BA6" w14:textId="77777777" w:rsidR="00191C78" w:rsidRPr="008C756D" w:rsidRDefault="00191C78" w:rsidP="009605B6">
            <w:pPr>
              <w:spacing w:beforeLines="20" w:before="62" w:afterLines="20" w:after="62"/>
              <w:jc w:val="center"/>
              <w:rPr>
                <w:color w:val="000000"/>
                <w:szCs w:val="21"/>
              </w:rPr>
            </w:pPr>
            <w:proofErr w:type="spellStart"/>
            <w:r w:rsidRPr="008C756D">
              <w:rPr>
                <w:color w:val="000000"/>
                <w:szCs w:val="21"/>
              </w:rPr>
              <w:t>备注</w:t>
            </w:r>
            <w:proofErr w:type="spellEnd"/>
          </w:p>
        </w:tc>
      </w:tr>
      <w:tr w:rsidR="00191C78" w:rsidRPr="008C756D" w14:paraId="5EF17273" w14:textId="77777777" w:rsidTr="009605B6">
        <w:trPr>
          <w:trHeight w:val="567"/>
          <w:jc w:val="center"/>
        </w:trPr>
        <w:tc>
          <w:tcPr>
            <w:tcW w:w="374" w:type="pct"/>
            <w:vMerge w:val="restart"/>
            <w:shd w:val="clear" w:color="auto" w:fill="auto"/>
            <w:tcMar>
              <w:left w:w="57" w:type="dxa"/>
              <w:right w:w="57" w:type="dxa"/>
            </w:tcMar>
            <w:vAlign w:val="center"/>
          </w:tcPr>
          <w:p w14:paraId="65462C21" w14:textId="77777777" w:rsidR="00191C78" w:rsidRPr="008C756D" w:rsidRDefault="00191C78" w:rsidP="009605B6">
            <w:pPr>
              <w:spacing w:beforeLines="20" w:before="62" w:afterLines="20" w:after="62"/>
              <w:jc w:val="center"/>
              <w:rPr>
                <w:color w:val="000000"/>
                <w:szCs w:val="21"/>
              </w:rPr>
            </w:pPr>
            <w:r>
              <w:rPr>
                <w:rFonts w:hint="eastAsia"/>
                <w:color w:val="000000"/>
                <w:szCs w:val="21"/>
              </w:rPr>
              <w:t>1</w:t>
            </w:r>
          </w:p>
        </w:tc>
        <w:tc>
          <w:tcPr>
            <w:tcW w:w="717" w:type="pct"/>
            <w:vMerge w:val="restart"/>
            <w:shd w:val="clear" w:color="auto" w:fill="auto"/>
            <w:tcMar>
              <w:left w:w="57" w:type="dxa"/>
              <w:right w:w="57" w:type="dxa"/>
            </w:tcMar>
            <w:vAlign w:val="center"/>
          </w:tcPr>
          <w:p w14:paraId="5017D218" w14:textId="77777777" w:rsidR="00191C78" w:rsidRPr="008C756D" w:rsidRDefault="00191C78" w:rsidP="009605B6">
            <w:pPr>
              <w:spacing w:beforeLines="20" w:before="62" w:afterLines="20" w:after="62"/>
              <w:jc w:val="center"/>
              <w:rPr>
                <w:color w:val="000000"/>
                <w:szCs w:val="21"/>
              </w:rPr>
            </w:pPr>
            <w:proofErr w:type="spellStart"/>
            <w:r>
              <w:rPr>
                <w:rFonts w:hint="eastAsia"/>
                <w:color w:val="000000"/>
                <w:szCs w:val="21"/>
              </w:rPr>
              <w:t>供气</w:t>
            </w:r>
            <w:r>
              <w:rPr>
                <w:color w:val="000000"/>
                <w:szCs w:val="21"/>
              </w:rPr>
              <w:t>单元</w:t>
            </w:r>
            <w:proofErr w:type="spellEnd"/>
          </w:p>
        </w:tc>
        <w:tc>
          <w:tcPr>
            <w:tcW w:w="718" w:type="pct"/>
            <w:gridSpan w:val="2"/>
            <w:shd w:val="clear" w:color="auto" w:fill="auto"/>
            <w:vAlign w:val="center"/>
          </w:tcPr>
          <w:p w14:paraId="3CE3AFF8" w14:textId="77777777" w:rsidR="00191C78" w:rsidRPr="008C756D" w:rsidRDefault="00191C78" w:rsidP="009605B6">
            <w:pPr>
              <w:spacing w:beforeLines="20" w:before="62" w:afterLines="20" w:after="62"/>
              <w:jc w:val="center"/>
              <w:rPr>
                <w:color w:val="000000"/>
                <w:szCs w:val="21"/>
              </w:rPr>
            </w:pPr>
            <w:r w:rsidRPr="008C756D">
              <w:rPr>
                <w:color w:val="000000"/>
                <w:szCs w:val="21"/>
              </w:rPr>
              <w:t>CO</w:t>
            </w:r>
            <w:r w:rsidRPr="008C756D">
              <w:rPr>
                <w:color w:val="000000"/>
                <w:szCs w:val="21"/>
                <w:vertAlign w:val="subscript"/>
              </w:rPr>
              <w:t>2</w:t>
            </w:r>
            <w:r w:rsidRPr="008C756D">
              <w:rPr>
                <w:color w:val="000000"/>
                <w:szCs w:val="21"/>
              </w:rPr>
              <w:t>钢瓶</w:t>
            </w:r>
          </w:p>
        </w:tc>
        <w:tc>
          <w:tcPr>
            <w:tcW w:w="472" w:type="pct"/>
            <w:shd w:val="clear" w:color="auto" w:fill="auto"/>
            <w:tcMar>
              <w:left w:w="57" w:type="dxa"/>
              <w:right w:w="57" w:type="dxa"/>
            </w:tcMar>
            <w:vAlign w:val="center"/>
          </w:tcPr>
          <w:p w14:paraId="05E2A15A" w14:textId="77777777" w:rsidR="00191C78" w:rsidRPr="008C756D" w:rsidRDefault="00191C78" w:rsidP="009605B6">
            <w:pPr>
              <w:spacing w:beforeLines="20" w:before="62" w:afterLines="20" w:after="62"/>
              <w:jc w:val="center"/>
              <w:rPr>
                <w:color w:val="000000"/>
                <w:szCs w:val="21"/>
              </w:rPr>
            </w:pPr>
            <w:r w:rsidRPr="008C756D">
              <w:rPr>
                <w:color w:val="000000"/>
                <w:szCs w:val="21"/>
              </w:rPr>
              <w:t>4</w:t>
            </w:r>
          </w:p>
        </w:tc>
        <w:tc>
          <w:tcPr>
            <w:tcW w:w="550" w:type="pct"/>
            <w:shd w:val="clear" w:color="auto" w:fill="auto"/>
            <w:tcMar>
              <w:left w:w="57" w:type="dxa"/>
              <w:right w:w="57" w:type="dxa"/>
            </w:tcMar>
            <w:vAlign w:val="center"/>
          </w:tcPr>
          <w:p w14:paraId="6254AE85" w14:textId="77777777" w:rsidR="00191C78" w:rsidRPr="008C756D" w:rsidRDefault="00191C78" w:rsidP="009605B6">
            <w:pPr>
              <w:spacing w:beforeLines="20" w:before="62" w:afterLines="20" w:after="62"/>
              <w:jc w:val="center"/>
              <w:rPr>
                <w:color w:val="000000"/>
                <w:szCs w:val="21"/>
              </w:rPr>
            </w:pPr>
            <w:r w:rsidRPr="008C756D">
              <w:rPr>
                <w:color w:val="000000"/>
                <w:szCs w:val="21"/>
              </w:rPr>
              <w:t>套</w:t>
            </w:r>
          </w:p>
        </w:tc>
        <w:tc>
          <w:tcPr>
            <w:tcW w:w="2169" w:type="pct"/>
            <w:shd w:val="clear" w:color="auto" w:fill="auto"/>
            <w:tcMar>
              <w:left w:w="57" w:type="dxa"/>
              <w:right w:w="57" w:type="dxa"/>
            </w:tcMar>
            <w:vAlign w:val="center"/>
          </w:tcPr>
          <w:p w14:paraId="65B80054" w14:textId="77777777" w:rsidR="00191C78" w:rsidRPr="008C756D" w:rsidRDefault="00191C78" w:rsidP="009605B6">
            <w:pPr>
              <w:spacing w:beforeLines="20" w:before="62" w:afterLines="20" w:after="62"/>
              <w:ind w:firstLine="420"/>
              <w:jc w:val="center"/>
              <w:rPr>
                <w:color w:val="000000"/>
                <w:szCs w:val="21"/>
              </w:rPr>
            </w:pPr>
            <w:r w:rsidRPr="008C756D">
              <w:rPr>
                <w:color w:val="000000"/>
                <w:szCs w:val="21"/>
              </w:rPr>
              <w:t>含</w:t>
            </w:r>
            <w:r>
              <w:rPr>
                <w:rFonts w:hint="eastAsia"/>
                <w:color w:val="000000"/>
                <w:szCs w:val="21"/>
              </w:rPr>
              <w:t>CO</w:t>
            </w:r>
            <w:r w:rsidRPr="00F02CE0">
              <w:rPr>
                <w:rFonts w:hint="eastAsia"/>
                <w:color w:val="000000"/>
                <w:szCs w:val="21"/>
                <w:vertAlign w:val="subscript"/>
              </w:rPr>
              <w:t>2</w:t>
            </w:r>
            <w:r>
              <w:rPr>
                <w:rFonts w:hint="eastAsia"/>
                <w:color w:val="000000"/>
                <w:szCs w:val="21"/>
              </w:rPr>
              <w:t>钢瓶固定</w:t>
            </w:r>
            <w:r>
              <w:rPr>
                <w:color w:val="000000"/>
                <w:szCs w:val="21"/>
              </w:rPr>
              <w:t>装置</w:t>
            </w:r>
          </w:p>
        </w:tc>
      </w:tr>
      <w:tr w:rsidR="00191C78" w:rsidRPr="008C756D" w14:paraId="22423B17" w14:textId="77777777" w:rsidTr="009605B6">
        <w:trPr>
          <w:trHeight w:val="567"/>
          <w:jc w:val="center"/>
        </w:trPr>
        <w:tc>
          <w:tcPr>
            <w:tcW w:w="374" w:type="pct"/>
            <w:vMerge/>
            <w:shd w:val="clear" w:color="auto" w:fill="auto"/>
            <w:tcMar>
              <w:left w:w="57" w:type="dxa"/>
              <w:right w:w="57" w:type="dxa"/>
            </w:tcMar>
            <w:vAlign w:val="center"/>
          </w:tcPr>
          <w:p w14:paraId="6FC0A11B" w14:textId="77777777" w:rsidR="00191C78" w:rsidRPr="008C756D" w:rsidRDefault="00191C78" w:rsidP="009605B6">
            <w:pPr>
              <w:spacing w:beforeLines="20" w:before="62" w:afterLines="20" w:after="62"/>
              <w:jc w:val="center"/>
              <w:rPr>
                <w:color w:val="000000"/>
                <w:szCs w:val="21"/>
              </w:rPr>
            </w:pPr>
          </w:p>
        </w:tc>
        <w:tc>
          <w:tcPr>
            <w:tcW w:w="717" w:type="pct"/>
            <w:vMerge/>
            <w:shd w:val="clear" w:color="auto" w:fill="auto"/>
            <w:tcMar>
              <w:left w:w="57" w:type="dxa"/>
              <w:right w:w="57" w:type="dxa"/>
            </w:tcMar>
            <w:vAlign w:val="center"/>
          </w:tcPr>
          <w:p w14:paraId="4BF18843" w14:textId="77777777" w:rsidR="00191C78" w:rsidRPr="008C756D" w:rsidRDefault="00191C78" w:rsidP="009605B6">
            <w:pPr>
              <w:spacing w:beforeLines="20" w:before="62" w:afterLines="20" w:after="62"/>
              <w:jc w:val="center"/>
              <w:rPr>
                <w:color w:val="000000"/>
                <w:szCs w:val="21"/>
              </w:rPr>
            </w:pPr>
          </w:p>
        </w:tc>
        <w:tc>
          <w:tcPr>
            <w:tcW w:w="718" w:type="pct"/>
            <w:gridSpan w:val="2"/>
            <w:shd w:val="clear" w:color="auto" w:fill="auto"/>
            <w:vAlign w:val="center"/>
          </w:tcPr>
          <w:p w14:paraId="0C054B22" w14:textId="77777777" w:rsidR="00191C78" w:rsidRPr="008C756D" w:rsidRDefault="00191C78" w:rsidP="009605B6">
            <w:pPr>
              <w:spacing w:beforeLines="20" w:before="62" w:afterLines="20" w:after="62"/>
              <w:jc w:val="center"/>
              <w:rPr>
                <w:color w:val="000000"/>
                <w:szCs w:val="21"/>
              </w:rPr>
            </w:pPr>
            <w:r w:rsidRPr="008C756D">
              <w:rPr>
                <w:color w:val="000000"/>
                <w:szCs w:val="21"/>
              </w:rPr>
              <w:t>CO</w:t>
            </w:r>
            <w:r w:rsidRPr="008C756D">
              <w:rPr>
                <w:color w:val="000000"/>
                <w:szCs w:val="21"/>
                <w:vertAlign w:val="subscript"/>
              </w:rPr>
              <w:t>2</w:t>
            </w:r>
            <w:r w:rsidRPr="008C756D">
              <w:rPr>
                <w:color w:val="000000"/>
                <w:szCs w:val="21"/>
              </w:rPr>
              <w:t>高压泵</w:t>
            </w:r>
          </w:p>
        </w:tc>
        <w:tc>
          <w:tcPr>
            <w:tcW w:w="472" w:type="pct"/>
            <w:shd w:val="clear" w:color="auto" w:fill="auto"/>
            <w:tcMar>
              <w:left w:w="57" w:type="dxa"/>
              <w:right w:w="57" w:type="dxa"/>
            </w:tcMar>
            <w:vAlign w:val="center"/>
          </w:tcPr>
          <w:p w14:paraId="42201432" w14:textId="77777777" w:rsidR="00191C78" w:rsidRPr="008C756D" w:rsidRDefault="00191C78" w:rsidP="009605B6">
            <w:pPr>
              <w:spacing w:beforeLines="20" w:before="62" w:afterLines="20" w:after="62"/>
              <w:jc w:val="center"/>
              <w:rPr>
                <w:color w:val="000000"/>
                <w:szCs w:val="21"/>
              </w:rPr>
            </w:pPr>
            <w:r>
              <w:rPr>
                <w:rFonts w:hint="eastAsia"/>
                <w:color w:val="000000"/>
                <w:szCs w:val="21"/>
              </w:rPr>
              <w:t>2</w:t>
            </w:r>
          </w:p>
        </w:tc>
        <w:tc>
          <w:tcPr>
            <w:tcW w:w="550" w:type="pct"/>
            <w:shd w:val="clear" w:color="auto" w:fill="auto"/>
            <w:tcMar>
              <w:left w:w="57" w:type="dxa"/>
              <w:right w:w="57" w:type="dxa"/>
            </w:tcMar>
            <w:vAlign w:val="center"/>
          </w:tcPr>
          <w:p w14:paraId="63B38885" w14:textId="77777777" w:rsidR="00191C78" w:rsidRPr="008C756D" w:rsidRDefault="00191C78" w:rsidP="009605B6">
            <w:pPr>
              <w:spacing w:beforeLines="20" w:before="62" w:afterLines="20" w:after="62"/>
              <w:jc w:val="center"/>
              <w:rPr>
                <w:color w:val="000000"/>
                <w:szCs w:val="21"/>
              </w:rPr>
            </w:pPr>
            <w:r w:rsidRPr="008C756D">
              <w:rPr>
                <w:color w:val="000000"/>
                <w:szCs w:val="21"/>
              </w:rPr>
              <w:t>套</w:t>
            </w:r>
          </w:p>
        </w:tc>
        <w:tc>
          <w:tcPr>
            <w:tcW w:w="2169" w:type="pct"/>
            <w:shd w:val="clear" w:color="auto" w:fill="auto"/>
            <w:tcMar>
              <w:left w:w="57" w:type="dxa"/>
              <w:right w:w="57" w:type="dxa"/>
            </w:tcMar>
            <w:vAlign w:val="center"/>
          </w:tcPr>
          <w:p w14:paraId="798945A8" w14:textId="77777777" w:rsidR="00191C78" w:rsidRPr="008C756D" w:rsidRDefault="00191C78" w:rsidP="009605B6">
            <w:pPr>
              <w:spacing w:beforeLines="20" w:before="62" w:afterLines="20" w:after="62"/>
              <w:ind w:firstLine="420"/>
              <w:jc w:val="center"/>
              <w:rPr>
                <w:color w:val="000000"/>
                <w:szCs w:val="21"/>
                <w:lang w:eastAsia="zh-CN"/>
              </w:rPr>
            </w:pPr>
            <w:r>
              <w:rPr>
                <w:rFonts w:hint="eastAsia"/>
                <w:color w:val="000000"/>
                <w:szCs w:val="21"/>
                <w:lang w:eastAsia="zh-CN"/>
              </w:rPr>
              <w:t>分别用于升压过程和超临界C</w:t>
            </w:r>
            <w:r>
              <w:rPr>
                <w:color w:val="000000"/>
                <w:szCs w:val="21"/>
                <w:lang w:eastAsia="zh-CN"/>
              </w:rPr>
              <w:t>O</w:t>
            </w:r>
            <w:r w:rsidRPr="00F56D0C">
              <w:rPr>
                <w:color w:val="000000"/>
                <w:szCs w:val="21"/>
                <w:vertAlign w:val="subscript"/>
                <w:lang w:eastAsia="zh-CN"/>
              </w:rPr>
              <w:t>2</w:t>
            </w:r>
            <w:r>
              <w:rPr>
                <w:rFonts w:hint="eastAsia"/>
                <w:color w:val="000000"/>
                <w:szCs w:val="21"/>
                <w:lang w:eastAsia="zh-CN"/>
              </w:rPr>
              <w:t>流体提取过程</w:t>
            </w:r>
          </w:p>
        </w:tc>
      </w:tr>
      <w:tr w:rsidR="00191C78" w:rsidRPr="008C756D" w14:paraId="7F162DB5" w14:textId="77777777" w:rsidTr="009605B6">
        <w:trPr>
          <w:trHeight w:val="567"/>
          <w:jc w:val="center"/>
        </w:trPr>
        <w:tc>
          <w:tcPr>
            <w:tcW w:w="374" w:type="pct"/>
            <w:vMerge/>
            <w:shd w:val="clear" w:color="auto" w:fill="auto"/>
            <w:tcMar>
              <w:left w:w="57" w:type="dxa"/>
              <w:right w:w="57" w:type="dxa"/>
            </w:tcMar>
            <w:vAlign w:val="center"/>
          </w:tcPr>
          <w:p w14:paraId="61E19AF9" w14:textId="77777777" w:rsidR="00191C78" w:rsidRPr="008C756D" w:rsidRDefault="00191C78" w:rsidP="009605B6">
            <w:pPr>
              <w:spacing w:beforeLines="20" w:before="62" w:afterLines="20" w:after="62"/>
              <w:jc w:val="center"/>
              <w:rPr>
                <w:color w:val="000000"/>
                <w:szCs w:val="21"/>
                <w:lang w:eastAsia="zh-CN"/>
              </w:rPr>
            </w:pPr>
          </w:p>
        </w:tc>
        <w:tc>
          <w:tcPr>
            <w:tcW w:w="717" w:type="pct"/>
            <w:vMerge/>
            <w:shd w:val="clear" w:color="auto" w:fill="auto"/>
            <w:tcMar>
              <w:left w:w="57" w:type="dxa"/>
              <w:right w:w="57" w:type="dxa"/>
            </w:tcMar>
            <w:vAlign w:val="center"/>
          </w:tcPr>
          <w:p w14:paraId="27033673" w14:textId="77777777" w:rsidR="00191C78" w:rsidRPr="008C756D" w:rsidRDefault="00191C78" w:rsidP="009605B6">
            <w:pPr>
              <w:spacing w:beforeLines="20" w:before="62" w:afterLines="20" w:after="62"/>
              <w:jc w:val="center"/>
              <w:rPr>
                <w:color w:val="000000"/>
                <w:szCs w:val="21"/>
                <w:lang w:eastAsia="zh-CN"/>
              </w:rPr>
            </w:pPr>
          </w:p>
        </w:tc>
        <w:tc>
          <w:tcPr>
            <w:tcW w:w="718" w:type="pct"/>
            <w:gridSpan w:val="2"/>
            <w:shd w:val="clear" w:color="auto" w:fill="auto"/>
            <w:vAlign w:val="center"/>
          </w:tcPr>
          <w:p w14:paraId="414C9426" w14:textId="77777777" w:rsidR="00191C78" w:rsidRPr="008C756D" w:rsidRDefault="00191C78" w:rsidP="009605B6">
            <w:pPr>
              <w:spacing w:beforeLines="20" w:before="62" w:afterLines="20" w:after="62"/>
              <w:jc w:val="center"/>
              <w:rPr>
                <w:color w:val="000000"/>
                <w:szCs w:val="21"/>
              </w:rPr>
            </w:pPr>
            <w:proofErr w:type="spellStart"/>
            <w:r>
              <w:rPr>
                <w:rFonts w:hint="eastAsia"/>
                <w:color w:val="000000"/>
                <w:szCs w:val="21"/>
              </w:rPr>
              <w:t>制冷机</w:t>
            </w:r>
            <w:proofErr w:type="spellEnd"/>
          </w:p>
        </w:tc>
        <w:tc>
          <w:tcPr>
            <w:tcW w:w="472" w:type="pct"/>
            <w:shd w:val="clear" w:color="auto" w:fill="auto"/>
            <w:tcMar>
              <w:left w:w="57" w:type="dxa"/>
              <w:right w:w="57" w:type="dxa"/>
            </w:tcMar>
            <w:vAlign w:val="center"/>
          </w:tcPr>
          <w:p w14:paraId="31DC3C63" w14:textId="77777777" w:rsidR="00191C78" w:rsidRPr="008C756D" w:rsidRDefault="00191C78" w:rsidP="009605B6">
            <w:pPr>
              <w:spacing w:beforeLines="20" w:before="62" w:afterLines="20" w:after="62"/>
              <w:jc w:val="center"/>
              <w:rPr>
                <w:color w:val="000000"/>
                <w:szCs w:val="21"/>
              </w:rPr>
            </w:pPr>
            <w:r w:rsidRPr="008C756D">
              <w:rPr>
                <w:color w:val="000000"/>
                <w:szCs w:val="21"/>
              </w:rPr>
              <w:t>1</w:t>
            </w:r>
          </w:p>
        </w:tc>
        <w:tc>
          <w:tcPr>
            <w:tcW w:w="550" w:type="pct"/>
            <w:shd w:val="clear" w:color="auto" w:fill="auto"/>
            <w:tcMar>
              <w:left w:w="57" w:type="dxa"/>
              <w:right w:w="57" w:type="dxa"/>
            </w:tcMar>
            <w:vAlign w:val="center"/>
          </w:tcPr>
          <w:p w14:paraId="69057FD9" w14:textId="77777777" w:rsidR="00191C78" w:rsidRPr="008C756D" w:rsidRDefault="00191C78" w:rsidP="009605B6">
            <w:pPr>
              <w:spacing w:beforeLines="20" w:before="62" w:afterLines="20" w:after="62"/>
              <w:jc w:val="center"/>
              <w:rPr>
                <w:color w:val="000000"/>
                <w:szCs w:val="21"/>
              </w:rPr>
            </w:pPr>
            <w:r w:rsidRPr="008C756D">
              <w:rPr>
                <w:color w:val="000000"/>
                <w:szCs w:val="21"/>
              </w:rPr>
              <w:t>套</w:t>
            </w:r>
          </w:p>
        </w:tc>
        <w:tc>
          <w:tcPr>
            <w:tcW w:w="2169" w:type="pct"/>
            <w:shd w:val="clear" w:color="auto" w:fill="auto"/>
            <w:tcMar>
              <w:left w:w="57" w:type="dxa"/>
              <w:right w:w="57" w:type="dxa"/>
            </w:tcMar>
            <w:vAlign w:val="center"/>
          </w:tcPr>
          <w:p w14:paraId="13069887" w14:textId="77777777" w:rsidR="00191C78" w:rsidRPr="008C756D" w:rsidRDefault="00191C78" w:rsidP="009605B6">
            <w:pPr>
              <w:spacing w:beforeLines="20" w:before="62" w:afterLines="20" w:after="62"/>
              <w:ind w:firstLine="420"/>
              <w:jc w:val="center"/>
              <w:rPr>
                <w:color w:val="000000"/>
                <w:szCs w:val="21"/>
              </w:rPr>
            </w:pPr>
          </w:p>
        </w:tc>
      </w:tr>
      <w:tr w:rsidR="00191C78" w:rsidRPr="008C756D" w14:paraId="62D1BFBF" w14:textId="77777777" w:rsidTr="009605B6">
        <w:trPr>
          <w:trHeight w:val="567"/>
          <w:jc w:val="center"/>
        </w:trPr>
        <w:tc>
          <w:tcPr>
            <w:tcW w:w="374" w:type="pct"/>
            <w:vMerge w:val="restart"/>
            <w:shd w:val="clear" w:color="auto" w:fill="auto"/>
            <w:tcMar>
              <w:left w:w="57" w:type="dxa"/>
              <w:right w:w="57" w:type="dxa"/>
            </w:tcMar>
            <w:vAlign w:val="center"/>
          </w:tcPr>
          <w:p w14:paraId="10E48194" w14:textId="77777777" w:rsidR="00191C78" w:rsidRPr="008C756D" w:rsidRDefault="00191C78" w:rsidP="009605B6">
            <w:pPr>
              <w:spacing w:beforeLines="20" w:before="62" w:afterLines="20" w:after="62"/>
              <w:jc w:val="center"/>
              <w:rPr>
                <w:color w:val="000000"/>
                <w:szCs w:val="21"/>
              </w:rPr>
            </w:pPr>
            <w:r>
              <w:rPr>
                <w:rFonts w:hint="eastAsia"/>
                <w:color w:val="000000"/>
                <w:szCs w:val="21"/>
              </w:rPr>
              <w:t>2</w:t>
            </w:r>
          </w:p>
        </w:tc>
        <w:tc>
          <w:tcPr>
            <w:tcW w:w="725" w:type="pct"/>
            <w:gridSpan w:val="2"/>
            <w:vMerge w:val="restart"/>
            <w:shd w:val="clear" w:color="auto" w:fill="auto"/>
            <w:tcMar>
              <w:left w:w="57" w:type="dxa"/>
              <w:right w:w="57" w:type="dxa"/>
            </w:tcMar>
            <w:vAlign w:val="center"/>
          </w:tcPr>
          <w:p w14:paraId="294BB1F4" w14:textId="77777777" w:rsidR="00191C78" w:rsidRPr="008C756D" w:rsidRDefault="00191C78" w:rsidP="009605B6">
            <w:pPr>
              <w:spacing w:beforeLines="20" w:before="62" w:afterLines="20" w:after="62"/>
              <w:jc w:val="center"/>
              <w:rPr>
                <w:color w:val="000000"/>
                <w:szCs w:val="21"/>
              </w:rPr>
            </w:pPr>
            <w:proofErr w:type="spellStart"/>
            <w:r w:rsidRPr="008C756D">
              <w:rPr>
                <w:color w:val="000000"/>
                <w:szCs w:val="21"/>
              </w:rPr>
              <w:t>萃取</w:t>
            </w:r>
            <w:r>
              <w:rPr>
                <w:rFonts w:hint="eastAsia"/>
                <w:color w:val="000000"/>
                <w:szCs w:val="21"/>
              </w:rPr>
              <w:t>单元</w:t>
            </w:r>
            <w:proofErr w:type="spellEnd"/>
          </w:p>
        </w:tc>
        <w:tc>
          <w:tcPr>
            <w:tcW w:w="710" w:type="pct"/>
          </w:tcPr>
          <w:p w14:paraId="57F6B767" w14:textId="77777777" w:rsidR="00191C78" w:rsidRDefault="00191C78" w:rsidP="009605B6">
            <w:pPr>
              <w:spacing w:beforeLines="20" w:before="62" w:afterLines="20" w:after="62"/>
              <w:jc w:val="center"/>
              <w:rPr>
                <w:color w:val="000000"/>
                <w:szCs w:val="21"/>
              </w:rPr>
            </w:pPr>
            <w:proofErr w:type="spellStart"/>
            <w:r>
              <w:rPr>
                <w:rFonts w:hint="eastAsia"/>
                <w:color w:val="000000"/>
                <w:szCs w:val="21"/>
              </w:rPr>
              <w:t>萃取</w:t>
            </w:r>
            <w:r>
              <w:rPr>
                <w:color w:val="000000"/>
                <w:szCs w:val="21"/>
              </w:rPr>
              <w:t>釜</w:t>
            </w:r>
            <w:proofErr w:type="spellEnd"/>
          </w:p>
        </w:tc>
        <w:tc>
          <w:tcPr>
            <w:tcW w:w="472" w:type="pct"/>
            <w:shd w:val="clear" w:color="auto" w:fill="auto"/>
            <w:tcMar>
              <w:left w:w="57" w:type="dxa"/>
              <w:right w:w="57" w:type="dxa"/>
            </w:tcMar>
            <w:vAlign w:val="center"/>
          </w:tcPr>
          <w:p w14:paraId="2EE6DB7C" w14:textId="77777777" w:rsidR="00191C78" w:rsidRPr="008C756D" w:rsidRDefault="00191C78" w:rsidP="009605B6">
            <w:pPr>
              <w:spacing w:beforeLines="20" w:before="62" w:afterLines="20" w:after="62"/>
              <w:jc w:val="center"/>
              <w:rPr>
                <w:color w:val="000000"/>
                <w:szCs w:val="21"/>
              </w:rPr>
            </w:pPr>
            <w:r>
              <w:rPr>
                <w:color w:val="000000"/>
                <w:szCs w:val="21"/>
              </w:rPr>
              <w:t>1</w:t>
            </w:r>
          </w:p>
        </w:tc>
        <w:tc>
          <w:tcPr>
            <w:tcW w:w="550" w:type="pct"/>
            <w:shd w:val="clear" w:color="auto" w:fill="auto"/>
            <w:tcMar>
              <w:left w:w="57" w:type="dxa"/>
              <w:right w:w="57" w:type="dxa"/>
            </w:tcMar>
            <w:vAlign w:val="center"/>
          </w:tcPr>
          <w:p w14:paraId="697F018E" w14:textId="77777777" w:rsidR="00191C78" w:rsidRPr="008C756D" w:rsidRDefault="00191C78" w:rsidP="009605B6">
            <w:pPr>
              <w:spacing w:beforeLines="20" w:before="62" w:afterLines="20" w:after="62"/>
              <w:jc w:val="center"/>
              <w:rPr>
                <w:color w:val="000000"/>
                <w:szCs w:val="21"/>
              </w:rPr>
            </w:pPr>
            <w:r w:rsidRPr="008C756D">
              <w:rPr>
                <w:color w:val="000000"/>
                <w:szCs w:val="21"/>
              </w:rPr>
              <w:t>套</w:t>
            </w:r>
          </w:p>
        </w:tc>
        <w:tc>
          <w:tcPr>
            <w:tcW w:w="2169" w:type="pct"/>
            <w:shd w:val="clear" w:color="auto" w:fill="auto"/>
            <w:tcMar>
              <w:left w:w="57" w:type="dxa"/>
              <w:right w:w="57" w:type="dxa"/>
            </w:tcMar>
            <w:vAlign w:val="center"/>
          </w:tcPr>
          <w:p w14:paraId="486B98CD" w14:textId="77777777" w:rsidR="00191C78" w:rsidRPr="008C756D" w:rsidRDefault="00191C78" w:rsidP="009605B6">
            <w:pPr>
              <w:spacing w:beforeLines="20" w:before="62" w:afterLines="20" w:after="62"/>
              <w:rPr>
                <w:color w:val="000000"/>
                <w:szCs w:val="21"/>
              </w:rPr>
            </w:pPr>
          </w:p>
        </w:tc>
      </w:tr>
      <w:tr w:rsidR="00191C78" w:rsidRPr="008C756D" w14:paraId="52F24346" w14:textId="77777777" w:rsidTr="009605B6">
        <w:trPr>
          <w:trHeight w:val="567"/>
          <w:jc w:val="center"/>
        </w:trPr>
        <w:tc>
          <w:tcPr>
            <w:tcW w:w="374" w:type="pct"/>
            <w:vMerge/>
            <w:shd w:val="clear" w:color="auto" w:fill="auto"/>
            <w:tcMar>
              <w:left w:w="57" w:type="dxa"/>
              <w:right w:w="57" w:type="dxa"/>
            </w:tcMar>
            <w:vAlign w:val="center"/>
          </w:tcPr>
          <w:p w14:paraId="23B5E2F9" w14:textId="77777777" w:rsidR="00191C78" w:rsidRPr="008C756D" w:rsidRDefault="00191C78" w:rsidP="009605B6">
            <w:pPr>
              <w:spacing w:beforeLines="20" w:before="62" w:afterLines="20" w:after="62"/>
              <w:jc w:val="center"/>
              <w:rPr>
                <w:color w:val="000000"/>
                <w:szCs w:val="21"/>
              </w:rPr>
            </w:pPr>
          </w:p>
        </w:tc>
        <w:tc>
          <w:tcPr>
            <w:tcW w:w="725" w:type="pct"/>
            <w:gridSpan w:val="2"/>
            <w:vMerge/>
            <w:shd w:val="clear" w:color="auto" w:fill="auto"/>
            <w:tcMar>
              <w:left w:w="57" w:type="dxa"/>
              <w:right w:w="57" w:type="dxa"/>
            </w:tcMar>
            <w:vAlign w:val="center"/>
          </w:tcPr>
          <w:p w14:paraId="13D1231B" w14:textId="77777777" w:rsidR="00191C78" w:rsidRPr="008C756D" w:rsidRDefault="00191C78" w:rsidP="009605B6">
            <w:pPr>
              <w:spacing w:beforeLines="20" w:before="62" w:afterLines="20" w:after="62"/>
              <w:ind w:firstLineChars="95" w:firstLine="209"/>
              <w:jc w:val="center"/>
              <w:rPr>
                <w:color w:val="000000"/>
                <w:szCs w:val="21"/>
              </w:rPr>
            </w:pPr>
          </w:p>
        </w:tc>
        <w:tc>
          <w:tcPr>
            <w:tcW w:w="710" w:type="pct"/>
          </w:tcPr>
          <w:p w14:paraId="593C8292" w14:textId="77777777" w:rsidR="00191C78" w:rsidRDefault="00191C78" w:rsidP="009605B6">
            <w:pPr>
              <w:spacing w:beforeLines="20" w:before="62" w:afterLines="20" w:after="62"/>
              <w:jc w:val="center"/>
              <w:rPr>
                <w:color w:val="000000"/>
                <w:szCs w:val="21"/>
              </w:rPr>
            </w:pPr>
            <w:proofErr w:type="spellStart"/>
            <w:r>
              <w:rPr>
                <w:rFonts w:hint="eastAsia"/>
                <w:color w:val="000000"/>
                <w:szCs w:val="21"/>
              </w:rPr>
              <w:t>料筒</w:t>
            </w:r>
            <w:proofErr w:type="spellEnd"/>
          </w:p>
        </w:tc>
        <w:tc>
          <w:tcPr>
            <w:tcW w:w="472" w:type="pct"/>
            <w:shd w:val="clear" w:color="auto" w:fill="auto"/>
            <w:tcMar>
              <w:left w:w="57" w:type="dxa"/>
              <w:right w:w="57" w:type="dxa"/>
            </w:tcMar>
            <w:vAlign w:val="center"/>
          </w:tcPr>
          <w:p w14:paraId="016A0AFC" w14:textId="77777777" w:rsidR="00191C78" w:rsidRDefault="00191C78" w:rsidP="009605B6">
            <w:pPr>
              <w:spacing w:beforeLines="20" w:before="62" w:afterLines="20" w:after="62"/>
              <w:jc w:val="center"/>
              <w:rPr>
                <w:color w:val="000000"/>
                <w:szCs w:val="21"/>
              </w:rPr>
            </w:pPr>
            <w:r>
              <w:rPr>
                <w:rFonts w:hint="eastAsia"/>
                <w:color w:val="000000"/>
                <w:szCs w:val="21"/>
              </w:rPr>
              <w:t>6</w:t>
            </w:r>
          </w:p>
        </w:tc>
        <w:tc>
          <w:tcPr>
            <w:tcW w:w="550" w:type="pct"/>
            <w:shd w:val="clear" w:color="auto" w:fill="auto"/>
            <w:tcMar>
              <w:left w:w="57" w:type="dxa"/>
              <w:right w:w="57" w:type="dxa"/>
            </w:tcMar>
            <w:vAlign w:val="center"/>
          </w:tcPr>
          <w:p w14:paraId="5C342742" w14:textId="77777777" w:rsidR="00191C78" w:rsidRPr="008C756D" w:rsidRDefault="00191C78" w:rsidP="009605B6">
            <w:pPr>
              <w:spacing w:beforeLines="20" w:before="62" w:afterLines="20" w:after="62"/>
              <w:jc w:val="center"/>
              <w:rPr>
                <w:color w:val="000000"/>
                <w:szCs w:val="21"/>
              </w:rPr>
            </w:pPr>
            <w:r>
              <w:rPr>
                <w:rFonts w:hint="eastAsia"/>
                <w:color w:val="000000"/>
                <w:szCs w:val="21"/>
              </w:rPr>
              <w:t>套</w:t>
            </w:r>
          </w:p>
        </w:tc>
        <w:tc>
          <w:tcPr>
            <w:tcW w:w="2169" w:type="pct"/>
            <w:shd w:val="clear" w:color="auto" w:fill="auto"/>
            <w:tcMar>
              <w:left w:w="57" w:type="dxa"/>
              <w:right w:w="57" w:type="dxa"/>
            </w:tcMar>
            <w:vAlign w:val="center"/>
          </w:tcPr>
          <w:p w14:paraId="57D2F448" w14:textId="77777777" w:rsidR="00191C78" w:rsidRPr="008C756D" w:rsidRDefault="00191C78" w:rsidP="009605B6">
            <w:pPr>
              <w:spacing w:beforeLines="20" w:before="62" w:afterLines="20" w:after="62"/>
              <w:rPr>
                <w:color w:val="000000"/>
                <w:szCs w:val="21"/>
              </w:rPr>
            </w:pPr>
          </w:p>
        </w:tc>
      </w:tr>
      <w:tr w:rsidR="00191C78" w:rsidRPr="008C756D" w14:paraId="49AC3851" w14:textId="77777777" w:rsidTr="009605B6">
        <w:trPr>
          <w:trHeight w:val="567"/>
          <w:jc w:val="center"/>
        </w:trPr>
        <w:tc>
          <w:tcPr>
            <w:tcW w:w="374" w:type="pct"/>
            <w:vMerge/>
            <w:shd w:val="clear" w:color="auto" w:fill="auto"/>
            <w:tcMar>
              <w:left w:w="57" w:type="dxa"/>
              <w:right w:w="57" w:type="dxa"/>
            </w:tcMar>
            <w:vAlign w:val="center"/>
          </w:tcPr>
          <w:p w14:paraId="330BBB75" w14:textId="77777777" w:rsidR="00191C78" w:rsidRPr="008C756D" w:rsidRDefault="00191C78" w:rsidP="009605B6">
            <w:pPr>
              <w:spacing w:beforeLines="20" w:before="62" w:afterLines="20" w:after="62"/>
              <w:jc w:val="center"/>
              <w:rPr>
                <w:color w:val="000000"/>
                <w:szCs w:val="21"/>
              </w:rPr>
            </w:pPr>
          </w:p>
        </w:tc>
        <w:tc>
          <w:tcPr>
            <w:tcW w:w="725" w:type="pct"/>
            <w:gridSpan w:val="2"/>
            <w:vMerge/>
            <w:shd w:val="clear" w:color="auto" w:fill="auto"/>
            <w:tcMar>
              <w:left w:w="57" w:type="dxa"/>
              <w:right w:w="57" w:type="dxa"/>
            </w:tcMar>
            <w:vAlign w:val="center"/>
          </w:tcPr>
          <w:p w14:paraId="642347FA" w14:textId="77777777" w:rsidR="00191C78" w:rsidRPr="008C756D" w:rsidRDefault="00191C78" w:rsidP="009605B6">
            <w:pPr>
              <w:spacing w:beforeLines="20" w:before="62" w:afterLines="20" w:after="62"/>
              <w:ind w:firstLineChars="95" w:firstLine="209"/>
              <w:jc w:val="center"/>
              <w:rPr>
                <w:color w:val="000000"/>
                <w:szCs w:val="21"/>
              </w:rPr>
            </w:pPr>
          </w:p>
        </w:tc>
        <w:tc>
          <w:tcPr>
            <w:tcW w:w="710" w:type="pct"/>
          </w:tcPr>
          <w:p w14:paraId="388D1ECF" w14:textId="77777777" w:rsidR="00191C78" w:rsidRDefault="00191C78" w:rsidP="009605B6">
            <w:pPr>
              <w:spacing w:beforeLines="20" w:before="62" w:afterLines="20" w:after="62"/>
              <w:jc w:val="center"/>
              <w:rPr>
                <w:color w:val="000000"/>
                <w:szCs w:val="21"/>
              </w:rPr>
            </w:pPr>
            <w:proofErr w:type="spellStart"/>
            <w:r>
              <w:rPr>
                <w:rFonts w:hint="eastAsia"/>
                <w:color w:val="000000"/>
                <w:szCs w:val="21"/>
              </w:rPr>
              <w:t>背压阀</w:t>
            </w:r>
            <w:proofErr w:type="spellEnd"/>
          </w:p>
        </w:tc>
        <w:tc>
          <w:tcPr>
            <w:tcW w:w="472" w:type="pct"/>
            <w:shd w:val="clear" w:color="auto" w:fill="auto"/>
            <w:tcMar>
              <w:left w:w="57" w:type="dxa"/>
              <w:right w:w="57" w:type="dxa"/>
            </w:tcMar>
            <w:vAlign w:val="center"/>
          </w:tcPr>
          <w:p w14:paraId="18E3AEA3" w14:textId="77777777" w:rsidR="00191C78" w:rsidRDefault="00191C78" w:rsidP="009605B6">
            <w:pPr>
              <w:spacing w:beforeLines="20" w:before="62" w:afterLines="20" w:after="62"/>
              <w:jc w:val="center"/>
              <w:rPr>
                <w:color w:val="000000"/>
                <w:szCs w:val="21"/>
              </w:rPr>
            </w:pPr>
            <w:r>
              <w:rPr>
                <w:color w:val="000000"/>
                <w:szCs w:val="21"/>
              </w:rPr>
              <w:t>2</w:t>
            </w:r>
          </w:p>
        </w:tc>
        <w:tc>
          <w:tcPr>
            <w:tcW w:w="550" w:type="pct"/>
            <w:shd w:val="clear" w:color="auto" w:fill="auto"/>
            <w:tcMar>
              <w:left w:w="57" w:type="dxa"/>
              <w:right w:w="57" w:type="dxa"/>
            </w:tcMar>
            <w:vAlign w:val="center"/>
          </w:tcPr>
          <w:p w14:paraId="71AF68F8" w14:textId="77777777" w:rsidR="00191C78" w:rsidRPr="008C756D" w:rsidRDefault="00191C78" w:rsidP="009605B6">
            <w:pPr>
              <w:spacing w:beforeLines="20" w:before="62" w:afterLines="20" w:after="62"/>
              <w:jc w:val="center"/>
              <w:rPr>
                <w:color w:val="000000"/>
                <w:szCs w:val="21"/>
              </w:rPr>
            </w:pPr>
            <w:r>
              <w:rPr>
                <w:rFonts w:hint="eastAsia"/>
                <w:color w:val="000000"/>
                <w:szCs w:val="21"/>
              </w:rPr>
              <w:t>套</w:t>
            </w:r>
          </w:p>
        </w:tc>
        <w:tc>
          <w:tcPr>
            <w:tcW w:w="2169" w:type="pct"/>
            <w:shd w:val="clear" w:color="auto" w:fill="auto"/>
            <w:tcMar>
              <w:left w:w="57" w:type="dxa"/>
              <w:right w:w="57" w:type="dxa"/>
            </w:tcMar>
            <w:vAlign w:val="center"/>
          </w:tcPr>
          <w:p w14:paraId="715AF66A" w14:textId="77777777" w:rsidR="00191C78" w:rsidRPr="008C756D" w:rsidRDefault="00191C78" w:rsidP="009605B6">
            <w:pPr>
              <w:spacing w:beforeLines="20" w:before="62" w:afterLines="20" w:after="62"/>
              <w:rPr>
                <w:color w:val="000000"/>
                <w:szCs w:val="21"/>
              </w:rPr>
            </w:pPr>
          </w:p>
        </w:tc>
      </w:tr>
      <w:tr w:rsidR="00191C78" w:rsidRPr="008C756D" w14:paraId="42D0BE1E" w14:textId="77777777" w:rsidTr="009605B6">
        <w:trPr>
          <w:trHeight w:val="567"/>
          <w:jc w:val="center"/>
        </w:trPr>
        <w:tc>
          <w:tcPr>
            <w:tcW w:w="374" w:type="pct"/>
            <w:vMerge/>
            <w:shd w:val="clear" w:color="auto" w:fill="auto"/>
            <w:tcMar>
              <w:left w:w="57" w:type="dxa"/>
              <w:right w:w="57" w:type="dxa"/>
            </w:tcMar>
            <w:vAlign w:val="center"/>
          </w:tcPr>
          <w:p w14:paraId="6EF96659" w14:textId="77777777" w:rsidR="00191C78" w:rsidRPr="008C756D" w:rsidRDefault="00191C78" w:rsidP="009605B6">
            <w:pPr>
              <w:spacing w:beforeLines="20" w:before="62" w:afterLines="20" w:after="62"/>
              <w:jc w:val="center"/>
              <w:rPr>
                <w:color w:val="000000"/>
                <w:szCs w:val="21"/>
              </w:rPr>
            </w:pPr>
          </w:p>
        </w:tc>
        <w:tc>
          <w:tcPr>
            <w:tcW w:w="725" w:type="pct"/>
            <w:gridSpan w:val="2"/>
            <w:vMerge/>
            <w:shd w:val="clear" w:color="auto" w:fill="auto"/>
            <w:tcMar>
              <w:left w:w="57" w:type="dxa"/>
              <w:right w:w="57" w:type="dxa"/>
            </w:tcMar>
            <w:vAlign w:val="center"/>
          </w:tcPr>
          <w:p w14:paraId="70D845E3" w14:textId="77777777" w:rsidR="00191C78" w:rsidRPr="008C756D" w:rsidRDefault="00191C78" w:rsidP="009605B6">
            <w:pPr>
              <w:spacing w:beforeLines="20" w:before="62" w:afterLines="20" w:after="62"/>
              <w:ind w:firstLineChars="95" w:firstLine="209"/>
              <w:jc w:val="center"/>
              <w:rPr>
                <w:color w:val="000000"/>
                <w:szCs w:val="21"/>
              </w:rPr>
            </w:pPr>
          </w:p>
        </w:tc>
        <w:tc>
          <w:tcPr>
            <w:tcW w:w="710" w:type="pct"/>
          </w:tcPr>
          <w:p w14:paraId="33FE027D" w14:textId="77777777" w:rsidR="00191C78" w:rsidRDefault="00191C78" w:rsidP="009605B6">
            <w:pPr>
              <w:spacing w:beforeLines="20" w:before="62" w:afterLines="20" w:after="62"/>
              <w:jc w:val="center"/>
              <w:rPr>
                <w:color w:val="000000"/>
                <w:szCs w:val="21"/>
              </w:rPr>
            </w:pPr>
            <w:proofErr w:type="spellStart"/>
            <w:r>
              <w:rPr>
                <w:rFonts w:hint="eastAsia"/>
                <w:color w:val="000000"/>
                <w:szCs w:val="21"/>
              </w:rPr>
              <w:t>加热水箱和</w:t>
            </w:r>
            <w:r>
              <w:rPr>
                <w:color w:val="000000"/>
                <w:szCs w:val="21"/>
              </w:rPr>
              <w:t>换热器</w:t>
            </w:r>
            <w:proofErr w:type="spellEnd"/>
          </w:p>
        </w:tc>
        <w:tc>
          <w:tcPr>
            <w:tcW w:w="472" w:type="pct"/>
            <w:shd w:val="clear" w:color="auto" w:fill="auto"/>
            <w:tcMar>
              <w:left w:w="57" w:type="dxa"/>
              <w:right w:w="57" w:type="dxa"/>
            </w:tcMar>
            <w:vAlign w:val="center"/>
          </w:tcPr>
          <w:p w14:paraId="32B233FA" w14:textId="77777777" w:rsidR="00191C78" w:rsidRDefault="00191C78" w:rsidP="009605B6">
            <w:pPr>
              <w:spacing w:beforeLines="20" w:before="62" w:afterLines="20" w:after="62"/>
              <w:jc w:val="center"/>
              <w:rPr>
                <w:color w:val="000000"/>
                <w:szCs w:val="21"/>
              </w:rPr>
            </w:pPr>
            <w:r>
              <w:rPr>
                <w:rFonts w:hint="eastAsia"/>
                <w:color w:val="000000"/>
                <w:szCs w:val="21"/>
              </w:rPr>
              <w:t>1</w:t>
            </w:r>
          </w:p>
        </w:tc>
        <w:tc>
          <w:tcPr>
            <w:tcW w:w="550" w:type="pct"/>
            <w:shd w:val="clear" w:color="auto" w:fill="auto"/>
            <w:tcMar>
              <w:left w:w="57" w:type="dxa"/>
              <w:right w:w="57" w:type="dxa"/>
            </w:tcMar>
            <w:vAlign w:val="center"/>
          </w:tcPr>
          <w:p w14:paraId="7980CAFE" w14:textId="77777777" w:rsidR="00191C78" w:rsidRPr="008C756D" w:rsidRDefault="00191C78" w:rsidP="009605B6">
            <w:pPr>
              <w:spacing w:beforeLines="20" w:before="62" w:afterLines="20" w:after="62"/>
              <w:jc w:val="center"/>
              <w:rPr>
                <w:color w:val="000000"/>
                <w:szCs w:val="21"/>
              </w:rPr>
            </w:pPr>
            <w:r>
              <w:rPr>
                <w:rFonts w:hint="eastAsia"/>
                <w:color w:val="000000"/>
                <w:szCs w:val="21"/>
              </w:rPr>
              <w:t>套</w:t>
            </w:r>
          </w:p>
        </w:tc>
        <w:tc>
          <w:tcPr>
            <w:tcW w:w="2169" w:type="pct"/>
            <w:shd w:val="clear" w:color="auto" w:fill="auto"/>
            <w:tcMar>
              <w:left w:w="57" w:type="dxa"/>
              <w:right w:w="57" w:type="dxa"/>
            </w:tcMar>
            <w:vAlign w:val="center"/>
          </w:tcPr>
          <w:p w14:paraId="5CF875EC" w14:textId="77777777" w:rsidR="00191C78" w:rsidRPr="008C756D" w:rsidRDefault="00191C78" w:rsidP="009605B6">
            <w:pPr>
              <w:spacing w:beforeLines="20" w:before="62" w:afterLines="20" w:after="62"/>
              <w:rPr>
                <w:color w:val="000000"/>
                <w:szCs w:val="21"/>
              </w:rPr>
            </w:pPr>
          </w:p>
        </w:tc>
      </w:tr>
      <w:tr w:rsidR="00191C78" w:rsidRPr="008C756D" w14:paraId="450CAAC6" w14:textId="77777777" w:rsidTr="009605B6">
        <w:trPr>
          <w:trHeight w:val="567"/>
          <w:jc w:val="center"/>
        </w:trPr>
        <w:tc>
          <w:tcPr>
            <w:tcW w:w="374" w:type="pct"/>
            <w:vMerge/>
            <w:shd w:val="clear" w:color="auto" w:fill="auto"/>
            <w:tcMar>
              <w:left w:w="57" w:type="dxa"/>
              <w:right w:w="57" w:type="dxa"/>
            </w:tcMar>
            <w:vAlign w:val="center"/>
          </w:tcPr>
          <w:p w14:paraId="5D1A6781" w14:textId="77777777" w:rsidR="00191C78" w:rsidRPr="008C756D" w:rsidRDefault="00191C78" w:rsidP="009605B6">
            <w:pPr>
              <w:spacing w:beforeLines="20" w:before="62" w:afterLines="20" w:after="62"/>
              <w:jc w:val="center"/>
              <w:rPr>
                <w:color w:val="000000"/>
                <w:szCs w:val="21"/>
              </w:rPr>
            </w:pPr>
          </w:p>
        </w:tc>
        <w:tc>
          <w:tcPr>
            <w:tcW w:w="725" w:type="pct"/>
            <w:gridSpan w:val="2"/>
            <w:vMerge/>
            <w:shd w:val="clear" w:color="auto" w:fill="auto"/>
            <w:tcMar>
              <w:left w:w="57" w:type="dxa"/>
              <w:right w:w="57" w:type="dxa"/>
            </w:tcMar>
            <w:vAlign w:val="center"/>
          </w:tcPr>
          <w:p w14:paraId="59019B33" w14:textId="77777777" w:rsidR="00191C78" w:rsidRPr="008C756D" w:rsidRDefault="00191C78" w:rsidP="009605B6">
            <w:pPr>
              <w:spacing w:beforeLines="20" w:before="62" w:afterLines="20" w:after="62"/>
              <w:ind w:firstLineChars="95" w:firstLine="209"/>
              <w:jc w:val="center"/>
              <w:rPr>
                <w:color w:val="000000"/>
                <w:szCs w:val="21"/>
              </w:rPr>
            </w:pPr>
          </w:p>
        </w:tc>
        <w:tc>
          <w:tcPr>
            <w:tcW w:w="710" w:type="pct"/>
            <w:vAlign w:val="center"/>
          </w:tcPr>
          <w:p w14:paraId="2DABDD7A" w14:textId="77777777" w:rsidR="00191C78" w:rsidRDefault="00191C78" w:rsidP="009605B6">
            <w:pPr>
              <w:spacing w:beforeLines="20" w:before="62" w:afterLines="20" w:after="62"/>
              <w:jc w:val="center"/>
              <w:rPr>
                <w:color w:val="000000"/>
                <w:szCs w:val="21"/>
              </w:rPr>
            </w:pPr>
            <w:proofErr w:type="spellStart"/>
            <w:r>
              <w:rPr>
                <w:rFonts w:hint="eastAsia"/>
                <w:color w:val="000000"/>
                <w:szCs w:val="21"/>
              </w:rPr>
              <w:t>传感器</w:t>
            </w:r>
            <w:proofErr w:type="spellEnd"/>
          </w:p>
        </w:tc>
        <w:tc>
          <w:tcPr>
            <w:tcW w:w="472" w:type="pct"/>
            <w:shd w:val="clear" w:color="auto" w:fill="auto"/>
            <w:tcMar>
              <w:left w:w="57" w:type="dxa"/>
              <w:right w:w="57" w:type="dxa"/>
            </w:tcMar>
            <w:vAlign w:val="center"/>
          </w:tcPr>
          <w:p w14:paraId="355C6504" w14:textId="77777777" w:rsidR="00191C78" w:rsidRDefault="00191C78" w:rsidP="009605B6">
            <w:pPr>
              <w:spacing w:beforeLines="20" w:before="62" w:afterLines="20" w:after="62"/>
              <w:jc w:val="center"/>
              <w:rPr>
                <w:color w:val="000000"/>
                <w:szCs w:val="21"/>
              </w:rPr>
            </w:pPr>
            <w:r>
              <w:rPr>
                <w:rFonts w:hint="eastAsia"/>
                <w:color w:val="000000"/>
                <w:szCs w:val="21"/>
              </w:rPr>
              <w:t>1</w:t>
            </w:r>
          </w:p>
        </w:tc>
        <w:tc>
          <w:tcPr>
            <w:tcW w:w="550" w:type="pct"/>
            <w:shd w:val="clear" w:color="auto" w:fill="auto"/>
            <w:tcMar>
              <w:left w:w="57" w:type="dxa"/>
              <w:right w:w="57" w:type="dxa"/>
            </w:tcMar>
            <w:vAlign w:val="center"/>
          </w:tcPr>
          <w:p w14:paraId="349C202C" w14:textId="77777777" w:rsidR="00191C78" w:rsidRDefault="00191C78" w:rsidP="009605B6">
            <w:pPr>
              <w:spacing w:beforeLines="20" w:before="62" w:afterLines="20" w:after="62"/>
              <w:jc w:val="center"/>
              <w:rPr>
                <w:color w:val="000000"/>
                <w:szCs w:val="21"/>
              </w:rPr>
            </w:pPr>
            <w:r>
              <w:rPr>
                <w:rFonts w:hint="eastAsia"/>
                <w:color w:val="000000"/>
                <w:szCs w:val="21"/>
              </w:rPr>
              <w:t>套</w:t>
            </w:r>
          </w:p>
        </w:tc>
        <w:tc>
          <w:tcPr>
            <w:tcW w:w="2169" w:type="pct"/>
            <w:shd w:val="clear" w:color="auto" w:fill="auto"/>
            <w:tcMar>
              <w:left w:w="57" w:type="dxa"/>
              <w:right w:w="57" w:type="dxa"/>
            </w:tcMar>
            <w:vAlign w:val="center"/>
          </w:tcPr>
          <w:p w14:paraId="648B0A07" w14:textId="77777777" w:rsidR="00191C78" w:rsidRPr="008C756D" w:rsidRDefault="00191C78" w:rsidP="009605B6">
            <w:pPr>
              <w:spacing w:beforeLines="20" w:before="62" w:afterLines="20" w:after="62"/>
              <w:rPr>
                <w:color w:val="000000"/>
                <w:szCs w:val="21"/>
                <w:lang w:eastAsia="zh-CN"/>
              </w:rPr>
            </w:pPr>
            <w:r>
              <w:rPr>
                <w:rFonts w:hint="eastAsia"/>
                <w:color w:val="000000"/>
                <w:szCs w:val="21"/>
                <w:lang w:eastAsia="zh-CN"/>
              </w:rPr>
              <w:t>含</w:t>
            </w:r>
            <w:r>
              <w:rPr>
                <w:color w:val="000000"/>
                <w:szCs w:val="21"/>
                <w:lang w:eastAsia="zh-CN"/>
              </w:rPr>
              <w:t>温度传感器、压力传感器、</w:t>
            </w:r>
            <w:r>
              <w:rPr>
                <w:rFonts w:hint="eastAsia"/>
                <w:color w:val="000000"/>
                <w:szCs w:val="21"/>
                <w:lang w:eastAsia="zh-CN"/>
              </w:rPr>
              <w:t>CO</w:t>
            </w:r>
            <w:r w:rsidRPr="00F02CE0">
              <w:rPr>
                <w:rFonts w:hint="eastAsia"/>
                <w:color w:val="000000"/>
                <w:szCs w:val="21"/>
                <w:vertAlign w:val="subscript"/>
                <w:lang w:eastAsia="zh-CN"/>
              </w:rPr>
              <w:t>2</w:t>
            </w:r>
            <w:r>
              <w:rPr>
                <w:rFonts w:hint="eastAsia"/>
                <w:color w:val="000000"/>
                <w:szCs w:val="21"/>
                <w:lang w:eastAsia="zh-CN"/>
              </w:rPr>
              <w:t>流量计、</w:t>
            </w:r>
            <w:r>
              <w:rPr>
                <w:color w:val="000000"/>
                <w:szCs w:val="21"/>
                <w:lang w:eastAsia="zh-CN"/>
              </w:rPr>
              <w:t>显示</w:t>
            </w:r>
            <w:r>
              <w:rPr>
                <w:rFonts w:hint="eastAsia"/>
                <w:color w:val="000000"/>
                <w:szCs w:val="21"/>
                <w:lang w:eastAsia="zh-CN"/>
              </w:rPr>
              <w:t>仪表等</w:t>
            </w:r>
          </w:p>
        </w:tc>
      </w:tr>
      <w:tr w:rsidR="00191C78" w:rsidRPr="008C756D" w14:paraId="5A28A726" w14:textId="77777777" w:rsidTr="009605B6">
        <w:trPr>
          <w:trHeight w:val="567"/>
          <w:jc w:val="center"/>
        </w:trPr>
        <w:tc>
          <w:tcPr>
            <w:tcW w:w="374" w:type="pct"/>
            <w:vMerge w:val="restart"/>
            <w:shd w:val="clear" w:color="auto" w:fill="auto"/>
            <w:tcMar>
              <w:left w:w="57" w:type="dxa"/>
              <w:right w:w="57" w:type="dxa"/>
            </w:tcMar>
            <w:vAlign w:val="center"/>
          </w:tcPr>
          <w:p w14:paraId="12004DEA" w14:textId="77777777" w:rsidR="00191C78" w:rsidRPr="008C756D" w:rsidRDefault="00191C78" w:rsidP="009605B6">
            <w:pPr>
              <w:spacing w:beforeLines="20" w:before="62" w:afterLines="20" w:after="62"/>
              <w:jc w:val="center"/>
              <w:rPr>
                <w:color w:val="000000"/>
                <w:szCs w:val="21"/>
              </w:rPr>
            </w:pPr>
            <w:r>
              <w:rPr>
                <w:rFonts w:hint="eastAsia"/>
                <w:color w:val="000000"/>
                <w:szCs w:val="21"/>
              </w:rPr>
              <w:t>3</w:t>
            </w:r>
          </w:p>
        </w:tc>
        <w:tc>
          <w:tcPr>
            <w:tcW w:w="725" w:type="pct"/>
            <w:gridSpan w:val="2"/>
            <w:vMerge w:val="restart"/>
            <w:shd w:val="clear" w:color="auto" w:fill="auto"/>
            <w:tcMar>
              <w:left w:w="57" w:type="dxa"/>
              <w:right w:w="57" w:type="dxa"/>
            </w:tcMar>
            <w:vAlign w:val="center"/>
          </w:tcPr>
          <w:p w14:paraId="30B9D7A3" w14:textId="77777777" w:rsidR="00191C78" w:rsidRPr="008C756D" w:rsidRDefault="00191C78" w:rsidP="009605B6">
            <w:pPr>
              <w:spacing w:beforeLines="20" w:before="62" w:afterLines="20" w:after="62"/>
              <w:jc w:val="center"/>
              <w:rPr>
                <w:color w:val="000000"/>
                <w:szCs w:val="21"/>
              </w:rPr>
            </w:pPr>
            <w:proofErr w:type="spellStart"/>
            <w:r>
              <w:rPr>
                <w:rFonts w:hint="eastAsia"/>
                <w:color w:val="000000"/>
                <w:szCs w:val="21"/>
              </w:rPr>
              <w:t>分离单元</w:t>
            </w:r>
            <w:proofErr w:type="spellEnd"/>
          </w:p>
        </w:tc>
        <w:tc>
          <w:tcPr>
            <w:tcW w:w="710" w:type="pct"/>
            <w:vAlign w:val="center"/>
          </w:tcPr>
          <w:p w14:paraId="64924295" w14:textId="77777777" w:rsidR="00191C78" w:rsidRDefault="00191C78" w:rsidP="009605B6">
            <w:pPr>
              <w:spacing w:beforeLines="20" w:before="62" w:afterLines="20" w:after="62"/>
              <w:jc w:val="center"/>
              <w:rPr>
                <w:color w:val="000000"/>
                <w:szCs w:val="21"/>
              </w:rPr>
            </w:pPr>
            <w:proofErr w:type="spellStart"/>
            <w:r>
              <w:rPr>
                <w:rFonts w:hint="eastAsia"/>
                <w:color w:val="000000"/>
                <w:szCs w:val="21"/>
              </w:rPr>
              <w:t>分离釜</w:t>
            </w:r>
            <w:proofErr w:type="spellEnd"/>
          </w:p>
        </w:tc>
        <w:tc>
          <w:tcPr>
            <w:tcW w:w="472" w:type="pct"/>
            <w:shd w:val="clear" w:color="auto" w:fill="auto"/>
            <w:tcMar>
              <w:left w:w="57" w:type="dxa"/>
              <w:right w:w="57" w:type="dxa"/>
            </w:tcMar>
            <w:vAlign w:val="center"/>
          </w:tcPr>
          <w:p w14:paraId="5A113B13" w14:textId="77777777" w:rsidR="00191C78" w:rsidRPr="008C756D" w:rsidRDefault="00191C78" w:rsidP="009605B6">
            <w:pPr>
              <w:spacing w:beforeLines="20" w:before="62" w:afterLines="20" w:after="62"/>
              <w:jc w:val="center"/>
              <w:rPr>
                <w:color w:val="000000"/>
                <w:szCs w:val="21"/>
              </w:rPr>
            </w:pPr>
            <w:r>
              <w:rPr>
                <w:rFonts w:hint="eastAsia"/>
                <w:color w:val="000000"/>
                <w:szCs w:val="21"/>
              </w:rPr>
              <w:t>1</w:t>
            </w:r>
          </w:p>
        </w:tc>
        <w:tc>
          <w:tcPr>
            <w:tcW w:w="550" w:type="pct"/>
            <w:shd w:val="clear" w:color="auto" w:fill="auto"/>
            <w:tcMar>
              <w:left w:w="57" w:type="dxa"/>
              <w:right w:w="57" w:type="dxa"/>
            </w:tcMar>
            <w:vAlign w:val="center"/>
          </w:tcPr>
          <w:p w14:paraId="621425C9" w14:textId="77777777" w:rsidR="00191C78" w:rsidRPr="008C756D" w:rsidRDefault="00191C78" w:rsidP="009605B6">
            <w:pPr>
              <w:spacing w:beforeLines="20" w:before="62" w:afterLines="20" w:after="62"/>
              <w:jc w:val="center"/>
              <w:rPr>
                <w:color w:val="000000"/>
                <w:szCs w:val="21"/>
              </w:rPr>
            </w:pPr>
            <w:r>
              <w:rPr>
                <w:rFonts w:hint="eastAsia"/>
                <w:color w:val="000000"/>
                <w:szCs w:val="21"/>
              </w:rPr>
              <w:t>套</w:t>
            </w:r>
          </w:p>
        </w:tc>
        <w:tc>
          <w:tcPr>
            <w:tcW w:w="2169" w:type="pct"/>
            <w:shd w:val="clear" w:color="auto" w:fill="auto"/>
            <w:tcMar>
              <w:left w:w="57" w:type="dxa"/>
              <w:right w:w="57" w:type="dxa"/>
            </w:tcMar>
            <w:vAlign w:val="center"/>
          </w:tcPr>
          <w:p w14:paraId="39FA80B6" w14:textId="77777777" w:rsidR="00191C78" w:rsidRPr="008C756D" w:rsidRDefault="00191C78" w:rsidP="009605B6">
            <w:pPr>
              <w:spacing w:beforeLines="20" w:before="62" w:afterLines="20" w:after="62"/>
              <w:rPr>
                <w:color w:val="000000"/>
                <w:szCs w:val="21"/>
              </w:rPr>
            </w:pPr>
          </w:p>
        </w:tc>
      </w:tr>
      <w:tr w:rsidR="00191C78" w:rsidRPr="008C756D" w14:paraId="2602CB96" w14:textId="77777777" w:rsidTr="009605B6">
        <w:trPr>
          <w:trHeight w:val="567"/>
          <w:jc w:val="center"/>
        </w:trPr>
        <w:tc>
          <w:tcPr>
            <w:tcW w:w="374" w:type="pct"/>
            <w:vMerge/>
            <w:shd w:val="clear" w:color="auto" w:fill="auto"/>
            <w:tcMar>
              <w:left w:w="57" w:type="dxa"/>
              <w:right w:w="57" w:type="dxa"/>
            </w:tcMar>
            <w:vAlign w:val="center"/>
          </w:tcPr>
          <w:p w14:paraId="64A13F42" w14:textId="77777777" w:rsidR="00191C78" w:rsidRDefault="00191C78" w:rsidP="009605B6">
            <w:pPr>
              <w:spacing w:beforeLines="20" w:before="62" w:afterLines="20" w:after="62"/>
              <w:jc w:val="center"/>
              <w:rPr>
                <w:color w:val="000000"/>
                <w:szCs w:val="21"/>
              </w:rPr>
            </w:pPr>
          </w:p>
        </w:tc>
        <w:tc>
          <w:tcPr>
            <w:tcW w:w="725" w:type="pct"/>
            <w:gridSpan w:val="2"/>
            <w:vMerge/>
            <w:shd w:val="clear" w:color="auto" w:fill="auto"/>
            <w:tcMar>
              <w:left w:w="57" w:type="dxa"/>
              <w:right w:w="57" w:type="dxa"/>
            </w:tcMar>
            <w:vAlign w:val="center"/>
          </w:tcPr>
          <w:p w14:paraId="1904BABE" w14:textId="77777777" w:rsidR="00191C78" w:rsidRDefault="00191C78" w:rsidP="009605B6">
            <w:pPr>
              <w:spacing w:beforeLines="20" w:before="62" w:afterLines="20" w:after="62"/>
              <w:ind w:firstLineChars="95" w:firstLine="209"/>
              <w:jc w:val="center"/>
              <w:rPr>
                <w:color w:val="000000"/>
                <w:szCs w:val="21"/>
              </w:rPr>
            </w:pPr>
          </w:p>
        </w:tc>
        <w:tc>
          <w:tcPr>
            <w:tcW w:w="710" w:type="pct"/>
          </w:tcPr>
          <w:p w14:paraId="657CD6D9" w14:textId="77777777" w:rsidR="00191C78" w:rsidRDefault="00191C78" w:rsidP="009605B6">
            <w:pPr>
              <w:spacing w:beforeLines="20" w:before="62" w:afterLines="20" w:after="62"/>
              <w:jc w:val="center"/>
              <w:rPr>
                <w:color w:val="000000"/>
                <w:szCs w:val="21"/>
              </w:rPr>
            </w:pPr>
            <w:proofErr w:type="spellStart"/>
            <w:r>
              <w:rPr>
                <w:rFonts w:hint="eastAsia"/>
                <w:color w:val="000000"/>
                <w:szCs w:val="21"/>
              </w:rPr>
              <w:t>背压阀</w:t>
            </w:r>
            <w:proofErr w:type="spellEnd"/>
          </w:p>
        </w:tc>
        <w:tc>
          <w:tcPr>
            <w:tcW w:w="472" w:type="pct"/>
            <w:shd w:val="clear" w:color="auto" w:fill="auto"/>
            <w:tcMar>
              <w:left w:w="57" w:type="dxa"/>
              <w:right w:w="57" w:type="dxa"/>
            </w:tcMar>
            <w:vAlign w:val="center"/>
          </w:tcPr>
          <w:p w14:paraId="014B3C25" w14:textId="77777777" w:rsidR="00191C78" w:rsidRDefault="00191C78" w:rsidP="009605B6">
            <w:pPr>
              <w:spacing w:beforeLines="20" w:before="62" w:afterLines="20" w:after="62"/>
              <w:jc w:val="center"/>
              <w:rPr>
                <w:color w:val="000000"/>
                <w:szCs w:val="21"/>
              </w:rPr>
            </w:pPr>
            <w:r>
              <w:rPr>
                <w:color w:val="000000"/>
                <w:szCs w:val="21"/>
              </w:rPr>
              <w:t>2</w:t>
            </w:r>
          </w:p>
        </w:tc>
        <w:tc>
          <w:tcPr>
            <w:tcW w:w="550" w:type="pct"/>
            <w:shd w:val="clear" w:color="auto" w:fill="auto"/>
            <w:tcMar>
              <w:left w:w="57" w:type="dxa"/>
              <w:right w:w="57" w:type="dxa"/>
            </w:tcMar>
            <w:vAlign w:val="center"/>
          </w:tcPr>
          <w:p w14:paraId="3E4F0DD7" w14:textId="77777777" w:rsidR="00191C78" w:rsidRDefault="00191C78" w:rsidP="009605B6">
            <w:pPr>
              <w:spacing w:beforeLines="20" w:before="62" w:afterLines="20" w:after="62"/>
              <w:jc w:val="center"/>
              <w:rPr>
                <w:color w:val="000000"/>
                <w:szCs w:val="21"/>
              </w:rPr>
            </w:pPr>
            <w:r>
              <w:rPr>
                <w:rFonts w:hint="eastAsia"/>
                <w:color w:val="000000"/>
                <w:szCs w:val="21"/>
              </w:rPr>
              <w:t>套</w:t>
            </w:r>
          </w:p>
        </w:tc>
        <w:tc>
          <w:tcPr>
            <w:tcW w:w="2169" w:type="pct"/>
            <w:shd w:val="clear" w:color="auto" w:fill="auto"/>
            <w:tcMar>
              <w:left w:w="57" w:type="dxa"/>
              <w:right w:w="57" w:type="dxa"/>
            </w:tcMar>
            <w:vAlign w:val="center"/>
          </w:tcPr>
          <w:p w14:paraId="79D2C5FF" w14:textId="77777777" w:rsidR="00191C78" w:rsidRPr="008C756D" w:rsidRDefault="00191C78" w:rsidP="009605B6">
            <w:pPr>
              <w:spacing w:beforeLines="20" w:before="62" w:afterLines="20" w:after="62"/>
              <w:rPr>
                <w:color w:val="000000"/>
                <w:szCs w:val="21"/>
              </w:rPr>
            </w:pPr>
          </w:p>
        </w:tc>
      </w:tr>
      <w:tr w:rsidR="00191C78" w:rsidRPr="008C756D" w14:paraId="527A715A" w14:textId="77777777" w:rsidTr="009605B6">
        <w:trPr>
          <w:trHeight w:val="567"/>
          <w:jc w:val="center"/>
        </w:trPr>
        <w:tc>
          <w:tcPr>
            <w:tcW w:w="374" w:type="pct"/>
            <w:vMerge/>
            <w:shd w:val="clear" w:color="auto" w:fill="auto"/>
            <w:tcMar>
              <w:left w:w="57" w:type="dxa"/>
              <w:right w:w="57" w:type="dxa"/>
            </w:tcMar>
            <w:vAlign w:val="center"/>
          </w:tcPr>
          <w:p w14:paraId="54490E63" w14:textId="77777777" w:rsidR="00191C78" w:rsidRDefault="00191C78" w:rsidP="009605B6">
            <w:pPr>
              <w:spacing w:beforeLines="20" w:before="62" w:afterLines="20" w:after="62"/>
              <w:jc w:val="center"/>
              <w:rPr>
                <w:color w:val="000000"/>
                <w:szCs w:val="21"/>
              </w:rPr>
            </w:pPr>
          </w:p>
        </w:tc>
        <w:tc>
          <w:tcPr>
            <w:tcW w:w="725" w:type="pct"/>
            <w:gridSpan w:val="2"/>
            <w:vMerge/>
            <w:shd w:val="clear" w:color="auto" w:fill="auto"/>
            <w:tcMar>
              <w:left w:w="57" w:type="dxa"/>
              <w:right w:w="57" w:type="dxa"/>
            </w:tcMar>
            <w:vAlign w:val="center"/>
          </w:tcPr>
          <w:p w14:paraId="11B9BE17" w14:textId="77777777" w:rsidR="00191C78" w:rsidRDefault="00191C78" w:rsidP="009605B6">
            <w:pPr>
              <w:spacing w:beforeLines="20" w:before="62" w:afterLines="20" w:after="62"/>
              <w:ind w:firstLineChars="95" w:firstLine="209"/>
              <w:jc w:val="center"/>
              <w:rPr>
                <w:color w:val="000000"/>
                <w:szCs w:val="21"/>
              </w:rPr>
            </w:pPr>
          </w:p>
        </w:tc>
        <w:tc>
          <w:tcPr>
            <w:tcW w:w="710" w:type="pct"/>
          </w:tcPr>
          <w:p w14:paraId="1DBE2ED5" w14:textId="77777777" w:rsidR="00191C78" w:rsidRDefault="00191C78" w:rsidP="009605B6">
            <w:pPr>
              <w:spacing w:beforeLines="20" w:before="62" w:afterLines="20" w:after="62"/>
              <w:jc w:val="center"/>
              <w:rPr>
                <w:color w:val="000000"/>
                <w:szCs w:val="21"/>
              </w:rPr>
            </w:pPr>
            <w:proofErr w:type="spellStart"/>
            <w:r>
              <w:rPr>
                <w:rFonts w:hint="eastAsia"/>
                <w:color w:val="000000"/>
                <w:szCs w:val="21"/>
              </w:rPr>
              <w:t>加热</w:t>
            </w:r>
            <w:r>
              <w:rPr>
                <w:color w:val="000000"/>
                <w:szCs w:val="21"/>
              </w:rPr>
              <w:t>水箱和换热器</w:t>
            </w:r>
            <w:proofErr w:type="spellEnd"/>
          </w:p>
        </w:tc>
        <w:tc>
          <w:tcPr>
            <w:tcW w:w="472" w:type="pct"/>
            <w:shd w:val="clear" w:color="auto" w:fill="auto"/>
            <w:tcMar>
              <w:left w:w="57" w:type="dxa"/>
              <w:right w:w="57" w:type="dxa"/>
            </w:tcMar>
            <w:vAlign w:val="center"/>
          </w:tcPr>
          <w:p w14:paraId="241756E1" w14:textId="77777777" w:rsidR="00191C78" w:rsidRDefault="00191C78" w:rsidP="009605B6">
            <w:pPr>
              <w:spacing w:beforeLines="20" w:before="62" w:afterLines="20" w:after="62"/>
              <w:jc w:val="center"/>
              <w:rPr>
                <w:color w:val="000000"/>
                <w:szCs w:val="21"/>
              </w:rPr>
            </w:pPr>
            <w:r>
              <w:rPr>
                <w:rFonts w:hint="eastAsia"/>
                <w:color w:val="000000"/>
                <w:szCs w:val="21"/>
              </w:rPr>
              <w:t>1</w:t>
            </w:r>
          </w:p>
        </w:tc>
        <w:tc>
          <w:tcPr>
            <w:tcW w:w="550" w:type="pct"/>
            <w:shd w:val="clear" w:color="auto" w:fill="auto"/>
            <w:tcMar>
              <w:left w:w="57" w:type="dxa"/>
              <w:right w:w="57" w:type="dxa"/>
            </w:tcMar>
            <w:vAlign w:val="center"/>
          </w:tcPr>
          <w:p w14:paraId="2E6CC3BD" w14:textId="77777777" w:rsidR="00191C78" w:rsidRDefault="00191C78" w:rsidP="009605B6">
            <w:pPr>
              <w:spacing w:beforeLines="20" w:before="62" w:afterLines="20" w:after="62"/>
              <w:jc w:val="center"/>
              <w:rPr>
                <w:color w:val="000000"/>
                <w:szCs w:val="21"/>
              </w:rPr>
            </w:pPr>
            <w:r>
              <w:rPr>
                <w:rFonts w:hint="eastAsia"/>
                <w:color w:val="000000"/>
                <w:szCs w:val="21"/>
              </w:rPr>
              <w:t>套</w:t>
            </w:r>
          </w:p>
        </w:tc>
        <w:tc>
          <w:tcPr>
            <w:tcW w:w="2169" w:type="pct"/>
            <w:shd w:val="clear" w:color="auto" w:fill="auto"/>
            <w:tcMar>
              <w:left w:w="57" w:type="dxa"/>
              <w:right w:w="57" w:type="dxa"/>
            </w:tcMar>
            <w:vAlign w:val="center"/>
          </w:tcPr>
          <w:p w14:paraId="1D9E06E0" w14:textId="77777777" w:rsidR="00191C78" w:rsidRPr="008C756D" w:rsidRDefault="00191C78" w:rsidP="009605B6">
            <w:pPr>
              <w:spacing w:beforeLines="20" w:before="62" w:afterLines="20" w:after="62"/>
              <w:rPr>
                <w:color w:val="000000"/>
                <w:szCs w:val="21"/>
              </w:rPr>
            </w:pPr>
          </w:p>
        </w:tc>
      </w:tr>
      <w:tr w:rsidR="00191C78" w:rsidRPr="008C756D" w14:paraId="61391C91" w14:textId="77777777" w:rsidTr="009605B6">
        <w:trPr>
          <w:trHeight w:val="567"/>
          <w:jc w:val="center"/>
        </w:trPr>
        <w:tc>
          <w:tcPr>
            <w:tcW w:w="374" w:type="pct"/>
            <w:vMerge/>
            <w:shd w:val="clear" w:color="auto" w:fill="auto"/>
            <w:tcMar>
              <w:left w:w="57" w:type="dxa"/>
              <w:right w:w="57" w:type="dxa"/>
            </w:tcMar>
            <w:vAlign w:val="center"/>
          </w:tcPr>
          <w:p w14:paraId="3E5B6974" w14:textId="77777777" w:rsidR="00191C78" w:rsidRDefault="00191C78" w:rsidP="009605B6">
            <w:pPr>
              <w:spacing w:beforeLines="20" w:before="62" w:afterLines="20" w:after="62"/>
              <w:jc w:val="center"/>
              <w:rPr>
                <w:color w:val="000000"/>
                <w:szCs w:val="21"/>
              </w:rPr>
            </w:pPr>
          </w:p>
        </w:tc>
        <w:tc>
          <w:tcPr>
            <w:tcW w:w="725" w:type="pct"/>
            <w:gridSpan w:val="2"/>
            <w:vMerge/>
            <w:shd w:val="clear" w:color="auto" w:fill="auto"/>
            <w:tcMar>
              <w:left w:w="57" w:type="dxa"/>
              <w:right w:w="57" w:type="dxa"/>
            </w:tcMar>
            <w:vAlign w:val="center"/>
          </w:tcPr>
          <w:p w14:paraId="53E96639" w14:textId="77777777" w:rsidR="00191C78" w:rsidRDefault="00191C78" w:rsidP="009605B6">
            <w:pPr>
              <w:spacing w:beforeLines="20" w:before="62" w:afterLines="20" w:after="62"/>
              <w:ind w:firstLineChars="95" w:firstLine="209"/>
              <w:jc w:val="center"/>
              <w:rPr>
                <w:color w:val="000000"/>
                <w:szCs w:val="21"/>
              </w:rPr>
            </w:pPr>
          </w:p>
        </w:tc>
        <w:tc>
          <w:tcPr>
            <w:tcW w:w="710" w:type="pct"/>
          </w:tcPr>
          <w:p w14:paraId="3C0385CE" w14:textId="77777777" w:rsidR="00191C78" w:rsidRDefault="00191C78" w:rsidP="009605B6">
            <w:pPr>
              <w:spacing w:beforeLines="20" w:before="62" w:afterLines="20" w:after="62"/>
              <w:jc w:val="center"/>
              <w:rPr>
                <w:color w:val="000000"/>
                <w:szCs w:val="21"/>
              </w:rPr>
            </w:pPr>
            <w:proofErr w:type="spellStart"/>
            <w:r>
              <w:rPr>
                <w:rFonts w:hint="eastAsia"/>
                <w:color w:val="000000"/>
                <w:szCs w:val="21"/>
              </w:rPr>
              <w:t>传感器</w:t>
            </w:r>
            <w:proofErr w:type="spellEnd"/>
          </w:p>
        </w:tc>
        <w:tc>
          <w:tcPr>
            <w:tcW w:w="472" w:type="pct"/>
            <w:shd w:val="clear" w:color="auto" w:fill="auto"/>
            <w:tcMar>
              <w:left w:w="57" w:type="dxa"/>
              <w:right w:w="57" w:type="dxa"/>
            </w:tcMar>
            <w:vAlign w:val="center"/>
          </w:tcPr>
          <w:p w14:paraId="6E30F54B" w14:textId="77777777" w:rsidR="00191C78" w:rsidRDefault="00191C78" w:rsidP="009605B6">
            <w:pPr>
              <w:spacing w:beforeLines="20" w:before="62" w:afterLines="20" w:after="62"/>
              <w:jc w:val="center"/>
              <w:rPr>
                <w:color w:val="000000"/>
                <w:szCs w:val="21"/>
              </w:rPr>
            </w:pPr>
            <w:r>
              <w:rPr>
                <w:rFonts w:hint="eastAsia"/>
                <w:color w:val="000000"/>
                <w:szCs w:val="21"/>
              </w:rPr>
              <w:t>1</w:t>
            </w:r>
          </w:p>
        </w:tc>
        <w:tc>
          <w:tcPr>
            <w:tcW w:w="550" w:type="pct"/>
            <w:shd w:val="clear" w:color="auto" w:fill="auto"/>
            <w:tcMar>
              <w:left w:w="57" w:type="dxa"/>
              <w:right w:w="57" w:type="dxa"/>
            </w:tcMar>
            <w:vAlign w:val="center"/>
          </w:tcPr>
          <w:p w14:paraId="673F26B2" w14:textId="77777777" w:rsidR="00191C78" w:rsidRDefault="00191C78" w:rsidP="009605B6">
            <w:pPr>
              <w:spacing w:beforeLines="20" w:before="62" w:afterLines="20" w:after="62"/>
              <w:jc w:val="center"/>
              <w:rPr>
                <w:color w:val="000000"/>
                <w:szCs w:val="21"/>
              </w:rPr>
            </w:pPr>
            <w:r>
              <w:rPr>
                <w:rFonts w:hint="eastAsia"/>
                <w:color w:val="000000"/>
                <w:szCs w:val="21"/>
              </w:rPr>
              <w:t>套</w:t>
            </w:r>
          </w:p>
        </w:tc>
        <w:tc>
          <w:tcPr>
            <w:tcW w:w="2169" w:type="pct"/>
            <w:shd w:val="clear" w:color="auto" w:fill="auto"/>
            <w:tcMar>
              <w:left w:w="57" w:type="dxa"/>
              <w:right w:w="57" w:type="dxa"/>
            </w:tcMar>
            <w:vAlign w:val="center"/>
          </w:tcPr>
          <w:p w14:paraId="7CBC5C98" w14:textId="77777777" w:rsidR="00191C78" w:rsidRPr="008C756D" w:rsidRDefault="00191C78" w:rsidP="009605B6">
            <w:pPr>
              <w:spacing w:beforeLines="20" w:before="62" w:afterLines="20" w:after="62"/>
              <w:rPr>
                <w:color w:val="000000"/>
                <w:szCs w:val="21"/>
                <w:lang w:eastAsia="zh-CN"/>
              </w:rPr>
            </w:pPr>
            <w:r>
              <w:rPr>
                <w:rFonts w:hint="eastAsia"/>
                <w:color w:val="000000"/>
                <w:szCs w:val="21"/>
                <w:lang w:eastAsia="zh-CN"/>
              </w:rPr>
              <w:t>含</w:t>
            </w:r>
            <w:r>
              <w:rPr>
                <w:color w:val="000000"/>
                <w:szCs w:val="21"/>
                <w:lang w:eastAsia="zh-CN"/>
              </w:rPr>
              <w:t>温度传感器、压力传感器</w:t>
            </w:r>
            <w:r>
              <w:rPr>
                <w:rFonts w:hint="eastAsia"/>
                <w:color w:val="000000"/>
                <w:szCs w:val="21"/>
                <w:lang w:eastAsia="zh-CN"/>
              </w:rPr>
              <w:t>、</w:t>
            </w:r>
            <w:r>
              <w:rPr>
                <w:color w:val="000000"/>
                <w:szCs w:val="21"/>
                <w:lang w:eastAsia="zh-CN"/>
              </w:rPr>
              <w:t>显示</w:t>
            </w:r>
            <w:r>
              <w:rPr>
                <w:rFonts w:hint="eastAsia"/>
                <w:color w:val="000000"/>
                <w:szCs w:val="21"/>
                <w:lang w:eastAsia="zh-CN"/>
              </w:rPr>
              <w:t>仪表等</w:t>
            </w:r>
          </w:p>
        </w:tc>
      </w:tr>
      <w:tr w:rsidR="00191C78" w:rsidRPr="008C756D" w14:paraId="0848843C" w14:textId="77777777" w:rsidTr="009605B6">
        <w:trPr>
          <w:trHeight w:val="567"/>
          <w:jc w:val="center"/>
        </w:trPr>
        <w:tc>
          <w:tcPr>
            <w:tcW w:w="374" w:type="pct"/>
            <w:vMerge w:val="restart"/>
            <w:shd w:val="clear" w:color="auto" w:fill="auto"/>
            <w:tcMar>
              <w:left w:w="57" w:type="dxa"/>
              <w:right w:w="57" w:type="dxa"/>
            </w:tcMar>
            <w:vAlign w:val="center"/>
          </w:tcPr>
          <w:p w14:paraId="6709CF80" w14:textId="77777777" w:rsidR="00191C78" w:rsidRDefault="00191C78" w:rsidP="009605B6">
            <w:pPr>
              <w:spacing w:beforeLines="20" w:before="62" w:afterLines="20" w:after="62"/>
              <w:jc w:val="center"/>
              <w:rPr>
                <w:color w:val="000000"/>
                <w:szCs w:val="21"/>
              </w:rPr>
            </w:pPr>
            <w:r>
              <w:rPr>
                <w:rFonts w:hint="eastAsia"/>
                <w:color w:val="000000"/>
                <w:szCs w:val="21"/>
              </w:rPr>
              <w:t>4</w:t>
            </w:r>
          </w:p>
        </w:tc>
        <w:tc>
          <w:tcPr>
            <w:tcW w:w="725" w:type="pct"/>
            <w:gridSpan w:val="2"/>
            <w:vMerge w:val="restart"/>
            <w:shd w:val="clear" w:color="auto" w:fill="auto"/>
            <w:tcMar>
              <w:left w:w="57" w:type="dxa"/>
              <w:right w:w="57" w:type="dxa"/>
            </w:tcMar>
            <w:vAlign w:val="center"/>
          </w:tcPr>
          <w:p w14:paraId="7E6A3FC2" w14:textId="77777777" w:rsidR="00191C78" w:rsidRDefault="00191C78" w:rsidP="009605B6">
            <w:pPr>
              <w:spacing w:beforeLines="20" w:before="62" w:afterLines="20" w:after="62"/>
              <w:jc w:val="center"/>
              <w:rPr>
                <w:color w:val="000000"/>
                <w:szCs w:val="21"/>
              </w:rPr>
            </w:pPr>
            <w:proofErr w:type="spellStart"/>
            <w:r>
              <w:rPr>
                <w:color w:val="000000"/>
                <w:szCs w:val="21"/>
              </w:rPr>
              <w:t>携带剂</w:t>
            </w:r>
            <w:r>
              <w:rPr>
                <w:rFonts w:hint="eastAsia"/>
                <w:color w:val="000000"/>
                <w:szCs w:val="21"/>
              </w:rPr>
              <w:t>单元</w:t>
            </w:r>
            <w:proofErr w:type="spellEnd"/>
          </w:p>
        </w:tc>
        <w:tc>
          <w:tcPr>
            <w:tcW w:w="710" w:type="pct"/>
          </w:tcPr>
          <w:p w14:paraId="4D1CE2A6" w14:textId="77777777" w:rsidR="00191C78" w:rsidRDefault="00191C78" w:rsidP="009605B6">
            <w:pPr>
              <w:spacing w:beforeLines="20" w:before="62" w:afterLines="20" w:after="62"/>
              <w:jc w:val="center"/>
              <w:rPr>
                <w:color w:val="000000"/>
                <w:szCs w:val="21"/>
              </w:rPr>
            </w:pPr>
            <w:proofErr w:type="spellStart"/>
            <w:r>
              <w:rPr>
                <w:rFonts w:hint="eastAsia"/>
                <w:color w:val="000000"/>
                <w:szCs w:val="21"/>
              </w:rPr>
              <w:t>携带</w:t>
            </w:r>
            <w:r>
              <w:rPr>
                <w:color w:val="000000"/>
                <w:szCs w:val="21"/>
              </w:rPr>
              <w:t>剂</w:t>
            </w:r>
            <w:r>
              <w:rPr>
                <w:rFonts w:hint="eastAsia"/>
                <w:color w:val="000000"/>
                <w:szCs w:val="21"/>
              </w:rPr>
              <w:t>泵</w:t>
            </w:r>
            <w:proofErr w:type="spellEnd"/>
          </w:p>
        </w:tc>
        <w:tc>
          <w:tcPr>
            <w:tcW w:w="472" w:type="pct"/>
            <w:shd w:val="clear" w:color="auto" w:fill="auto"/>
            <w:tcMar>
              <w:left w:w="57" w:type="dxa"/>
              <w:right w:w="57" w:type="dxa"/>
            </w:tcMar>
            <w:vAlign w:val="center"/>
          </w:tcPr>
          <w:p w14:paraId="682FC6CE" w14:textId="77777777" w:rsidR="00191C78" w:rsidRDefault="00191C78" w:rsidP="009605B6">
            <w:pPr>
              <w:spacing w:beforeLines="20" w:before="62" w:afterLines="20" w:after="62"/>
              <w:jc w:val="center"/>
              <w:rPr>
                <w:color w:val="000000"/>
                <w:szCs w:val="21"/>
              </w:rPr>
            </w:pPr>
            <w:r w:rsidRPr="008C756D">
              <w:rPr>
                <w:color w:val="000000"/>
                <w:szCs w:val="21"/>
              </w:rPr>
              <w:t>1</w:t>
            </w:r>
          </w:p>
        </w:tc>
        <w:tc>
          <w:tcPr>
            <w:tcW w:w="550" w:type="pct"/>
            <w:shd w:val="clear" w:color="auto" w:fill="auto"/>
            <w:tcMar>
              <w:left w:w="57" w:type="dxa"/>
              <w:right w:w="57" w:type="dxa"/>
            </w:tcMar>
            <w:vAlign w:val="center"/>
          </w:tcPr>
          <w:p w14:paraId="0BEAB823" w14:textId="77777777" w:rsidR="00191C78" w:rsidRDefault="00191C78" w:rsidP="009605B6">
            <w:pPr>
              <w:spacing w:beforeLines="20" w:before="62" w:afterLines="20" w:after="62"/>
              <w:jc w:val="center"/>
              <w:rPr>
                <w:color w:val="000000"/>
                <w:szCs w:val="21"/>
              </w:rPr>
            </w:pPr>
            <w:r w:rsidRPr="008C756D">
              <w:rPr>
                <w:color w:val="000000"/>
                <w:szCs w:val="21"/>
              </w:rPr>
              <w:t>套</w:t>
            </w:r>
          </w:p>
        </w:tc>
        <w:tc>
          <w:tcPr>
            <w:tcW w:w="2169" w:type="pct"/>
            <w:shd w:val="clear" w:color="auto" w:fill="auto"/>
            <w:tcMar>
              <w:left w:w="57" w:type="dxa"/>
              <w:right w:w="57" w:type="dxa"/>
            </w:tcMar>
            <w:vAlign w:val="center"/>
          </w:tcPr>
          <w:p w14:paraId="46A6CE63" w14:textId="77777777" w:rsidR="00191C78" w:rsidRDefault="00191C78" w:rsidP="009605B6">
            <w:pPr>
              <w:spacing w:beforeLines="20" w:before="62" w:afterLines="20" w:after="62"/>
              <w:rPr>
                <w:color w:val="000000"/>
                <w:szCs w:val="21"/>
              </w:rPr>
            </w:pPr>
          </w:p>
        </w:tc>
      </w:tr>
      <w:tr w:rsidR="00191C78" w:rsidRPr="008C756D" w14:paraId="25E769CB" w14:textId="77777777" w:rsidTr="009605B6">
        <w:trPr>
          <w:trHeight w:val="567"/>
          <w:jc w:val="center"/>
        </w:trPr>
        <w:tc>
          <w:tcPr>
            <w:tcW w:w="374" w:type="pct"/>
            <w:vMerge/>
            <w:shd w:val="clear" w:color="auto" w:fill="auto"/>
            <w:tcMar>
              <w:left w:w="57" w:type="dxa"/>
              <w:right w:w="57" w:type="dxa"/>
            </w:tcMar>
            <w:vAlign w:val="center"/>
          </w:tcPr>
          <w:p w14:paraId="6105A439" w14:textId="77777777" w:rsidR="00191C78" w:rsidRDefault="00191C78" w:rsidP="009605B6">
            <w:pPr>
              <w:spacing w:beforeLines="20" w:before="62" w:afterLines="20" w:after="62"/>
              <w:jc w:val="center"/>
              <w:rPr>
                <w:color w:val="000000"/>
                <w:szCs w:val="21"/>
              </w:rPr>
            </w:pPr>
          </w:p>
        </w:tc>
        <w:tc>
          <w:tcPr>
            <w:tcW w:w="725" w:type="pct"/>
            <w:gridSpan w:val="2"/>
            <w:vMerge/>
            <w:shd w:val="clear" w:color="auto" w:fill="auto"/>
            <w:tcMar>
              <w:left w:w="57" w:type="dxa"/>
              <w:right w:w="57" w:type="dxa"/>
            </w:tcMar>
            <w:vAlign w:val="center"/>
          </w:tcPr>
          <w:p w14:paraId="307A01EA" w14:textId="77777777" w:rsidR="00191C78" w:rsidRDefault="00191C78" w:rsidP="009605B6">
            <w:pPr>
              <w:spacing w:beforeLines="20" w:before="62" w:afterLines="20" w:after="62"/>
              <w:ind w:firstLineChars="95" w:firstLine="209"/>
              <w:jc w:val="center"/>
              <w:rPr>
                <w:color w:val="000000"/>
                <w:szCs w:val="21"/>
              </w:rPr>
            </w:pPr>
          </w:p>
        </w:tc>
        <w:tc>
          <w:tcPr>
            <w:tcW w:w="710" w:type="pct"/>
          </w:tcPr>
          <w:p w14:paraId="53A8345D" w14:textId="77777777" w:rsidR="00191C78" w:rsidRDefault="00191C78" w:rsidP="009605B6">
            <w:pPr>
              <w:spacing w:beforeLines="20" w:before="62" w:afterLines="20" w:after="62"/>
              <w:jc w:val="center"/>
              <w:rPr>
                <w:color w:val="000000"/>
                <w:szCs w:val="21"/>
              </w:rPr>
            </w:pPr>
            <w:proofErr w:type="spellStart"/>
            <w:r>
              <w:rPr>
                <w:rFonts w:hint="eastAsia"/>
                <w:color w:val="000000"/>
                <w:szCs w:val="21"/>
              </w:rPr>
              <w:t>携带剂罐</w:t>
            </w:r>
            <w:proofErr w:type="spellEnd"/>
          </w:p>
        </w:tc>
        <w:tc>
          <w:tcPr>
            <w:tcW w:w="472" w:type="pct"/>
            <w:shd w:val="clear" w:color="auto" w:fill="auto"/>
            <w:tcMar>
              <w:left w:w="57" w:type="dxa"/>
              <w:right w:w="57" w:type="dxa"/>
            </w:tcMar>
            <w:vAlign w:val="center"/>
          </w:tcPr>
          <w:p w14:paraId="76EDC320" w14:textId="77777777" w:rsidR="00191C78" w:rsidRDefault="00191C78" w:rsidP="009605B6">
            <w:pPr>
              <w:spacing w:beforeLines="20" w:before="62" w:afterLines="20" w:after="62"/>
              <w:jc w:val="center"/>
              <w:rPr>
                <w:color w:val="000000"/>
                <w:szCs w:val="21"/>
              </w:rPr>
            </w:pPr>
            <w:r>
              <w:rPr>
                <w:rFonts w:hint="eastAsia"/>
                <w:color w:val="000000"/>
                <w:szCs w:val="21"/>
              </w:rPr>
              <w:t>1</w:t>
            </w:r>
          </w:p>
        </w:tc>
        <w:tc>
          <w:tcPr>
            <w:tcW w:w="550" w:type="pct"/>
            <w:shd w:val="clear" w:color="auto" w:fill="auto"/>
            <w:tcMar>
              <w:left w:w="57" w:type="dxa"/>
              <w:right w:w="57" w:type="dxa"/>
            </w:tcMar>
            <w:vAlign w:val="center"/>
          </w:tcPr>
          <w:p w14:paraId="1A639FAF" w14:textId="77777777" w:rsidR="00191C78" w:rsidRDefault="00191C78" w:rsidP="009605B6">
            <w:pPr>
              <w:spacing w:beforeLines="20" w:before="62" w:afterLines="20" w:after="62"/>
              <w:jc w:val="center"/>
              <w:rPr>
                <w:color w:val="000000"/>
                <w:szCs w:val="21"/>
              </w:rPr>
            </w:pPr>
            <w:r>
              <w:rPr>
                <w:rFonts w:hint="eastAsia"/>
                <w:color w:val="000000"/>
                <w:szCs w:val="21"/>
              </w:rPr>
              <w:t>套</w:t>
            </w:r>
          </w:p>
        </w:tc>
        <w:tc>
          <w:tcPr>
            <w:tcW w:w="2169" w:type="pct"/>
            <w:shd w:val="clear" w:color="auto" w:fill="auto"/>
            <w:tcMar>
              <w:left w:w="57" w:type="dxa"/>
              <w:right w:w="57" w:type="dxa"/>
            </w:tcMar>
            <w:vAlign w:val="center"/>
          </w:tcPr>
          <w:p w14:paraId="7AF1B631" w14:textId="77777777" w:rsidR="00191C78" w:rsidRDefault="00191C78" w:rsidP="009605B6">
            <w:pPr>
              <w:spacing w:beforeLines="20" w:before="62" w:afterLines="20" w:after="62"/>
              <w:rPr>
                <w:color w:val="000000"/>
                <w:szCs w:val="21"/>
              </w:rPr>
            </w:pPr>
          </w:p>
        </w:tc>
      </w:tr>
      <w:tr w:rsidR="00191C78" w:rsidRPr="008C756D" w14:paraId="41DC1006" w14:textId="77777777" w:rsidTr="009605B6">
        <w:trPr>
          <w:trHeight w:val="567"/>
          <w:jc w:val="center"/>
        </w:trPr>
        <w:tc>
          <w:tcPr>
            <w:tcW w:w="374" w:type="pct"/>
            <w:vMerge/>
            <w:shd w:val="clear" w:color="auto" w:fill="auto"/>
            <w:tcMar>
              <w:left w:w="57" w:type="dxa"/>
              <w:right w:w="57" w:type="dxa"/>
            </w:tcMar>
            <w:vAlign w:val="center"/>
          </w:tcPr>
          <w:p w14:paraId="39D24B1E" w14:textId="77777777" w:rsidR="00191C78" w:rsidRDefault="00191C78" w:rsidP="009605B6">
            <w:pPr>
              <w:spacing w:beforeLines="20" w:before="62" w:afterLines="20" w:after="62"/>
              <w:jc w:val="center"/>
              <w:rPr>
                <w:color w:val="000000"/>
                <w:szCs w:val="21"/>
              </w:rPr>
            </w:pPr>
          </w:p>
        </w:tc>
        <w:tc>
          <w:tcPr>
            <w:tcW w:w="725" w:type="pct"/>
            <w:gridSpan w:val="2"/>
            <w:vMerge/>
            <w:shd w:val="clear" w:color="auto" w:fill="auto"/>
            <w:tcMar>
              <w:left w:w="57" w:type="dxa"/>
              <w:right w:w="57" w:type="dxa"/>
            </w:tcMar>
            <w:vAlign w:val="center"/>
          </w:tcPr>
          <w:p w14:paraId="5398847B" w14:textId="77777777" w:rsidR="00191C78" w:rsidRDefault="00191C78" w:rsidP="009605B6">
            <w:pPr>
              <w:spacing w:beforeLines="20" w:before="62" w:afterLines="20" w:after="62"/>
              <w:ind w:firstLineChars="95" w:firstLine="209"/>
              <w:jc w:val="center"/>
              <w:rPr>
                <w:color w:val="000000"/>
                <w:szCs w:val="21"/>
              </w:rPr>
            </w:pPr>
          </w:p>
        </w:tc>
        <w:tc>
          <w:tcPr>
            <w:tcW w:w="710" w:type="pct"/>
          </w:tcPr>
          <w:p w14:paraId="1D1F4092" w14:textId="77777777" w:rsidR="00191C78" w:rsidRDefault="00191C78" w:rsidP="009605B6">
            <w:pPr>
              <w:spacing w:beforeLines="20" w:before="62" w:afterLines="20" w:after="62"/>
              <w:jc w:val="center"/>
              <w:rPr>
                <w:color w:val="000000"/>
                <w:szCs w:val="21"/>
              </w:rPr>
            </w:pPr>
            <w:proofErr w:type="spellStart"/>
            <w:r>
              <w:rPr>
                <w:rFonts w:hint="eastAsia"/>
                <w:color w:val="000000"/>
                <w:szCs w:val="21"/>
              </w:rPr>
              <w:t>单向</w:t>
            </w:r>
            <w:r>
              <w:rPr>
                <w:color w:val="000000"/>
                <w:szCs w:val="21"/>
              </w:rPr>
              <w:t>阀</w:t>
            </w:r>
            <w:proofErr w:type="spellEnd"/>
          </w:p>
        </w:tc>
        <w:tc>
          <w:tcPr>
            <w:tcW w:w="472" w:type="pct"/>
            <w:shd w:val="clear" w:color="auto" w:fill="auto"/>
            <w:tcMar>
              <w:left w:w="57" w:type="dxa"/>
              <w:right w:w="57" w:type="dxa"/>
            </w:tcMar>
            <w:vAlign w:val="center"/>
          </w:tcPr>
          <w:p w14:paraId="52FCEB5E" w14:textId="77777777" w:rsidR="00191C78" w:rsidRDefault="00191C78" w:rsidP="009605B6">
            <w:pPr>
              <w:spacing w:beforeLines="20" w:before="62" w:afterLines="20" w:after="62"/>
              <w:jc w:val="center"/>
              <w:rPr>
                <w:color w:val="000000"/>
                <w:szCs w:val="21"/>
              </w:rPr>
            </w:pPr>
            <w:r>
              <w:rPr>
                <w:rFonts w:hint="eastAsia"/>
                <w:color w:val="000000"/>
                <w:szCs w:val="21"/>
              </w:rPr>
              <w:t>4</w:t>
            </w:r>
          </w:p>
        </w:tc>
        <w:tc>
          <w:tcPr>
            <w:tcW w:w="550" w:type="pct"/>
            <w:shd w:val="clear" w:color="auto" w:fill="auto"/>
            <w:tcMar>
              <w:left w:w="57" w:type="dxa"/>
              <w:right w:w="57" w:type="dxa"/>
            </w:tcMar>
            <w:vAlign w:val="center"/>
          </w:tcPr>
          <w:p w14:paraId="4BDE562E" w14:textId="77777777" w:rsidR="00191C78" w:rsidRDefault="00191C78" w:rsidP="009605B6">
            <w:pPr>
              <w:spacing w:beforeLines="20" w:before="62" w:afterLines="20" w:after="62"/>
              <w:jc w:val="center"/>
              <w:rPr>
                <w:color w:val="000000"/>
                <w:szCs w:val="21"/>
              </w:rPr>
            </w:pPr>
            <w:r>
              <w:rPr>
                <w:rFonts w:hint="eastAsia"/>
                <w:color w:val="000000"/>
                <w:szCs w:val="21"/>
              </w:rPr>
              <w:t>套</w:t>
            </w:r>
          </w:p>
        </w:tc>
        <w:tc>
          <w:tcPr>
            <w:tcW w:w="2169" w:type="pct"/>
            <w:shd w:val="clear" w:color="auto" w:fill="auto"/>
            <w:tcMar>
              <w:left w:w="57" w:type="dxa"/>
              <w:right w:w="57" w:type="dxa"/>
            </w:tcMar>
            <w:vAlign w:val="center"/>
          </w:tcPr>
          <w:p w14:paraId="2B9D052B" w14:textId="77777777" w:rsidR="00191C78" w:rsidRDefault="00191C78" w:rsidP="009605B6">
            <w:pPr>
              <w:spacing w:beforeLines="20" w:before="62" w:afterLines="20" w:after="62"/>
              <w:rPr>
                <w:color w:val="000000"/>
                <w:szCs w:val="21"/>
              </w:rPr>
            </w:pPr>
          </w:p>
        </w:tc>
      </w:tr>
      <w:tr w:rsidR="00191C78" w:rsidRPr="008C756D" w14:paraId="10E34CBF" w14:textId="77777777" w:rsidTr="009605B6">
        <w:trPr>
          <w:trHeight w:val="567"/>
          <w:jc w:val="center"/>
        </w:trPr>
        <w:tc>
          <w:tcPr>
            <w:tcW w:w="374" w:type="pct"/>
            <w:vMerge/>
            <w:shd w:val="clear" w:color="auto" w:fill="auto"/>
            <w:tcMar>
              <w:left w:w="57" w:type="dxa"/>
              <w:right w:w="57" w:type="dxa"/>
            </w:tcMar>
            <w:vAlign w:val="center"/>
          </w:tcPr>
          <w:p w14:paraId="325F8202" w14:textId="77777777" w:rsidR="00191C78" w:rsidRDefault="00191C78" w:rsidP="009605B6">
            <w:pPr>
              <w:spacing w:beforeLines="20" w:before="62" w:afterLines="20" w:after="62"/>
              <w:jc w:val="center"/>
              <w:rPr>
                <w:color w:val="000000"/>
                <w:szCs w:val="21"/>
              </w:rPr>
            </w:pPr>
          </w:p>
        </w:tc>
        <w:tc>
          <w:tcPr>
            <w:tcW w:w="725" w:type="pct"/>
            <w:gridSpan w:val="2"/>
            <w:vMerge/>
            <w:shd w:val="clear" w:color="auto" w:fill="auto"/>
            <w:tcMar>
              <w:left w:w="57" w:type="dxa"/>
              <w:right w:w="57" w:type="dxa"/>
            </w:tcMar>
            <w:vAlign w:val="center"/>
          </w:tcPr>
          <w:p w14:paraId="150B59AD" w14:textId="77777777" w:rsidR="00191C78" w:rsidRDefault="00191C78" w:rsidP="009605B6">
            <w:pPr>
              <w:spacing w:beforeLines="20" w:before="62" w:afterLines="20" w:after="62"/>
              <w:ind w:firstLineChars="95" w:firstLine="209"/>
              <w:jc w:val="center"/>
              <w:rPr>
                <w:color w:val="000000"/>
                <w:szCs w:val="21"/>
              </w:rPr>
            </w:pPr>
          </w:p>
        </w:tc>
        <w:tc>
          <w:tcPr>
            <w:tcW w:w="710" w:type="pct"/>
          </w:tcPr>
          <w:p w14:paraId="6F7BF83E" w14:textId="77777777" w:rsidR="00191C78" w:rsidRDefault="00191C78" w:rsidP="009605B6">
            <w:pPr>
              <w:spacing w:beforeLines="20" w:before="62" w:afterLines="20" w:after="62"/>
              <w:jc w:val="center"/>
              <w:rPr>
                <w:color w:val="000000"/>
                <w:szCs w:val="21"/>
              </w:rPr>
            </w:pPr>
            <w:proofErr w:type="spellStart"/>
            <w:r>
              <w:rPr>
                <w:rFonts w:hint="eastAsia"/>
                <w:color w:val="000000"/>
                <w:szCs w:val="21"/>
              </w:rPr>
              <w:t>传感器</w:t>
            </w:r>
            <w:proofErr w:type="spellEnd"/>
          </w:p>
        </w:tc>
        <w:tc>
          <w:tcPr>
            <w:tcW w:w="472" w:type="pct"/>
            <w:shd w:val="clear" w:color="auto" w:fill="auto"/>
            <w:tcMar>
              <w:left w:w="57" w:type="dxa"/>
              <w:right w:w="57" w:type="dxa"/>
            </w:tcMar>
            <w:vAlign w:val="center"/>
          </w:tcPr>
          <w:p w14:paraId="01EF5DC9" w14:textId="77777777" w:rsidR="00191C78" w:rsidRDefault="00191C78" w:rsidP="009605B6">
            <w:pPr>
              <w:spacing w:beforeLines="20" w:before="62" w:afterLines="20" w:after="62"/>
              <w:jc w:val="center"/>
              <w:rPr>
                <w:color w:val="000000"/>
                <w:szCs w:val="21"/>
              </w:rPr>
            </w:pPr>
            <w:r>
              <w:rPr>
                <w:rFonts w:hint="eastAsia"/>
                <w:color w:val="000000"/>
                <w:szCs w:val="21"/>
              </w:rPr>
              <w:t>1</w:t>
            </w:r>
          </w:p>
        </w:tc>
        <w:tc>
          <w:tcPr>
            <w:tcW w:w="550" w:type="pct"/>
            <w:shd w:val="clear" w:color="auto" w:fill="auto"/>
            <w:tcMar>
              <w:left w:w="57" w:type="dxa"/>
              <w:right w:w="57" w:type="dxa"/>
            </w:tcMar>
            <w:vAlign w:val="center"/>
          </w:tcPr>
          <w:p w14:paraId="56ED93DA" w14:textId="77777777" w:rsidR="00191C78" w:rsidRDefault="00191C78" w:rsidP="009605B6">
            <w:pPr>
              <w:spacing w:beforeLines="20" w:before="62" w:afterLines="20" w:after="62"/>
              <w:jc w:val="center"/>
              <w:rPr>
                <w:color w:val="000000"/>
                <w:szCs w:val="21"/>
              </w:rPr>
            </w:pPr>
            <w:r>
              <w:rPr>
                <w:rFonts w:hint="eastAsia"/>
                <w:color w:val="000000"/>
                <w:szCs w:val="21"/>
              </w:rPr>
              <w:t>套</w:t>
            </w:r>
          </w:p>
        </w:tc>
        <w:tc>
          <w:tcPr>
            <w:tcW w:w="2169" w:type="pct"/>
            <w:shd w:val="clear" w:color="auto" w:fill="auto"/>
            <w:tcMar>
              <w:left w:w="57" w:type="dxa"/>
              <w:right w:w="57" w:type="dxa"/>
            </w:tcMar>
            <w:vAlign w:val="center"/>
          </w:tcPr>
          <w:p w14:paraId="734DF600" w14:textId="77777777" w:rsidR="00191C78" w:rsidRDefault="00191C78" w:rsidP="009605B6">
            <w:pPr>
              <w:spacing w:beforeLines="20" w:before="62" w:afterLines="20" w:after="62"/>
              <w:rPr>
                <w:color w:val="000000"/>
                <w:szCs w:val="21"/>
                <w:lang w:eastAsia="zh-CN"/>
              </w:rPr>
            </w:pPr>
            <w:r>
              <w:rPr>
                <w:rFonts w:hint="eastAsia"/>
                <w:color w:val="000000"/>
                <w:szCs w:val="21"/>
                <w:lang w:eastAsia="zh-CN"/>
              </w:rPr>
              <w:t>含</w:t>
            </w:r>
            <w:r>
              <w:rPr>
                <w:color w:val="000000"/>
                <w:szCs w:val="21"/>
                <w:lang w:eastAsia="zh-CN"/>
              </w:rPr>
              <w:t>压力传感器和流量计</w:t>
            </w:r>
          </w:p>
        </w:tc>
      </w:tr>
      <w:tr w:rsidR="00191C78" w:rsidRPr="008C756D" w14:paraId="06CFBFA4" w14:textId="77777777" w:rsidTr="009605B6">
        <w:trPr>
          <w:trHeight w:val="567"/>
          <w:jc w:val="center"/>
        </w:trPr>
        <w:tc>
          <w:tcPr>
            <w:tcW w:w="374" w:type="pct"/>
            <w:vMerge w:val="restart"/>
            <w:shd w:val="clear" w:color="auto" w:fill="auto"/>
            <w:tcMar>
              <w:left w:w="57" w:type="dxa"/>
              <w:right w:w="57" w:type="dxa"/>
            </w:tcMar>
            <w:vAlign w:val="center"/>
          </w:tcPr>
          <w:p w14:paraId="7B0400D8" w14:textId="77777777" w:rsidR="00191C78" w:rsidRDefault="00191C78" w:rsidP="009605B6">
            <w:pPr>
              <w:spacing w:beforeLines="20" w:before="62" w:afterLines="20" w:after="62"/>
              <w:jc w:val="center"/>
              <w:rPr>
                <w:color w:val="000000"/>
                <w:szCs w:val="21"/>
              </w:rPr>
            </w:pPr>
            <w:r>
              <w:rPr>
                <w:rFonts w:hint="eastAsia"/>
                <w:color w:val="000000"/>
                <w:szCs w:val="21"/>
              </w:rPr>
              <w:t>5</w:t>
            </w:r>
          </w:p>
        </w:tc>
        <w:tc>
          <w:tcPr>
            <w:tcW w:w="725" w:type="pct"/>
            <w:gridSpan w:val="2"/>
            <w:vMerge w:val="restart"/>
            <w:shd w:val="clear" w:color="auto" w:fill="auto"/>
            <w:tcMar>
              <w:left w:w="57" w:type="dxa"/>
              <w:right w:w="57" w:type="dxa"/>
            </w:tcMar>
            <w:vAlign w:val="center"/>
          </w:tcPr>
          <w:p w14:paraId="63A146EB" w14:textId="77777777" w:rsidR="00191C78" w:rsidRDefault="00191C78" w:rsidP="009605B6">
            <w:pPr>
              <w:spacing w:beforeLines="20" w:before="62" w:afterLines="20" w:after="62"/>
              <w:jc w:val="center"/>
              <w:rPr>
                <w:color w:val="000000"/>
                <w:szCs w:val="21"/>
              </w:rPr>
            </w:pPr>
            <w:proofErr w:type="spellStart"/>
            <w:r>
              <w:rPr>
                <w:rFonts w:hint="eastAsia"/>
                <w:color w:val="000000"/>
                <w:szCs w:val="21"/>
              </w:rPr>
              <w:t>辅助</w:t>
            </w:r>
            <w:r>
              <w:rPr>
                <w:color w:val="000000"/>
                <w:szCs w:val="21"/>
              </w:rPr>
              <w:t>单元</w:t>
            </w:r>
            <w:proofErr w:type="spellEnd"/>
          </w:p>
        </w:tc>
        <w:tc>
          <w:tcPr>
            <w:tcW w:w="710" w:type="pct"/>
          </w:tcPr>
          <w:p w14:paraId="3D2A874E" w14:textId="77777777" w:rsidR="00191C78" w:rsidRDefault="00191C78" w:rsidP="009605B6">
            <w:pPr>
              <w:spacing w:beforeLines="20" w:before="62" w:afterLines="20" w:after="62"/>
              <w:jc w:val="center"/>
              <w:rPr>
                <w:color w:val="000000"/>
                <w:szCs w:val="21"/>
              </w:rPr>
            </w:pPr>
            <w:proofErr w:type="spellStart"/>
            <w:r>
              <w:rPr>
                <w:rFonts w:hint="eastAsia"/>
                <w:color w:val="000000"/>
                <w:szCs w:val="21"/>
              </w:rPr>
              <w:t>空压机</w:t>
            </w:r>
            <w:proofErr w:type="spellEnd"/>
          </w:p>
        </w:tc>
        <w:tc>
          <w:tcPr>
            <w:tcW w:w="472" w:type="pct"/>
            <w:shd w:val="clear" w:color="auto" w:fill="auto"/>
            <w:tcMar>
              <w:left w:w="57" w:type="dxa"/>
              <w:right w:w="57" w:type="dxa"/>
            </w:tcMar>
            <w:vAlign w:val="center"/>
          </w:tcPr>
          <w:p w14:paraId="23957E53" w14:textId="77777777" w:rsidR="00191C78" w:rsidRDefault="00191C78" w:rsidP="009605B6">
            <w:pPr>
              <w:spacing w:beforeLines="20" w:before="62" w:afterLines="20" w:after="62"/>
              <w:jc w:val="center"/>
              <w:rPr>
                <w:color w:val="000000"/>
                <w:szCs w:val="21"/>
              </w:rPr>
            </w:pPr>
            <w:r>
              <w:rPr>
                <w:rFonts w:hint="eastAsia"/>
                <w:color w:val="000000"/>
                <w:szCs w:val="21"/>
              </w:rPr>
              <w:t>1</w:t>
            </w:r>
          </w:p>
        </w:tc>
        <w:tc>
          <w:tcPr>
            <w:tcW w:w="550" w:type="pct"/>
            <w:shd w:val="clear" w:color="auto" w:fill="auto"/>
            <w:tcMar>
              <w:left w:w="57" w:type="dxa"/>
              <w:right w:w="57" w:type="dxa"/>
            </w:tcMar>
            <w:vAlign w:val="center"/>
          </w:tcPr>
          <w:p w14:paraId="391BF877" w14:textId="77777777" w:rsidR="00191C78" w:rsidRDefault="00191C78" w:rsidP="009605B6">
            <w:pPr>
              <w:spacing w:beforeLines="20" w:before="62" w:afterLines="20" w:after="62"/>
              <w:jc w:val="center"/>
              <w:rPr>
                <w:color w:val="000000"/>
                <w:szCs w:val="21"/>
              </w:rPr>
            </w:pPr>
            <w:r>
              <w:rPr>
                <w:rFonts w:hint="eastAsia"/>
                <w:color w:val="000000"/>
                <w:szCs w:val="21"/>
              </w:rPr>
              <w:t>套</w:t>
            </w:r>
          </w:p>
        </w:tc>
        <w:tc>
          <w:tcPr>
            <w:tcW w:w="2169" w:type="pct"/>
            <w:shd w:val="clear" w:color="auto" w:fill="auto"/>
            <w:tcMar>
              <w:left w:w="57" w:type="dxa"/>
              <w:right w:w="57" w:type="dxa"/>
            </w:tcMar>
            <w:vAlign w:val="center"/>
          </w:tcPr>
          <w:p w14:paraId="0117BD8F" w14:textId="77777777" w:rsidR="00191C78" w:rsidRDefault="00191C78" w:rsidP="009605B6">
            <w:pPr>
              <w:spacing w:beforeLines="20" w:before="62" w:afterLines="20" w:after="62"/>
              <w:rPr>
                <w:color w:val="000000"/>
                <w:szCs w:val="21"/>
              </w:rPr>
            </w:pPr>
          </w:p>
        </w:tc>
      </w:tr>
      <w:tr w:rsidR="00191C78" w:rsidRPr="008C756D" w14:paraId="6E67677B" w14:textId="77777777" w:rsidTr="009605B6">
        <w:trPr>
          <w:trHeight w:val="567"/>
          <w:jc w:val="center"/>
        </w:trPr>
        <w:tc>
          <w:tcPr>
            <w:tcW w:w="374" w:type="pct"/>
            <w:vMerge/>
            <w:shd w:val="clear" w:color="auto" w:fill="auto"/>
            <w:tcMar>
              <w:left w:w="57" w:type="dxa"/>
              <w:right w:w="57" w:type="dxa"/>
            </w:tcMar>
            <w:vAlign w:val="center"/>
          </w:tcPr>
          <w:p w14:paraId="6AF79BE4" w14:textId="77777777" w:rsidR="00191C78" w:rsidRDefault="00191C78" w:rsidP="009605B6">
            <w:pPr>
              <w:spacing w:beforeLines="20" w:before="62" w:afterLines="20" w:after="62"/>
              <w:jc w:val="center"/>
              <w:rPr>
                <w:color w:val="000000"/>
                <w:szCs w:val="21"/>
              </w:rPr>
            </w:pPr>
          </w:p>
        </w:tc>
        <w:tc>
          <w:tcPr>
            <w:tcW w:w="725" w:type="pct"/>
            <w:gridSpan w:val="2"/>
            <w:vMerge/>
            <w:shd w:val="clear" w:color="auto" w:fill="auto"/>
            <w:tcMar>
              <w:left w:w="57" w:type="dxa"/>
              <w:right w:w="57" w:type="dxa"/>
            </w:tcMar>
            <w:vAlign w:val="center"/>
          </w:tcPr>
          <w:p w14:paraId="382470B4" w14:textId="77777777" w:rsidR="00191C78" w:rsidRDefault="00191C78" w:rsidP="009605B6">
            <w:pPr>
              <w:spacing w:beforeLines="20" w:before="62" w:afterLines="20" w:after="62"/>
              <w:ind w:firstLineChars="95" w:firstLine="209"/>
              <w:jc w:val="center"/>
              <w:rPr>
                <w:color w:val="000000"/>
                <w:szCs w:val="21"/>
              </w:rPr>
            </w:pPr>
          </w:p>
        </w:tc>
        <w:tc>
          <w:tcPr>
            <w:tcW w:w="710" w:type="pct"/>
          </w:tcPr>
          <w:p w14:paraId="690476CA" w14:textId="77777777" w:rsidR="00191C78" w:rsidRDefault="00191C78" w:rsidP="009605B6">
            <w:pPr>
              <w:spacing w:beforeLines="20" w:before="62" w:afterLines="20" w:after="62"/>
              <w:jc w:val="center"/>
              <w:rPr>
                <w:color w:val="000000"/>
                <w:szCs w:val="21"/>
              </w:rPr>
            </w:pPr>
            <w:proofErr w:type="spellStart"/>
            <w:r>
              <w:rPr>
                <w:rFonts w:hint="eastAsia"/>
                <w:color w:val="000000"/>
                <w:szCs w:val="21"/>
              </w:rPr>
              <w:t>试验台架</w:t>
            </w:r>
            <w:proofErr w:type="spellEnd"/>
          </w:p>
        </w:tc>
        <w:tc>
          <w:tcPr>
            <w:tcW w:w="472" w:type="pct"/>
            <w:shd w:val="clear" w:color="auto" w:fill="auto"/>
            <w:tcMar>
              <w:left w:w="57" w:type="dxa"/>
              <w:right w:w="57" w:type="dxa"/>
            </w:tcMar>
            <w:vAlign w:val="center"/>
          </w:tcPr>
          <w:p w14:paraId="6B4E1592" w14:textId="77777777" w:rsidR="00191C78" w:rsidRDefault="00191C78" w:rsidP="009605B6">
            <w:pPr>
              <w:spacing w:beforeLines="20" w:before="62" w:afterLines="20" w:after="62"/>
              <w:jc w:val="center"/>
              <w:rPr>
                <w:color w:val="000000"/>
                <w:szCs w:val="21"/>
              </w:rPr>
            </w:pPr>
            <w:r>
              <w:rPr>
                <w:rFonts w:hint="eastAsia"/>
                <w:color w:val="000000"/>
                <w:szCs w:val="21"/>
              </w:rPr>
              <w:t>1</w:t>
            </w:r>
          </w:p>
        </w:tc>
        <w:tc>
          <w:tcPr>
            <w:tcW w:w="550" w:type="pct"/>
            <w:shd w:val="clear" w:color="auto" w:fill="auto"/>
            <w:tcMar>
              <w:left w:w="57" w:type="dxa"/>
              <w:right w:w="57" w:type="dxa"/>
            </w:tcMar>
            <w:vAlign w:val="center"/>
          </w:tcPr>
          <w:p w14:paraId="2D9E7B59" w14:textId="77777777" w:rsidR="00191C78" w:rsidRDefault="00191C78" w:rsidP="009605B6">
            <w:pPr>
              <w:spacing w:beforeLines="20" w:before="62" w:afterLines="20" w:after="62"/>
              <w:jc w:val="center"/>
              <w:rPr>
                <w:color w:val="000000"/>
                <w:szCs w:val="21"/>
              </w:rPr>
            </w:pPr>
            <w:r>
              <w:rPr>
                <w:rFonts w:hint="eastAsia"/>
                <w:color w:val="000000"/>
                <w:szCs w:val="21"/>
              </w:rPr>
              <w:t>套</w:t>
            </w:r>
          </w:p>
        </w:tc>
        <w:tc>
          <w:tcPr>
            <w:tcW w:w="2169" w:type="pct"/>
            <w:shd w:val="clear" w:color="auto" w:fill="auto"/>
            <w:tcMar>
              <w:left w:w="57" w:type="dxa"/>
              <w:right w:w="57" w:type="dxa"/>
            </w:tcMar>
            <w:vAlign w:val="center"/>
          </w:tcPr>
          <w:p w14:paraId="33EEE22B" w14:textId="77777777" w:rsidR="00191C78" w:rsidRDefault="00191C78" w:rsidP="009605B6">
            <w:pPr>
              <w:spacing w:beforeLines="20" w:before="62" w:afterLines="20" w:after="62"/>
              <w:rPr>
                <w:color w:val="000000"/>
                <w:szCs w:val="21"/>
              </w:rPr>
            </w:pPr>
          </w:p>
        </w:tc>
      </w:tr>
      <w:tr w:rsidR="00191C78" w:rsidRPr="00CD0756" w14:paraId="24CE29A9" w14:textId="77777777" w:rsidTr="009605B6">
        <w:trPr>
          <w:trHeight w:val="567"/>
          <w:jc w:val="center"/>
        </w:trPr>
        <w:tc>
          <w:tcPr>
            <w:tcW w:w="374" w:type="pct"/>
            <w:vMerge/>
            <w:shd w:val="clear" w:color="auto" w:fill="auto"/>
            <w:tcMar>
              <w:left w:w="57" w:type="dxa"/>
              <w:right w:w="57" w:type="dxa"/>
            </w:tcMar>
            <w:vAlign w:val="center"/>
          </w:tcPr>
          <w:p w14:paraId="0FF9CE0D" w14:textId="77777777" w:rsidR="00191C78" w:rsidRDefault="00191C78" w:rsidP="009605B6">
            <w:pPr>
              <w:spacing w:beforeLines="20" w:before="62" w:afterLines="20" w:after="62"/>
              <w:jc w:val="center"/>
              <w:rPr>
                <w:color w:val="000000"/>
                <w:szCs w:val="21"/>
              </w:rPr>
            </w:pPr>
          </w:p>
        </w:tc>
        <w:tc>
          <w:tcPr>
            <w:tcW w:w="725" w:type="pct"/>
            <w:gridSpan w:val="2"/>
            <w:vMerge/>
            <w:shd w:val="clear" w:color="auto" w:fill="auto"/>
            <w:tcMar>
              <w:left w:w="57" w:type="dxa"/>
              <w:right w:w="57" w:type="dxa"/>
            </w:tcMar>
            <w:vAlign w:val="center"/>
          </w:tcPr>
          <w:p w14:paraId="7D627FA4" w14:textId="77777777" w:rsidR="00191C78" w:rsidRDefault="00191C78" w:rsidP="009605B6">
            <w:pPr>
              <w:spacing w:beforeLines="20" w:before="62" w:afterLines="20" w:after="62"/>
              <w:ind w:firstLineChars="95" w:firstLine="209"/>
              <w:jc w:val="center"/>
              <w:rPr>
                <w:color w:val="000000"/>
                <w:szCs w:val="21"/>
              </w:rPr>
            </w:pPr>
          </w:p>
        </w:tc>
        <w:tc>
          <w:tcPr>
            <w:tcW w:w="710" w:type="pct"/>
          </w:tcPr>
          <w:p w14:paraId="46C7BC40" w14:textId="77777777" w:rsidR="00191C78" w:rsidRDefault="00191C78" w:rsidP="009605B6">
            <w:pPr>
              <w:spacing w:beforeLines="20" w:before="62" w:afterLines="20" w:after="62"/>
              <w:jc w:val="center"/>
              <w:rPr>
                <w:color w:val="000000"/>
                <w:szCs w:val="21"/>
              </w:rPr>
            </w:pPr>
            <w:proofErr w:type="spellStart"/>
            <w:r>
              <w:rPr>
                <w:rFonts w:hint="eastAsia"/>
                <w:color w:val="000000"/>
                <w:szCs w:val="21"/>
              </w:rPr>
              <w:t>其他</w:t>
            </w:r>
            <w:proofErr w:type="spellEnd"/>
          </w:p>
        </w:tc>
        <w:tc>
          <w:tcPr>
            <w:tcW w:w="472" w:type="pct"/>
            <w:shd w:val="clear" w:color="auto" w:fill="auto"/>
            <w:tcMar>
              <w:left w:w="57" w:type="dxa"/>
              <w:right w:w="57" w:type="dxa"/>
            </w:tcMar>
            <w:vAlign w:val="center"/>
          </w:tcPr>
          <w:p w14:paraId="778DBEE2" w14:textId="77777777" w:rsidR="00191C78" w:rsidRDefault="00191C78" w:rsidP="009605B6">
            <w:pPr>
              <w:spacing w:beforeLines="20" w:before="62" w:afterLines="20" w:after="62"/>
              <w:jc w:val="center"/>
              <w:rPr>
                <w:color w:val="000000"/>
                <w:szCs w:val="21"/>
              </w:rPr>
            </w:pPr>
          </w:p>
        </w:tc>
        <w:tc>
          <w:tcPr>
            <w:tcW w:w="550" w:type="pct"/>
            <w:shd w:val="clear" w:color="auto" w:fill="auto"/>
            <w:tcMar>
              <w:left w:w="57" w:type="dxa"/>
              <w:right w:w="57" w:type="dxa"/>
            </w:tcMar>
            <w:vAlign w:val="center"/>
          </w:tcPr>
          <w:p w14:paraId="13E0E9ED" w14:textId="77777777" w:rsidR="00191C78" w:rsidRDefault="00191C78" w:rsidP="009605B6">
            <w:pPr>
              <w:spacing w:beforeLines="20" w:before="62" w:afterLines="20" w:after="62"/>
              <w:jc w:val="center"/>
              <w:rPr>
                <w:color w:val="000000"/>
                <w:szCs w:val="21"/>
              </w:rPr>
            </w:pPr>
          </w:p>
        </w:tc>
        <w:tc>
          <w:tcPr>
            <w:tcW w:w="2169" w:type="pct"/>
            <w:shd w:val="clear" w:color="auto" w:fill="auto"/>
            <w:tcMar>
              <w:left w:w="57" w:type="dxa"/>
              <w:right w:w="57" w:type="dxa"/>
            </w:tcMar>
            <w:vAlign w:val="center"/>
          </w:tcPr>
          <w:p w14:paraId="367AEC76" w14:textId="77777777" w:rsidR="00191C78" w:rsidRDefault="00191C78" w:rsidP="009605B6">
            <w:pPr>
              <w:spacing w:beforeLines="20" w:before="62" w:afterLines="20" w:after="62"/>
              <w:rPr>
                <w:color w:val="000000"/>
                <w:szCs w:val="21"/>
                <w:lang w:eastAsia="zh-CN"/>
              </w:rPr>
            </w:pPr>
            <w:r>
              <w:rPr>
                <w:rFonts w:hint="eastAsia"/>
                <w:color w:val="000000"/>
                <w:szCs w:val="21"/>
                <w:lang w:eastAsia="zh-CN"/>
              </w:rPr>
              <w:t>其他必要的管道、</w:t>
            </w:r>
            <w:r>
              <w:rPr>
                <w:color w:val="000000"/>
                <w:szCs w:val="21"/>
                <w:lang w:eastAsia="zh-CN"/>
              </w:rPr>
              <w:t>阀门和传感器</w:t>
            </w:r>
          </w:p>
        </w:tc>
      </w:tr>
      <w:tr w:rsidR="00191C78" w:rsidRPr="00CD0756" w14:paraId="0474D204" w14:textId="77777777" w:rsidTr="009605B6">
        <w:trPr>
          <w:trHeight w:val="567"/>
          <w:jc w:val="center"/>
        </w:trPr>
        <w:tc>
          <w:tcPr>
            <w:tcW w:w="374" w:type="pct"/>
            <w:shd w:val="clear" w:color="auto" w:fill="auto"/>
            <w:tcMar>
              <w:left w:w="57" w:type="dxa"/>
              <w:right w:w="57" w:type="dxa"/>
            </w:tcMar>
            <w:vAlign w:val="center"/>
          </w:tcPr>
          <w:p w14:paraId="1420F41E" w14:textId="77777777" w:rsidR="00191C78" w:rsidRDefault="00191C78" w:rsidP="009605B6">
            <w:pPr>
              <w:spacing w:beforeLines="20" w:before="62" w:afterLines="20" w:after="62"/>
              <w:jc w:val="center"/>
              <w:rPr>
                <w:color w:val="000000"/>
                <w:szCs w:val="21"/>
              </w:rPr>
            </w:pPr>
            <w:r>
              <w:rPr>
                <w:rFonts w:hint="eastAsia"/>
                <w:color w:val="000000"/>
                <w:szCs w:val="21"/>
              </w:rPr>
              <w:t>6</w:t>
            </w:r>
          </w:p>
        </w:tc>
        <w:tc>
          <w:tcPr>
            <w:tcW w:w="725" w:type="pct"/>
            <w:gridSpan w:val="2"/>
            <w:shd w:val="clear" w:color="auto" w:fill="auto"/>
            <w:tcMar>
              <w:left w:w="57" w:type="dxa"/>
              <w:right w:w="57" w:type="dxa"/>
            </w:tcMar>
            <w:vAlign w:val="center"/>
          </w:tcPr>
          <w:p w14:paraId="4F41CD75" w14:textId="77777777" w:rsidR="00191C78" w:rsidRDefault="00191C78" w:rsidP="009605B6">
            <w:pPr>
              <w:spacing w:beforeLines="20" w:before="62" w:afterLines="20" w:after="62"/>
              <w:ind w:firstLineChars="95" w:firstLine="209"/>
              <w:jc w:val="center"/>
              <w:rPr>
                <w:color w:val="000000"/>
                <w:szCs w:val="21"/>
              </w:rPr>
            </w:pPr>
            <w:proofErr w:type="spellStart"/>
            <w:r>
              <w:rPr>
                <w:rFonts w:hint="eastAsia"/>
                <w:color w:val="000000"/>
                <w:szCs w:val="21"/>
              </w:rPr>
              <w:t>检测</w:t>
            </w:r>
            <w:r>
              <w:rPr>
                <w:color w:val="000000"/>
                <w:szCs w:val="21"/>
              </w:rPr>
              <w:t>单元</w:t>
            </w:r>
            <w:proofErr w:type="spellEnd"/>
          </w:p>
        </w:tc>
        <w:tc>
          <w:tcPr>
            <w:tcW w:w="710" w:type="pct"/>
          </w:tcPr>
          <w:p w14:paraId="2A73E1F0" w14:textId="77777777" w:rsidR="00191C78" w:rsidRDefault="00191C78" w:rsidP="009605B6">
            <w:pPr>
              <w:spacing w:beforeLines="20" w:before="62" w:afterLines="20" w:after="62"/>
              <w:jc w:val="center"/>
              <w:rPr>
                <w:color w:val="000000"/>
                <w:szCs w:val="21"/>
              </w:rPr>
            </w:pPr>
          </w:p>
        </w:tc>
        <w:tc>
          <w:tcPr>
            <w:tcW w:w="472" w:type="pct"/>
            <w:shd w:val="clear" w:color="auto" w:fill="auto"/>
            <w:tcMar>
              <w:left w:w="57" w:type="dxa"/>
              <w:right w:w="57" w:type="dxa"/>
            </w:tcMar>
            <w:vAlign w:val="center"/>
          </w:tcPr>
          <w:p w14:paraId="3AAF8543" w14:textId="77777777" w:rsidR="00191C78" w:rsidRDefault="00191C78" w:rsidP="009605B6">
            <w:pPr>
              <w:spacing w:beforeLines="20" w:before="62" w:afterLines="20" w:after="62"/>
              <w:jc w:val="center"/>
              <w:rPr>
                <w:color w:val="000000"/>
                <w:szCs w:val="21"/>
              </w:rPr>
            </w:pPr>
          </w:p>
        </w:tc>
        <w:tc>
          <w:tcPr>
            <w:tcW w:w="550" w:type="pct"/>
            <w:shd w:val="clear" w:color="auto" w:fill="auto"/>
            <w:tcMar>
              <w:left w:w="57" w:type="dxa"/>
              <w:right w:w="57" w:type="dxa"/>
            </w:tcMar>
            <w:vAlign w:val="center"/>
          </w:tcPr>
          <w:p w14:paraId="7A982358" w14:textId="77777777" w:rsidR="00191C78" w:rsidRDefault="00191C78" w:rsidP="009605B6">
            <w:pPr>
              <w:spacing w:beforeLines="20" w:before="62" w:afterLines="20" w:after="62"/>
              <w:jc w:val="center"/>
              <w:rPr>
                <w:color w:val="000000"/>
                <w:szCs w:val="21"/>
              </w:rPr>
            </w:pPr>
          </w:p>
        </w:tc>
        <w:tc>
          <w:tcPr>
            <w:tcW w:w="2169" w:type="pct"/>
            <w:shd w:val="clear" w:color="auto" w:fill="auto"/>
            <w:tcMar>
              <w:left w:w="57" w:type="dxa"/>
              <w:right w:w="57" w:type="dxa"/>
            </w:tcMar>
            <w:vAlign w:val="center"/>
          </w:tcPr>
          <w:p w14:paraId="3990D62A" w14:textId="77777777" w:rsidR="00191C78" w:rsidRDefault="00191C78" w:rsidP="009605B6">
            <w:pPr>
              <w:spacing w:beforeLines="20" w:before="62" w:afterLines="20" w:after="62"/>
              <w:rPr>
                <w:color w:val="000000"/>
                <w:szCs w:val="21"/>
              </w:rPr>
            </w:pPr>
          </w:p>
        </w:tc>
      </w:tr>
      <w:tr w:rsidR="00191C78" w:rsidRPr="00CD0756" w14:paraId="7D2582FC" w14:textId="77777777" w:rsidTr="009605B6">
        <w:trPr>
          <w:trHeight w:val="567"/>
          <w:jc w:val="center"/>
        </w:trPr>
        <w:tc>
          <w:tcPr>
            <w:tcW w:w="374" w:type="pct"/>
            <w:vMerge w:val="restart"/>
            <w:shd w:val="clear" w:color="auto" w:fill="auto"/>
            <w:tcMar>
              <w:left w:w="57" w:type="dxa"/>
              <w:right w:w="57" w:type="dxa"/>
            </w:tcMar>
            <w:vAlign w:val="center"/>
          </w:tcPr>
          <w:p w14:paraId="10A9A53E" w14:textId="77777777" w:rsidR="00191C78" w:rsidRDefault="00191C78" w:rsidP="009605B6">
            <w:pPr>
              <w:spacing w:beforeLines="20" w:before="62" w:afterLines="20" w:after="62"/>
              <w:jc w:val="center"/>
              <w:rPr>
                <w:color w:val="000000"/>
                <w:szCs w:val="21"/>
              </w:rPr>
            </w:pPr>
            <w:r>
              <w:rPr>
                <w:rFonts w:hint="eastAsia"/>
                <w:color w:val="000000"/>
                <w:szCs w:val="21"/>
              </w:rPr>
              <w:t>7</w:t>
            </w:r>
          </w:p>
        </w:tc>
        <w:tc>
          <w:tcPr>
            <w:tcW w:w="725" w:type="pct"/>
            <w:gridSpan w:val="2"/>
            <w:vMerge w:val="restart"/>
            <w:shd w:val="clear" w:color="auto" w:fill="auto"/>
            <w:tcMar>
              <w:left w:w="57" w:type="dxa"/>
              <w:right w:w="57" w:type="dxa"/>
            </w:tcMar>
            <w:vAlign w:val="center"/>
          </w:tcPr>
          <w:p w14:paraId="5735016E" w14:textId="77777777" w:rsidR="00191C78" w:rsidRDefault="00191C78" w:rsidP="009605B6">
            <w:pPr>
              <w:spacing w:beforeLines="20" w:before="62" w:afterLines="20" w:after="62"/>
              <w:ind w:firstLineChars="95" w:firstLine="209"/>
              <w:jc w:val="center"/>
              <w:rPr>
                <w:color w:val="000000"/>
                <w:szCs w:val="21"/>
              </w:rPr>
            </w:pPr>
            <w:proofErr w:type="spellStart"/>
            <w:r>
              <w:rPr>
                <w:rFonts w:hint="eastAsia"/>
                <w:color w:val="000000"/>
                <w:szCs w:val="21"/>
              </w:rPr>
              <w:t>进出料</w:t>
            </w:r>
            <w:proofErr w:type="spellEnd"/>
          </w:p>
        </w:tc>
        <w:tc>
          <w:tcPr>
            <w:tcW w:w="710" w:type="pct"/>
          </w:tcPr>
          <w:p w14:paraId="2784C4DC" w14:textId="77777777" w:rsidR="00191C78" w:rsidRDefault="00191C78" w:rsidP="009605B6">
            <w:pPr>
              <w:spacing w:beforeLines="20" w:before="62" w:afterLines="20" w:after="62"/>
              <w:jc w:val="center"/>
              <w:rPr>
                <w:color w:val="000000"/>
                <w:szCs w:val="21"/>
              </w:rPr>
            </w:pPr>
            <w:proofErr w:type="spellStart"/>
            <w:r>
              <w:rPr>
                <w:rFonts w:hint="eastAsia"/>
                <w:color w:val="000000"/>
                <w:szCs w:val="21"/>
              </w:rPr>
              <w:t>箱体</w:t>
            </w:r>
            <w:proofErr w:type="spellEnd"/>
          </w:p>
        </w:tc>
        <w:tc>
          <w:tcPr>
            <w:tcW w:w="472" w:type="pct"/>
            <w:shd w:val="clear" w:color="auto" w:fill="auto"/>
            <w:tcMar>
              <w:left w:w="57" w:type="dxa"/>
              <w:right w:w="57" w:type="dxa"/>
            </w:tcMar>
            <w:vAlign w:val="center"/>
          </w:tcPr>
          <w:p w14:paraId="2B80F4FB" w14:textId="77777777" w:rsidR="00191C78" w:rsidRDefault="00191C78" w:rsidP="009605B6">
            <w:pPr>
              <w:spacing w:beforeLines="20" w:before="62" w:afterLines="20" w:after="62"/>
              <w:jc w:val="center"/>
              <w:rPr>
                <w:color w:val="000000"/>
                <w:szCs w:val="21"/>
              </w:rPr>
            </w:pPr>
            <w:r>
              <w:rPr>
                <w:rFonts w:hint="eastAsia"/>
                <w:color w:val="000000"/>
                <w:szCs w:val="21"/>
              </w:rPr>
              <w:t>1</w:t>
            </w:r>
          </w:p>
        </w:tc>
        <w:tc>
          <w:tcPr>
            <w:tcW w:w="550" w:type="pct"/>
            <w:shd w:val="clear" w:color="auto" w:fill="auto"/>
            <w:tcMar>
              <w:left w:w="57" w:type="dxa"/>
              <w:right w:w="57" w:type="dxa"/>
            </w:tcMar>
            <w:vAlign w:val="center"/>
          </w:tcPr>
          <w:p w14:paraId="0D42F87C" w14:textId="77777777" w:rsidR="00191C78" w:rsidRDefault="00191C78" w:rsidP="009605B6">
            <w:pPr>
              <w:spacing w:beforeLines="20" w:before="62" w:afterLines="20" w:after="62"/>
              <w:jc w:val="center"/>
              <w:rPr>
                <w:color w:val="000000"/>
                <w:szCs w:val="21"/>
              </w:rPr>
            </w:pPr>
            <w:r>
              <w:rPr>
                <w:rFonts w:hint="eastAsia"/>
                <w:color w:val="000000"/>
                <w:szCs w:val="21"/>
              </w:rPr>
              <w:t>套</w:t>
            </w:r>
          </w:p>
        </w:tc>
        <w:tc>
          <w:tcPr>
            <w:tcW w:w="2169" w:type="pct"/>
            <w:shd w:val="clear" w:color="auto" w:fill="auto"/>
            <w:tcMar>
              <w:left w:w="57" w:type="dxa"/>
              <w:right w:w="57" w:type="dxa"/>
            </w:tcMar>
            <w:vAlign w:val="center"/>
          </w:tcPr>
          <w:p w14:paraId="5D436278" w14:textId="77777777" w:rsidR="00191C78" w:rsidRDefault="00191C78" w:rsidP="009605B6">
            <w:pPr>
              <w:spacing w:beforeLines="20" w:before="62" w:afterLines="20" w:after="62"/>
              <w:rPr>
                <w:color w:val="000000"/>
                <w:szCs w:val="21"/>
              </w:rPr>
            </w:pPr>
          </w:p>
        </w:tc>
      </w:tr>
      <w:tr w:rsidR="00191C78" w:rsidRPr="00CD0756" w14:paraId="6E262CCB" w14:textId="77777777" w:rsidTr="009605B6">
        <w:trPr>
          <w:trHeight w:val="567"/>
          <w:jc w:val="center"/>
        </w:trPr>
        <w:tc>
          <w:tcPr>
            <w:tcW w:w="374" w:type="pct"/>
            <w:vMerge/>
            <w:shd w:val="clear" w:color="auto" w:fill="auto"/>
            <w:tcMar>
              <w:left w:w="57" w:type="dxa"/>
              <w:right w:w="57" w:type="dxa"/>
            </w:tcMar>
            <w:vAlign w:val="center"/>
          </w:tcPr>
          <w:p w14:paraId="231F053E" w14:textId="77777777" w:rsidR="00191C78" w:rsidRDefault="00191C78" w:rsidP="009605B6">
            <w:pPr>
              <w:spacing w:beforeLines="20" w:before="62" w:afterLines="20" w:after="62"/>
              <w:jc w:val="center"/>
              <w:rPr>
                <w:color w:val="000000"/>
                <w:szCs w:val="21"/>
              </w:rPr>
            </w:pPr>
          </w:p>
        </w:tc>
        <w:tc>
          <w:tcPr>
            <w:tcW w:w="725" w:type="pct"/>
            <w:gridSpan w:val="2"/>
            <w:vMerge/>
            <w:shd w:val="clear" w:color="auto" w:fill="auto"/>
            <w:tcMar>
              <w:left w:w="57" w:type="dxa"/>
              <w:right w:w="57" w:type="dxa"/>
            </w:tcMar>
            <w:vAlign w:val="center"/>
          </w:tcPr>
          <w:p w14:paraId="7818F390" w14:textId="77777777" w:rsidR="00191C78" w:rsidRDefault="00191C78" w:rsidP="009605B6">
            <w:pPr>
              <w:spacing w:beforeLines="20" w:before="62" w:afterLines="20" w:after="62"/>
              <w:ind w:firstLineChars="95" w:firstLine="209"/>
              <w:jc w:val="center"/>
              <w:rPr>
                <w:color w:val="000000"/>
                <w:szCs w:val="21"/>
              </w:rPr>
            </w:pPr>
          </w:p>
        </w:tc>
        <w:tc>
          <w:tcPr>
            <w:tcW w:w="710" w:type="pct"/>
          </w:tcPr>
          <w:p w14:paraId="7044C58F" w14:textId="77777777" w:rsidR="00191C78" w:rsidRDefault="00191C78" w:rsidP="009605B6">
            <w:pPr>
              <w:spacing w:beforeLines="20" w:before="62" w:afterLines="20" w:after="62"/>
              <w:jc w:val="center"/>
              <w:rPr>
                <w:color w:val="000000"/>
                <w:szCs w:val="21"/>
              </w:rPr>
            </w:pPr>
            <w:proofErr w:type="spellStart"/>
            <w:r w:rsidRPr="008C756D">
              <w:rPr>
                <w:color w:val="000000"/>
                <w:szCs w:val="21"/>
              </w:rPr>
              <w:t>天车</w:t>
            </w:r>
            <w:proofErr w:type="spellEnd"/>
          </w:p>
        </w:tc>
        <w:tc>
          <w:tcPr>
            <w:tcW w:w="472" w:type="pct"/>
            <w:shd w:val="clear" w:color="auto" w:fill="auto"/>
            <w:tcMar>
              <w:left w:w="57" w:type="dxa"/>
              <w:right w:w="57" w:type="dxa"/>
            </w:tcMar>
            <w:vAlign w:val="center"/>
          </w:tcPr>
          <w:p w14:paraId="195BEEAC" w14:textId="77777777" w:rsidR="00191C78" w:rsidRDefault="00191C78" w:rsidP="009605B6">
            <w:pPr>
              <w:spacing w:beforeLines="20" w:before="62" w:afterLines="20" w:after="62"/>
              <w:jc w:val="center"/>
              <w:rPr>
                <w:color w:val="000000"/>
                <w:szCs w:val="21"/>
              </w:rPr>
            </w:pPr>
            <w:r>
              <w:rPr>
                <w:rFonts w:hint="eastAsia"/>
                <w:color w:val="000000"/>
                <w:szCs w:val="21"/>
              </w:rPr>
              <w:t>1</w:t>
            </w:r>
          </w:p>
        </w:tc>
        <w:tc>
          <w:tcPr>
            <w:tcW w:w="550" w:type="pct"/>
            <w:shd w:val="clear" w:color="auto" w:fill="auto"/>
            <w:tcMar>
              <w:left w:w="57" w:type="dxa"/>
              <w:right w:w="57" w:type="dxa"/>
            </w:tcMar>
            <w:vAlign w:val="center"/>
          </w:tcPr>
          <w:p w14:paraId="76DFE95D" w14:textId="77777777" w:rsidR="00191C78" w:rsidRDefault="00191C78" w:rsidP="009605B6">
            <w:pPr>
              <w:spacing w:beforeLines="20" w:before="62" w:afterLines="20" w:after="62"/>
              <w:jc w:val="center"/>
              <w:rPr>
                <w:color w:val="000000"/>
                <w:szCs w:val="21"/>
              </w:rPr>
            </w:pPr>
            <w:r>
              <w:rPr>
                <w:rFonts w:hint="eastAsia"/>
                <w:color w:val="000000"/>
                <w:szCs w:val="21"/>
              </w:rPr>
              <w:t>套</w:t>
            </w:r>
          </w:p>
        </w:tc>
        <w:tc>
          <w:tcPr>
            <w:tcW w:w="2169" w:type="pct"/>
            <w:shd w:val="clear" w:color="auto" w:fill="auto"/>
            <w:tcMar>
              <w:left w:w="57" w:type="dxa"/>
              <w:right w:w="57" w:type="dxa"/>
            </w:tcMar>
            <w:vAlign w:val="center"/>
          </w:tcPr>
          <w:p w14:paraId="07088D6C" w14:textId="77777777" w:rsidR="00191C78" w:rsidRDefault="00191C78" w:rsidP="009605B6">
            <w:pPr>
              <w:spacing w:beforeLines="20" w:before="62" w:afterLines="20" w:after="62"/>
              <w:rPr>
                <w:color w:val="000000"/>
                <w:szCs w:val="21"/>
              </w:rPr>
            </w:pPr>
          </w:p>
        </w:tc>
      </w:tr>
      <w:tr w:rsidR="00191C78" w:rsidRPr="00CD0756" w14:paraId="1160259F" w14:textId="77777777" w:rsidTr="009605B6">
        <w:trPr>
          <w:trHeight w:val="567"/>
          <w:jc w:val="center"/>
        </w:trPr>
        <w:tc>
          <w:tcPr>
            <w:tcW w:w="374" w:type="pct"/>
            <w:shd w:val="clear" w:color="auto" w:fill="auto"/>
            <w:tcMar>
              <w:left w:w="57" w:type="dxa"/>
              <w:right w:w="57" w:type="dxa"/>
            </w:tcMar>
            <w:vAlign w:val="center"/>
          </w:tcPr>
          <w:p w14:paraId="4991494D" w14:textId="77777777" w:rsidR="00191C78" w:rsidRDefault="00191C78" w:rsidP="009605B6">
            <w:pPr>
              <w:spacing w:beforeLines="20" w:before="62" w:afterLines="20" w:after="62"/>
              <w:jc w:val="center"/>
              <w:rPr>
                <w:color w:val="000000"/>
                <w:szCs w:val="21"/>
              </w:rPr>
            </w:pPr>
            <w:r>
              <w:rPr>
                <w:rFonts w:hint="eastAsia"/>
                <w:color w:val="000000"/>
                <w:szCs w:val="21"/>
              </w:rPr>
              <w:t>8</w:t>
            </w:r>
          </w:p>
        </w:tc>
        <w:tc>
          <w:tcPr>
            <w:tcW w:w="725" w:type="pct"/>
            <w:gridSpan w:val="2"/>
            <w:shd w:val="clear" w:color="auto" w:fill="auto"/>
            <w:tcMar>
              <w:left w:w="57" w:type="dxa"/>
              <w:right w:w="57" w:type="dxa"/>
            </w:tcMar>
            <w:vAlign w:val="center"/>
          </w:tcPr>
          <w:p w14:paraId="65B5FBFE" w14:textId="77777777" w:rsidR="00191C78" w:rsidRDefault="00191C78" w:rsidP="009605B6">
            <w:pPr>
              <w:spacing w:beforeLines="20" w:before="62" w:afterLines="20" w:after="62"/>
              <w:ind w:firstLineChars="95" w:firstLine="209"/>
              <w:jc w:val="center"/>
              <w:rPr>
                <w:color w:val="000000"/>
                <w:szCs w:val="21"/>
              </w:rPr>
            </w:pPr>
            <w:proofErr w:type="spellStart"/>
            <w:r>
              <w:rPr>
                <w:rFonts w:hint="eastAsia"/>
                <w:color w:val="000000"/>
                <w:szCs w:val="21"/>
              </w:rPr>
              <w:t>控制软件</w:t>
            </w:r>
            <w:proofErr w:type="spellEnd"/>
          </w:p>
        </w:tc>
        <w:tc>
          <w:tcPr>
            <w:tcW w:w="710" w:type="pct"/>
          </w:tcPr>
          <w:p w14:paraId="11912421" w14:textId="77777777" w:rsidR="00191C78" w:rsidRPr="008C756D" w:rsidRDefault="00191C78" w:rsidP="009605B6">
            <w:pPr>
              <w:spacing w:beforeLines="20" w:before="62" w:afterLines="20" w:after="62"/>
              <w:jc w:val="center"/>
              <w:rPr>
                <w:color w:val="000000"/>
                <w:szCs w:val="21"/>
              </w:rPr>
            </w:pPr>
          </w:p>
        </w:tc>
        <w:tc>
          <w:tcPr>
            <w:tcW w:w="472" w:type="pct"/>
            <w:shd w:val="clear" w:color="auto" w:fill="auto"/>
            <w:tcMar>
              <w:left w:w="57" w:type="dxa"/>
              <w:right w:w="57" w:type="dxa"/>
            </w:tcMar>
            <w:vAlign w:val="center"/>
          </w:tcPr>
          <w:p w14:paraId="0823CC33" w14:textId="77777777" w:rsidR="00191C78" w:rsidRDefault="00191C78" w:rsidP="009605B6">
            <w:pPr>
              <w:spacing w:beforeLines="20" w:before="62" w:afterLines="20" w:after="62"/>
              <w:jc w:val="center"/>
              <w:rPr>
                <w:color w:val="000000"/>
                <w:szCs w:val="21"/>
              </w:rPr>
            </w:pPr>
            <w:r>
              <w:rPr>
                <w:rFonts w:hint="eastAsia"/>
                <w:color w:val="000000"/>
                <w:szCs w:val="21"/>
              </w:rPr>
              <w:t>1</w:t>
            </w:r>
          </w:p>
        </w:tc>
        <w:tc>
          <w:tcPr>
            <w:tcW w:w="550" w:type="pct"/>
            <w:shd w:val="clear" w:color="auto" w:fill="auto"/>
            <w:tcMar>
              <w:left w:w="57" w:type="dxa"/>
              <w:right w:w="57" w:type="dxa"/>
            </w:tcMar>
            <w:vAlign w:val="center"/>
          </w:tcPr>
          <w:p w14:paraId="605D7B92" w14:textId="77777777" w:rsidR="00191C78" w:rsidRDefault="00191C78" w:rsidP="009605B6">
            <w:pPr>
              <w:spacing w:beforeLines="20" w:before="62" w:afterLines="20" w:after="62"/>
              <w:jc w:val="center"/>
              <w:rPr>
                <w:color w:val="000000"/>
                <w:szCs w:val="21"/>
              </w:rPr>
            </w:pPr>
            <w:r>
              <w:rPr>
                <w:rFonts w:hint="eastAsia"/>
                <w:color w:val="000000"/>
                <w:szCs w:val="21"/>
              </w:rPr>
              <w:t>套</w:t>
            </w:r>
          </w:p>
        </w:tc>
        <w:tc>
          <w:tcPr>
            <w:tcW w:w="2169" w:type="pct"/>
            <w:shd w:val="clear" w:color="auto" w:fill="auto"/>
            <w:tcMar>
              <w:left w:w="57" w:type="dxa"/>
              <w:right w:w="57" w:type="dxa"/>
            </w:tcMar>
            <w:vAlign w:val="center"/>
          </w:tcPr>
          <w:p w14:paraId="7D5A6EF8" w14:textId="77777777" w:rsidR="00191C78" w:rsidRDefault="00191C78" w:rsidP="009605B6">
            <w:pPr>
              <w:spacing w:beforeLines="20" w:before="62" w:afterLines="20" w:after="62"/>
              <w:rPr>
                <w:color w:val="000000"/>
                <w:szCs w:val="21"/>
              </w:rPr>
            </w:pPr>
          </w:p>
        </w:tc>
      </w:tr>
    </w:tbl>
    <w:p w14:paraId="308FEC40" w14:textId="77777777" w:rsidR="00191C78" w:rsidRDefault="00191C78" w:rsidP="00191C78">
      <w:pPr>
        <w:pStyle w:val="a8"/>
        <w:tabs>
          <w:tab w:val="left" w:pos="2412"/>
        </w:tabs>
        <w:adjustRightInd w:val="0"/>
        <w:snapToGrid w:val="0"/>
        <w:spacing w:before="240" w:line="360" w:lineRule="auto"/>
        <w:ind w:firstLineChars="200" w:firstLine="480"/>
        <w:rPr>
          <w:color w:val="000000"/>
          <w:spacing w:val="-1"/>
          <w:sz w:val="24"/>
          <w:szCs w:val="24"/>
          <w:lang w:eastAsia="zh-CN"/>
        </w:rPr>
      </w:pPr>
      <w:r>
        <w:rPr>
          <w:rFonts w:hint="eastAsia"/>
          <w:color w:val="000000"/>
          <w:sz w:val="24"/>
          <w:szCs w:val="24"/>
          <w:lang w:eastAsia="zh-CN"/>
        </w:rPr>
        <w:t>2.5 交</w:t>
      </w:r>
      <w:r w:rsidRPr="00C72079">
        <w:rPr>
          <w:rFonts w:hint="eastAsia"/>
          <w:color w:val="000000"/>
          <w:sz w:val="24"/>
          <w:szCs w:val="24"/>
          <w:lang w:eastAsia="zh-CN"/>
        </w:rPr>
        <w:t>货期</w:t>
      </w:r>
      <w:r w:rsidRPr="00C72079">
        <w:rPr>
          <w:rFonts w:hint="eastAsia"/>
          <w:color w:val="000000"/>
          <w:spacing w:val="-3"/>
          <w:sz w:val="24"/>
          <w:szCs w:val="24"/>
          <w:lang w:eastAsia="zh-CN"/>
        </w:rPr>
        <w:t>：</w:t>
      </w:r>
      <w:r>
        <w:rPr>
          <w:rFonts w:hint="eastAsia"/>
          <w:sz w:val="24"/>
          <w:szCs w:val="24"/>
          <w:lang w:eastAsia="zh-CN"/>
        </w:rPr>
        <w:t>合同签订后七周内完成到货验收及最终验收</w:t>
      </w:r>
      <w:r w:rsidRPr="00C72079">
        <w:rPr>
          <w:rFonts w:hint="eastAsia"/>
          <w:color w:val="000000"/>
          <w:spacing w:val="-1"/>
          <w:sz w:val="24"/>
          <w:szCs w:val="24"/>
          <w:lang w:eastAsia="zh-CN"/>
        </w:rPr>
        <w:t>。</w:t>
      </w:r>
      <w:r>
        <w:rPr>
          <w:rFonts w:hint="eastAsia"/>
          <w:color w:val="000000"/>
          <w:spacing w:val="-1"/>
          <w:sz w:val="24"/>
          <w:szCs w:val="24"/>
          <w:lang w:eastAsia="zh-CN"/>
        </w:rPr>
        <w:t xml:space="preserve"> </w:t>
      </w:r>
    </w:p>
    <w:p w14:paraId="1C672287" w14:textId="77777777" w:rsidR="00191C78" w:rsidRDefault="00191C78" w:rsidP="00191C78">
      <w:pPr>
        <w:pStyle w:val="a8"/>
        <w:tabs>
          <w:tab w:val="left" w:pos="2412"/>
        </w:tabs>
        <w:adjustRightInd w:val="0"/>
        <w:snapToGrid w:val="0"/>
        <w:spacing w:line="360" w:lineRule="auto"/>
        <w:ind w:firstLineChars="200" w:firstLine="476"/>
        <w:rPr>
          <w:color w:val="000000"/>
          <w:spacing w:val="-1"/>
          <w:sz w:val="24"/>
          <w:szCs w:val="24"/>
          <w:lang w:eastAsia="zh-CN"/>
        </w:rPr>
      </w:pPr>
      <w:r>
        <w:rPr>
          <w:rFonts w:hint="eastAsia"/>
          <w:color w:val="000000"/>
          <w:spacing w:val="-1"/>
          <w:sz w:val="24"/>
          <w:szCs w:val="24"/>
          <w:lang w:eastAsia="zh-CN"/>
        </w:rPr>
        <w:t>2.6 交货地点：中国原子能科学研究院。</w:t>
      </w:r>
    </w:p>
    <w:p w14:paraId="3BA44F43" w14:textId="77777777" w:rsidR="00191C78" w:rsidRDefault="00191C78" w:rsidP="00191C78">
      <w:pPr>
        <w:pStyle w:val="2"/>
        <w:adjustRightInd w:val="0"/>
        <w:snapToGrid w:val="0"/>
        <w:spacing w:line="360" w:lineRule="auto"/>
        <w:ind w:left="0" w:right="0" w:firstLineChars="200" w:firstLine="480"/>
        <w:jc w:val="both"/>
        <w:rPr>
          <w:rFonts w:ascii="宋体" w:eastAsia="宋体" w:hAnsi="宋体"/>
          <w:b w:val="0"/>
          <w:color w:val="000000"/>
          <w:sz w:val="24"/>
          <w:szCs w:val="24"/>
          <w:lang w:eastAsia="zh-CN"/>
        </w:rPr>
      </w:pPr>
      <w:r>
        <w:rPr>
          <w:rFonts w:ascii="宋体" w:eastAsia="宋体" w:hAnsi="宋体"/>
          <w:b w:val="0"/>
          <w:color w:val="000000"/>
          <w:sz w:val="24"/>
          <w:szCs w:val="24"/>
          <w:lang w:eastAsia="zh-CN"/>
        </w:rPr>
        <w:t>3.</w:t>
      </w:r>
      <w:r>
        <w:rPr>
          <w:rFonts w:ascii="宋体" w:eastAsia="宋体" w:hAnsi="宋体" w:hint="eastAsia"/>
          <w:b w:val="0"/>
          <w:color w:val="000000"/>
          <w:sz w:val="24"/>
          <w:szCs w:val="24"/>
          <w:lang w:eastAsia="zh-CN"/>
        </w:rPr>
        <w:t xml:space="preserve"> </w:t>
      </w:r>
      <w:r>
        <w:rPr>
          <w:rFonts w:ascii="宋体" w:eastAsia="宋体" w:hAnsi="宋体"/>
          <w:b w:val="0"/>
          <w:color w:val="000000"/>
          <w:sz w:val="24"/>
          <w:szCs w:val="24"/>
          <w:lang w:eastAsia="zh-CN"/>
        </w:rPr>
        <w:t>投标人资格要求</w:t>
      </w:r>
    </w:p>
    <w:p w14:paraId="29819C5A" w14:textId="77777777" w:rsidR="00191C78" w:rsidRDefault="00191C78" w:rsidP="00191C78">
      <w:pPr>
        <w:pStyle w:val="a8"/>
        <w:tabs>
          <w:tab w:val="left" w:pos="2812"/>
          <w:tab w:val="left" w:pos="4300"/>
        </w:tabs>
        <w:adjustRightInd w:val="0"/>
        <w:snapToGrid w:val="0"/>
        <w:spacing w:line="360" w:lineRule="auto"/>
        <w:ind w:firstLineChars="200" w:firstLine="512"/>
        <w:rPr>
          <w:color w:val="000000"/>
          <w:sz w:val="24"/>
          <w:szCs w:val="24"/>
          <w:lang w:eastAsia="zh-CN"/>
        </w:rPr>
      </w:pPr>
      <w:r>
        <w:rPr>
          <w:rFonts w:hint="eastAsia"/>
          <w:color w:val="000000"/>
          <w:spacing w:val="8"/>
          <w:sz w:val="24"/>
          <w:szCs w:val="24"/>
          <w:lang w:eastAsia="zh-CN"/>
        </w:rPr>
        <w:t>3</w:t>
      </w:r>
      <w:r>
        <w:rPr>
          <w:color w:val="000000"/>
          <w:spacing w:val="8"/>
          <w:sz w:val="24"/>
          <w:szCs w:val="24"/>
          <w:lang w:eastAsia="zh-CN"/>
        </w:rPr>
        <w:t>.1</w:t>
      </w:r>
      <w:r>
        <w:rPr>
          <w:rFonts w:hint="eastAsia"/>
          <w:spacing w:val="-3"/>
          <w:sz w:val="24"/>
          <w:szCs w:val="24"/>
          <w:lang w:eastAsia="zh-CN"/>
        </w:rPr>
        <w:t>本次招标要求投标人为独立法人单位，并</w:t>
      </w:r>
      <w:r>
        <w:rPr>
          <w:rFonts w:hint="eastAsia"/>
          <w:spacing w:val="8"/>
          <w:sz w:val="24"/>
          <w:szCs w:val="24"/>
          <w:lang w:eastAsia="zh-CN"/>
        </w:rPr>
        <w:t>具有与本招标项目相应的供货能力</w:t>
      </w:r>
      <w:r>
        <w:rPr>
          <w:rFonts w:hint="eastAsia"/>
          <w:color w:val="000000"/>
          <w:sz w:val="24"/>
          <w:szCs w:val="24"/>
          <w:lang w:eastAsia="zh-CN"/>
        </w:rPr>
        <w:t>。</w:t>
      </w:r>
    </w:p>
    <w:p w14:paraId="6C57E875" w14:textId="77777777" w:rsidR="00191C78" w:rsidRDefault="00191C78" w:rsidP="00191C78">
      <w:pPr>
        <w:pStyle w:val="a8"/>
        <w:tabs>
          <w:tab w:val="left" w:pos="2812"/>
          <w:tab w:val="left" w:pos="4300"/>
        </w:tabs>
        <w:adjustRightInd w:val="0"/>
        <w:snapToGrid w:val="0"/>
        <w:spacing w:line="360" w:lineRule="auto"/>
        <w:ind w:firstLineChars="200" w:firstLine="480"/>
        <w:rPr>
          <w:color w:val="000000"/>
          <w:sz w:val="24"/>
          <w:szCs w:val="24"/>
          <w:lang w:eastAsia="zh-CN"/>
        </w:rPr>
      </w:pPr>
      <w:r>
        <w:rPr>
          <w:rFonts w:hint="eastAsia"/>
          <w:color w:val="000000"/>
          <w:sz w:val="24"/>
          <w:szCs w:val="24"/>
          <w:lang w:eastAsia="zh-CN"/>
        </w:rPr>
        <w:t>3</w:t>
      </w:r>
      <w:r>
        <w:rPr>
          <w:color w:val="000000"/>
          <w:sz w:val="24"/>
          <w:szCs w:val="24"/>
          <w:lang w:eastAsia="zh-CN"/>
        </w:rPr>
        <w:t xml:space="preserve">.2 </w:t>
      </w:r>
      <w:r>
        <w:rPr>
          <w:rFonts w:hint="eastAsia"/>
          <w:color w:val="000000"/>
          <w:sz w:val="24"/>
          <w:szCs w:val="24"/>
          <w:lang w:eastAsia="zh-CN"/>
        </w:rPr>
        <w:t>投标人需具有2</w:t>
      </w:r>
      <w:r>
        <w:rPr>
          <w:color w:val="000000"/>
          <w:sz w:val="24"/>
          <w:szCs w:val="24"/>
          <w:lang w:eastAsia="zh-CN"/>
        </w:rPr>
        <w:t>018</w:t>
      </w:r>
      <w:r>
        <w:rPr>
          <w:rFonts w:hint="eastAsia"/>
          <w:color w:val="000000"/>
          <w:sz w:val="24"/>
          <w:szCs w:val="24"/>
          <w:lang w:eastAsia="zh-CN"/>
        </w:rPr>
        <w:t>年至今签订的加工或制造</w:t>
      </w:r>
      <w:r w:rsidRPr="00856003">
        <w:rPr>
          <w:rFonts w:hint="eastAsia"/>
          <w:color w:val="000000"/>
          <w:sz w:val="24"/>
          <w:szCs w:val="24"/>
          <w:lang w:eastAsia="zh-CN"/>
        </w:rPr>
        <w:t>萃取相关装置业绩</w:t>
      </w:r>
      <w:r>
        <w:rPr>
          <w:rFonts w:hint="eastAsia"/>
          <w:color w:val="000000"/>
          <w:sz w:val="24"/>
          <w:szCs w:val="24"/>
          <w:lang w:eastAsia="zh-CN"/>
        </w:rPr>
        <w:t>（</w:t>
      </w:r>
      <w:r w:rsidRPr="00762EDA">
        <w:rPr>
          <w:rFonts w:hint="eastAsia"/>
          <w:color w:val="000000"/>
          <w:sz w:val="24"/>
          <w:szCs w:val="24"/>
          <w:lang w:eastAsia="zh-CN"/>
        </w:rPr>
        <w:t>萃取釜不小于1</w:t>
      </w:r>
      <w:r w:rsidRPr="00762EDA">
        <w:rPr>
          <w:color w:val="000000"/>
          <w:sz w:val="24"/>
          <w:szCs w:val="24"/>
          <w:lang w:eastAsia="zh-CN"/>
        </w:rPr>
        <w:t>0L</w:t>
      </w:r>
      <w:r>
        <w:rPr>
          <w:rFonts w:hint="eastAsia"/>
          <w:color w:val="000000"/>
          <w:sz w:val="24"/>
          <w:szCs w:val="24"/>
          <w:lang w:eastAsia="zh-CN"/>
        </w:rPr>
        <w:t>），提供合同复印件。</w:t>
      </w:r>
    </w:p>
    <w:p w14:paraId="037DC073" w14:textId="77777777" w:rsidR="00191C78" w:rsidRDefault="00191C78" w:rsidP="00191C78">
      <w:pPr>
        <w:pStyle w:val="a8"/>
        <w:tabs>
          <w:tab w:val="left" w:pos="2812"/>
          <w:tab w:val="left" w:pos="4300"/>
        </w:tabs>
        <w:adjustRightInd w:val="0"/>
        <w:snapToGrid w:val="0"/>
        <w:spacing w:line="360" w:lineRule="auto"/>
        <w:ind w:firstLineChars="200" w:firstLine="480"/>
        <w:rPr>
          <w:color w:val="000000"/>
          <w:sz w:val="24"/>
          <w:szCs w:val="24"/>
          <w:lang w:eastAsia="zh-CN"/>
        </w:rPr>
      </w:pPr>
      <w:r>
        <w:rPr>
          <w:rFonts w:hint="eastAsia"/>
          <w:color w:val="000000"/>
          <w:sz w:val="24"/>
          <w:szCs w:val="24"/>
          <w:lang w:eastAsia="zh-CN"/>
        </w:rPr>
        <w:t>3</w:t>
      </w:r>
      <w:r>
        <w:rPr>
          <w:color w:val="000000"/>
          <w:sz w:val="24"/>
          <w:szCs w:val="24"/>
          <w:lang w:eastAsia="zh-CN"/>
        </w:rPr>
        <w:t xml:space="preserve">.3 </w:t>
      </w:r>
      <w:r>
        <w:rPr>
          <w:rFonts w:hint="eastAsia"/>
          <w:color w:val="000000"/>
          <w:sz w:val="24"/>
          <w:szCs w:val="24"/>
          <w:lang w:eastAsia="zh-CN"/>
        </w:rPr>
        <w:t>投标人需取得中华人民共和国特种设备压力容器</w:t>
      </w:r>
      <w:r w:rsidRPr="00892156">
        <w:rPr>
          <w:rFonts w:hint="eastAsia"/>
          <w:color w:val="000000"/>
          <w:sz w:val="24"/>
          <w:szCs w:val="24"/>
          <w:lang w:eastAsia="zh-CN"/>
        </w:rPr>
        <w:t>制造许可，提供有效证明文件。</w:t>
      </w:r>
    </w:p>
    <w:p w14:paraId="0A4CBDA5" w14:textId="77777777" w:rsidR="00191C78" w:rsidRPr="00762EDA" w:rsidRDefault="00191C78" w:rsidP="00191C78">
      <w:pPr>
        <w:pStyle w:val="a8"/>
        <w:tabs>
          <w:tab w:val="left" w:pos="2812"/>
          <w:tab w:val="left" w:pos="4300"/>
        </w:tabs>
        <w:adjustRightInd w:val="0"/>
        <w:snapToGrid w:val="0"/>
        <w:spacing w:line="360" w:lineRule="auto"/>
        <w:ind w:firstLineChars="200" w:firstLine="480"/>
        <w:rPr>
          <w:color w:val="000000"/>
          <w:sz w:val="24"/>
          <w:szCs w:val="24"/>
          <w:lang w:eastAsia="zh-CN"/>
        </w:rPr>
      </w:pPr>
      <w:r>
        <w:rPr>
          <w:rFonts w:hint="eastAsia"/>
          <w:color w:val="000000"/>
          <w:sz w:val="24"/>
          <w:szCs w:val="24"/>
          <w:lang w:eastAsia="zh-CN"/>
        </w:rPr>
        <w:t>3</w:t>
      </w:r>
      <w:r>
        <w:rPr>
          <w:color w:val="000000"/>
          <w:sz w:val="24"/>
          <w:szCs w:val="24"/>
          <w:lang w:eastAsia="zh-CN"/>
        </w:rPr>
        <w:t xml:space="preserve">.4 </w:t>
      </w:r>
      <w:r>
        <w:rPr>
          <w:rFonts w:hint="eastAsia"/>
          <w:color w:val="000000"/>
          <w:sz w:val="24"/>
          <w:szCs w:val="24"/>
          <w:lang w:eastAsia="zh-CN"/>
        </w:rPr>
        <w:t>投标人需取得</w:t>
      </w:r>
      <w:r w:rsidRPr="00762EDA">
        <w:rPr>
          <w:rFonts w:hint="eastAsia"/>
          <w:color w:val="000000"/>
          <w:sz w:val="24"/>
          <w:szCs w:val="24"/>
          <w:lang w:eastAsia="zh-CN"/>
        </w:rPr>
        <w:t>I</w:t>
      </w:r>
      <w:r w:rsidRPr="00762EDA">
        <w:rPr>
          <w:color w:val="000000"/>
          <w:sz w:val="24"/>
          <w:szCs w:val="24"/>
          <w:lang w:eastAsia="zh-CN"/>
        </w:rPr>
        <w:t>SO9001</w:t>
      </w:r>
      <w:r w:rsidRPr="00762EDA">
        <w:rPr>
          <w:rFonts w:hint="eastAsia"/>
          <w:color w:val="000000"/>
          <w:sz w:val="24"/>
          <w:szCs w:val="24"/>
          <w:lang w:eastAsia="zh-CN"/>
        </w:rPr>
        <w:t>质量认证体系认证，提供有效期内的证书复印件。</w:t>
      </w:r>
    </w:p>
    <w:p w14:paraId="3D140974" w14:textId="77777777" w:rsidR="00191C78" w:rsidRDefault="00191C78" w:rsidP="00191C78">
      <w:pPr>
        <w:pStyle w:val="a8"/>
        <w:tabs>
          <w:tab w:val="left" w:pos="2812"/>
          <w:tab w:val="left" w:pos="4300"/>
        </w:tabs>
        <w:adjustRightInd w:val="0"/>
        <w:snapToGrid w:val="0"/>
        <w:spacing w:line="360" w:lineRule="auto"/>
        <w:ind w:firstLineChars="200" w:firstLine="508"/>
        <w:rPr>
          <w:color w:val="000000"/>
          <w:sz w:val="24"/>
          <w:szCs w:val="24"/>
          <w:lang w:eastAsia="zh-CN"/>
        </w:rPr>
      </w:pPr>
      <w:r>
        <w:rPr>
          <w:rFonts w:hint="eastAsia"/>
          <w:color w:val="000000"/>
          <w:spacing w:val="7"/>
          <w:sz w:val="24"/>
          <w:szCs w:val="24"/>
          <w:lang w:eastAsia="zh-CN"/>
        </w:rPr>
        <w:t>3.</w:t>
      </w:r>
      <w:r>
        <w:rPr>
          <w:color w:val="000000"/>
          <w:spacing w:val="7"/>
          <w:sz w:val="24"/>
          <w:szCs w:val="24"/>
          <w:lang w:eastAsia="zh-CN"/>
        </w:rPr>
        <w:t>5本次招标不接受联合体投标</w:t>
      </w:r>
      <w:r>
        <w:rPr>
          <w:rFonts w:hint="eastAsia"/>
          <w:color w:val="000000"/>
          <w:spacing w:val="7"/>
          <w:sz w:val="24"/>
          <w:szCs w:val="24"/>
          <w:lang w:eastAsia="zh-CN"/>
        </w:rPr>
        <w:t>。</w:t>
      </w:r>
    </w:p>
    <w:p w14:paraId="44BB8EEB" w14:textId="77777777" w:rsidR="00191C78" w:rsidRDefault="00191C78" w:rsidP="00191C78">
      <w:pPr>
        <w:pStyle w:val="a8"/>
        <w:tabs>
          <w:tab w:val="left" w:pos="2412"/>
        </w:tabs>
        <w:adjustRightInd w:val="0"/>
        <w:snapToGrid w:val="0"/>
        <w:spacing w:line="360" w:lineRule="auto"/>
        <w:ind w:firstLineChars="200" w:firstLine="480"/>
        <w:rPr>
          <w:color w:val="000000"/>
          <w:spacing w:val="-3"/>
          <w:sz w:val="24"/>
          <w:szCs w:val="24"/>
          <w:lang w:eastAsia="zh-CN"/>
        </w:rPr>
      </w:pPr>
      <w:r>
        <w:rPr>
          <w:rFonts w:hint="eastAsia"/>
          <w:color w:val="000000"/>
          <w:sz w:val="24"/>
          <w:szCs w:val="24"/>
          <w:lang w:eastAsia="zh-CN"/>
        </w:rPr>
        <w:t>3</w:t>
      </w:r>
      <w:r>
        <w:rPr>
          <w:color w:val="000000"/>
          <w:sz w:val="24"/>
          <w:szCs w:val="24"/>
          <w:lang w:eastAsia="zh-CN"/>
        </w:rPr>
        <w:t>.6</w:t>
      </w:r>
      <w:r>
        <w:rPr>
          <w:rFonts w:hint="eastAsia"/>
          <w:color w:val="000000"/>
          <w:sz w:val="24"/>
          <w:szCs w:val="24"/>
          <w:lang w:eastAsia="zh-CN"/>
        </w:rPr>
        <w:t>投标人必须向招标代理机构购买招标文件并进行登记才具有投标资格。</w:t>
      </w:r>
    </w:p>
    <w:p w14:paraId="6A6696CC" w14:textId="77777777" w:rsidR="00191C78" w:rsidRDefault="00191C78" w:rsidP="00191C78">
      <w:pPr>
        <w:pStyle w:val="2"/>
        <w:adjustRightInd w:val="0"/>
        <w:snapToGrid w:val="0"/>
        <w:spacing w:line="360" w:lineRule="auto"/>
        <w:ind w:left="0" w:right="0" w:firstLineChars="200" w:firstLine="480"/>
        <w:jc w:val="both"/>
        <w:rPr>
          <w:rFonts w:ascii="宋体" w:eastAsia="宋体" w:hAnsi="宋体"/>
          <w:b w:val="0"/>
          <w:color w:val="000000"/>
          <w:sz w:val="24"/>
          <w:szCs w:val="24"/>
          <w:lang w:eastAsia="zh-CN"/>
        </w:rPr>
      </w:pPr>
      <w:r>
        <w:rPr>
          <w:rFonts w:ascii="宋体" w:eastAsia="宋体" w:hAnsi="宋体"/>
          <w:b w:val="0"/>
          <w:color w:val="000000"/>
          <w:sz w:val="24"/>
          <w:szCs w:val="24"/>
          <w:lang w:eastAsia="zh-CN"/>
        </w:rPr>
        <w:lastRenderedPageBreak/>
        <w:t>4.</w:t>
      </w:r>
      <w:r>
        <w:rPr>
          <w:rFonts w:ascii="宋体" w:eastAsia="宋体" w:hAnsi="宋体" w:hint="eastAsia"/>
          <w:b w:val="0"/>
          <w:color w:val="000000"/>
          <w:sz w:val="24"/>
          <w:szCs w:val="24"/>
          <w:lang w:eastAsia="zh-CN"/>
        </w:rPr>
        <w:t xml:space="preserve"> </w:t>
      </w:r>
      <w:r>
        <w:rPr>
          <w:rFonts w:ascii="宋体" w:eastAsia="宋体" w:hAnsi="宋体"/>
          <w:b w:val="0"/>
          <w:color w:val="000000"/>
          <w:sz w:val="24"/>
          <w:szCs w:val="24"/>
          <w:lang w:eastAsia="zh-CN"/>
        </w:rPr>
        <w:t>招标文件的获取</w:t>
      </w:r>
    </w:p>
    <w:p w14:paraId="7CB4109C" w14:textId="77777777" w:rsidR="00191C78" w:rsidRDefault="00191C78" w:rsidP="00191C78">
      <w:pPr>
        <w:pStyle w:val="a8"/>
        <w:tabs>
          <w:tab w:val="left" w:pos="2812"/>
          <w:tab w:val="left" w:pos="4300"/>
        </w:tabs>
        <w:adjustRightInd w:val="0"/>
        <w:snapToGrid w:val="0"/>
        <w:spacing w:line="360" w:lineRule="auto"/>
        <w:ind w:firstLineChars="200" w:firstLine="508"/>
        <w:jc w:val="both"/>
        <w:rPr>
          <w:color w:val="000000"/>
          <w:spacing w:val="7"/>
          <w:sz w:val="24"/>
          <w:szCs w:val="24"/>
          <w:lang w:eastAsia="zh-CN"/>
        </w:rPr>
      </w:pPr>
      <w:r>
        <w:rPr>
          <w:color w:val="000000"/>
          <w:spacing w:val="7"/>
          <w:sz w:val="24"/>
          <w:szCs w:val="24"/>
          <w:lang w:eastAsia="zh-CN"/>
        </w:rPr>
        <w:t>4.1凡有意参加投标者，请于2021年12月16日至2021年1</w:t>
      </w:r>
      <w:r>
        <w:rPr>
          <w:rFonts w:hint="eastAsia"/>
          <w:color w:val="000000"/>
          <w:spacing w:val="7"/>
          <w:sz w:val="24"/>
          <w:szCs w:val="24"/>
          <w:lang w:eastAsia="zh-CN"/>
        </w:rPr>
        <w:t>2</w:t>
      </w:r>
      <w:r>
        <w:rPr>
          <w:color w:val="000000"/>
          <w:spacing w:val="7"/>
          <w:sz w:val="24"/>
          <w:szCs w:val="24"/>
          <w:lang w:eastAsia="zh-CN"/>
        </w:rPr>
        <w:t>月23日17时(北京时间)，登陆中核集团电子采购平台（https://www.cnncecp.com，注册操作咨询电话</w:t>
      </w:r>
      <w:r>
        <w:rPr>
          <w:rFonts w:hint="eastAsia"/>
          <w:spacing w:val="7"/>
          <w:sz w:val="24"/>
          <w:szCs w:val="24"/>
          <w:lang w:eastAsia="zh-CN"/>
        </w:rPr>
        <w:t>：</w:t>
      </w:r>
      <w:r>
        <w:rPr>
          <w:rFonts w:hint="eastAsia"/>
          <w:color w:val="000000"/>
          <w:spacing w:val="7"/>
          <w:sz w:val="24"/>
          <w:szCs w:val="24"/>
          <w:lang w:eastAsia="zh-CN"/>
        </w:rPr>
        <w:t>021-61592300</w:t>
      </w:r>
      <w:r>
        <w:rPr>
          <w:color w:val="000000"/>
          <w:spacing w:val="7"/>
          <w:sz w:val="24"/>
          <w:szCs w:val="24"/>
          <w:lang w:eastAsia="zh-CN"/>
        </w:rPr>
        <w:t>）注册并完成“我要报名”，然后登陆中招联合招标采购平台（网址：www.365trade.com.cn,注册操作咨询电话010-86397110）免费注册通过审核后购买招标文件，现场不予受理。</w:t>
      </w:r>
    </w:p>
    <w:p w14:paraId="22EE1E38" w14:textId="77777777" w:rsidR="00191C78" w:rsidRDefault="00191C78" w:rsidP="00191C78">
      <w:pPr>
        <w:pStyle w:val="a8"/>
        <w:tabs>
          <w:tab w:val="left" w:pos="2812"/>
          <w:tab w:val="left" w:pos="4300"/>
        </w:tabs>
        <w:adjustRightInd w:val="0"/>
        <w:snapToGrid w:val="0"/>
        <w:spacing w:line="360" w:lineRule="auto"/>
        <w:ind w:firstLineChars="200" w:firstLine="508"/>
        <w:jc w:val="both"/>
        <w:rPr>
          <w:color w:val="000000"/>
          <w:spacing w:val="7"/>
          <w:sz w:val="24"/>
          <w:szCs w:val="24"/>
          <w:lang w:eastAsia="zh-CN"/>
        </w:rPr>
      </w:pPr>
      <w:r>
        <w:rPr>
          <w:color w:val="000000"/>
          <w:spacing w:val="7"/>
          <w:sz w:val="24"/>
          <w:szCs w:val="24"/>
          <w:lang w:eastAsia="zh-CN"/>
        </w:rPr>
        <w:t>4.2 招标文件售价800元（从</w:t>
      </w:r>
      <w:r>
        <w:rPr>
          <w:rFonts w:hint="eastAsia"/>
          <w:color w:val="000000"/>
          <w:spacing w:val="7"/>
          <w:sz w:val="24"/>
          <w:szCs w:val="24"/>
          <w:lang w:eastAsia="zh-CN"/>
        </w:rPr>
        <w:t>中招联合招标采购</w:t>
      </w:r>
      <w:r>
        <w:rPr>
          <w:color w:val="000000"/>
          <w:spacing w:val="7"/>
          <w:sz w:val="24"/>
          <w:szCs w:val="24"/>
          <w:lang w:eastAsia="zh-CN"/>
        </w:rPr>
        <w:t>平台下载电子发票），售后不退。</w:t>
      </w:r>
    </w:p>
    <w:p w14:paraId="240A1367" w14:textId="77777777" w:rsidR="00191C78" w:rsidRDefault="00191C78" w:rsidP="00191C78">
      <w:pPr>
        <w:pStyle w:val="a8"/>
        <w:tabs>
          <w:tab w:val="left" w:pos="2812"/>
          <w:tab w:val="left" w:pos="4300"/>
        </w:tabs>
        <w:adjustRightInd w:val="0"/>
        <w:snapToGrid w:val="0"/>
        <w:spacing w:line="360" w:lineRule="auto"/>
        <w:ind w:firstLineChars="200" w:firstLine="508"/>
        <w:jc w:val="both"/>
        <w:rPr>
          <w:color w:val="000000"/>
          <w:spacing w:val="7"/>
          <w:sz w:val="24"/>
          <w:szCs w:val="24"/>
          <w:lang w:eastAsia="zh-CN"/>
        </w:rPr>
      </w:pPr>
      <w:r>
        <w:rPr>
          <w:color w:val="000000"/>
          <w:spacing w:val="7"/>
          <w:sz w:val="24"/>
          <w:szCs w:val="24"/>
          <w:lang w:eastAsia="zh-CN"/>
        </w:rPr>
        <w:t>4.3 未在中核集团电子采购平台完成“我要报名”将无法在中招联合招标采购平台购买文件。</w:t>
      </w:r>
    </w:p>
    <w:p w14:paraId="31970DB7" w14:textId="77777777" w:rsidR="00191C78" w:rsidRDefault="00191C78" w:rsidP="00191C78">
      <w:pPr>
        <w:pStyle w:val="2"/>
        <w:adjustRightInd w:val="0"/>
        <w:snapToGrid w:val="0"/>
        <w:spacing w:line="360" w:lineRule="auto"/>
        <w:ind w:left="0" w:right="0" w:firstLineChars="200" w:firstLine="480"/>
        <w:rPr>
          <w:rFonts w:ascii="宋体" w:eastAsia="宋体" w:hAnsi="宋体"/>
          <w:b w:val="0"/>
          <w:color w:val="000000"/>
          <w:sz w:val="24"/>
          <w:szCs w:val="24"/>
          <w:lang w:eastAsia="zh-CN"/>
        </w:rPr>
      </w:pPr>
      <w:r>
        <w:rPr>
          <w:rFonts w:ascii="宋体" w:eastAsia="宋体" w:hAnsi="宋体"/>
          <w:b w:val="0"/>
          <w:color w:val="000000"/>
          <w:sz w:val="24"/>
          <w:szCs w:val="24"/>
          <w:lang w:eastAsia="zh-CN"/>
        </w:rPr>
        <w:t>5.</w:t>
      </w:r>
      <w:r>
        <w:rPr>
          <w:rFonts w:ascii="宋体" w:eastAsia="宋体" w:hAnsi="宋体" w:hint="eastAsia"/>
          <w:b w:val="0"/>
          <w:color w:val="000000"/>
          <w:sz w:val="24"/>
          <w:szCs w:val="24"/>
          <w:lang w:eastAsia="zh-CN"/>
        </w:rPr>
        <w:t xml:space="preserve"> </w:t>
      </w:r>
      <w:r>
        <w:rPr>
          <w:rFonts w:ascii="宋体" w:eastAsia="宋体" w:hAnsi="宋体"/>
          <w:b w:val="0"/>
          <w:color w:val="000000"/>
          <w:sz w:val="24"/>
          <w:szCs w:val="24"/>
          <w:lang w:eastAsia="zh-CN"/>
        </w:rPr>
        <w:t>投标文件的递交</w:t>
      </w:r>
    </w:p>
    <w:p w14:paraId="0AF60145" w14:textId="77777777" w:rsidR="00191C78" w:rsidRDefault="00191C78" w:rsidP="00191C78">
      <w:pPr>
        <w:pStyle w:val="a8"/>
        <w:tabs>
          <w:tab w:val="left" w:pos="2812"/>
          <w:tab w:val="left" w:pos="4300"/>
        </w:tabs>
        <w:adjustRightInd w:val="0"/>
        <w:snapToGrid w:val="0"/>
        <w:spacing w:line="360" w:lineRule="auto"/>
        <w:ind w:firstLineChars="200" w:firstLine="508"/>
        <w:rPr>
          <w:color w:val="000000"/>
          <w:spacing w:val="7"/>
          <w:sz w:val="24"/>
          <w:szCs w:val="24"/>
          <w:lang w:eastAsia="zh-CN"/>
        </w:rPr>
      </w:pPr>
      <w:r>
        <w:rPr>
          <w:color w:val="000000"/>
          <w:spacing w:val="7"/>
          <w:sz w:val="24"/>
          <w:szCs w:val="24"/>
          <w:lang w:eastAsia="zh-CN"/>
        </w:rPr>
        <w:t>5.1</w:t>
      </w:r>
      <w:r>
        <w:rPr>
          <w:rFonts w:hint="eastAsia"/>
          <w:color w:val="000000"/>
          <w:spacing w:val="7"/>
          <w:sz w:val="24"/>
          <w:szCs w:val="24"/>
          <w:lang w:eastAsia="zh-CN"/>
        </w:rPr>
        <w:t xml:space="preserve"> </w:t>
      </w:r>
      <w:r>
        <w:rPr>
          <w:color w:val="000000"/>
          <w:spacing w:val="7"/>
          <w:sz w:val="24"/>
          <w:szCs w:val="24"/>
          <w:lang w:eastAsia="zh-CN"/>
        </w:rPr>
        <w:t>投标文件递交的截止时间（投标截止时间，下同）为</w:t>
      </w:r>
      <w:r>
        <w:rPr>
          <w:rFonts w:hint="eastAsia"/>
          <w:b/>
          <w:color w:val="000000"/>
          <w:spacing w:val="7"/>
          <w:sz w:val="24"/>
          <w:szCs w:val="24"/>
          <w:lang w:eastAsia="zh-CN"/>
        </w:rPr>
        <w:t>202</w:t>
      </w:r>
      <w:r>
        <w:rPr>
          <w:b/>
          <w:color w:val="000000"/>
          <w:spacing w:val="7"/>
          <w:sz w:val="24"/>
          <w:szCs w:val="24"/>
          <w:lang w:eastAsia="zh-CN"/>
        </w:rPr>
        <w:t>2</w:t>
      </w:r>
      <w:r>
        <w:rPr>
          <w:rFonts w:hint="eastAsia"/>
          <w:b/>
          <w:color w:val="000000"/>
          <w:spacing w:val="7"/>
          <w:sz w:val="24"/>
          <w:szCs w:val="24"/>
          <w:lang w:eastAsia="zh-CN"/>
        </w:rPr>
        <w:t>年</w:t>
      </w:r>
      <w:r>
        <w:rPr>
          <w:b/>
          <w:color w:val="000000"/>
          <w:spacing w:val="7"/>
          <w:sz w:val="24"/>
          <w:szCs w:val="24"/>
          <w:lang w:eastAsia="zh-CN"/>
        </w:rPr>
        <w:t>1</w:t>
      </w:r>
      <w:r>
        <w:rPr>
          <w:rFonts w:hint="eastAsia"/>
          <w:b/>
          <w:color w:val="000000"/>
          <w:spacing w:val="7"/>
          <w:sz w:val="24"/>
          <w:szCs w:val="24"/>
          <w:lang w:eastAsia="zh-CN"/>
        </w:rPr>
        <w:t>月</w:t>
      </w:r>
      <w:r>
        <w:rPr>
          <w:b/>
          <w:color w:val="000000"/>
          <w:spacing w:val="7"/>
          <w:sz w:val="24"/>
          <w:szCs w:val="24"/>
          <w:lang w:eastAsia="zh-CN"/>
        </w:rPr>
        <w:t>6</w:t>
      </w:r>
      <w:r>
        <w:rPr>
          <w:rFonts w:hint="eastAsia"/>
          <w:b/>
          <w:color w:val="000000"/>
          <w:spacing w:val="7"/>
          <w:sz w:val="24"/>
          <w:szCs w:val="24"/>
          <w:lang w:eastAsia="zh-CN"/>
        </w:rPr>
        <w:t>日</w:t>
      </w:r>
      <w:r>
        <w:rPr>
          <w:b/>
          <w:color w:val="000000"/>
          <w:spacing w:val="7"/>
          <w:sz w:val="24"/>
          <w:szCs w:val="24"/>
          <w:lang w:eastAsia="zh-CN"/>
        </w:rPr>
        <w:t>09时</w:t>
      </w:r>
      <w:r>
        <w:rPr>
          <w:rFonts w:hint="eastAsia"/>
          <w:b/>
          <w:color w:val="000000"/>
          <w:spacing w:val="7"/>
          <w:sz w:val="24"/>
          <w:szCs w:val="24"/>
          <w:lang w:eastAsia="zh-CN"/>
        </w:rPr>
        <w:t>30</w:t>
      </w:r>
      <w:r>
        <w:rPr>
          <w:b/>
          <w:color w:val="000000"/>
          <w:spacing w:val="7"/>
          <w:sz w:val="24"/>
          <w:szCs w:val="24"/>
          <w:lang w:eastAsia="zh-CN"/>
        </w:rPr>
        <w:t>分</w:t>
      </w:r>
      <w:r>
        <w:rPr>
          <w:color w:val="000000"/>
          <w:spacing w:val="7"/>
          <w:sz w:val="24"/>
          <w:szCs w:val="24"/>
          <w:lang w:eastAsia="zh-CN"/>
        </w:rPr>
        <w:t>，地点为</w:t>
      </w:r>
      <w:r>
        <w:rPr>
          <w:rFonts w:hint="eastAsia"/>
          <w:color w:val="000000"/>
          <w:spacing w:val="7"/>
          <w:sz w:val="24"/>
          <w:szCs w:val="24"/>
          <w:lang w:eastAsia="zh-CN"/>
        </w:rPr>
        <w:t>北京市海淀区金沟河路与采石北路交叉口东南角8</w:t>
      </w:r>
      <w:r>
        <w:rPr>
          <w:color w:val="000000"/>
          <w:spacing w:val="7"/>
          <w:sz w:val="24"/>
          <w:szCs w:val="24"/>
          <w:lang w:eastAsia="zh-CN"/>
        </w:rPr>
        <w:t>8</w:t>
      </w:r>
      <w:r>
        <w:rPr>
          <w:rFonts w:hint="eastAsia"/>
          <w:color w:val="000000"/>
          <w:spacing w:val="7"/>
          <w:sz w:val="24"/>
          <w:szCs w:val="24"/>
          <w:lang w:eastAsia="zh-CN"/>
        </w:rPr>
        <w:t>号大楼一层会议室</w:t>
      </w:r>
      <w:r>
        <w:rPr>
          <w:color w:val="000000"/>
          <w:spacing w:val="7"/>
          <w:sz w:val="24"/>
          <w:szCs w:val="24"/>
          <w:lang w:eastAsia="zh-CN"/>
        </w:rPr>
        <w:t>。</w:t>
      </w:r>
    </w:p>
    <w:p w14:paraId="1A9B7B1A" w14:textId="77777777" w:rsidR="00191C78" w:rsidRDefault="00191C78" w:rsidP="00191C78">
      <w:pPr>
        <w:pStyle w:val="a8"/>
        <w:adjustRightInd w:val="0"/>
        <w:snapToGrid w:val="0"/>
        <w:spacing w:line="360" w:lineRule="auto"/>
        <w:ind w:firstLineChars="200" w:firstLine="480"/>
        <w:rPr>
          <w:color w:val="000000"/>
          <w:sz w:val="24"/>
          <w:szCs w:val="24"/>
          <w:lang w:eastAsia="zh-CN"/>
        </w:rPr>
      </w:pPr>
      <w:r>
        <w:rPr>
          <w:color w:val="000000"/>
          <w:sz w:val="24"/>
          <w:szCs w:val="24"/>
          <w:lang w:eastAsia="zh-CN"/>
        </w:rPr>
        <w:t>5.2</w:t>
      </w:r>
      <w:r>
        <w:rPr>
          <w:rFonts w:hint="eastAsia"/>
          <w:color w:val="000000"/>
          <w:sz w:val="24"/>
          <w:szCs w:val="24"/>
          <w:lang w:eastAsia="zh-CN"/>
        </w:rPr>
        <w:t xml:space="preserve"> </w:t>
      </w:r>
      <w:r>
        <w:rPr>
          <w:color w:val="000000"/>
          <w:sz w:val="24"/>
          <w:szCs w:val="24"/>
          <w:lang w:eastAsia="zh-CN"/>
        </w:rPr>
        <w:t>逾期送达的、未送达指定地点的或者不按照招标文件要求密封的投标文件，招标人将予以拒收。</w:t>
      </w:r>
    </w:p>
    <w:p w14:paraId="59CE4F6A" w14:textId="77777777" w:rsidR="00191C78" w:rsidRDefault="00191C78" w:rsidP="00191C78">
      <w:pPr>
        <w:pStyle w:val="2"/>
        <w:adjustRightInd w:val="0"/>
        <w:snapToGrid w:val="0"/>
        <w:spacing w:line="360" w:lineRule="auto"/>
        <w:ind w:left="0" w:right="0" w:firstLineChars="200" w:firstLine="480"/>
        <w:rPr>
          <w:rFonts w:ascii="宋体" w:eastAsia="宋体" w:hAnsi="宋体"/>
          <w:b w:val="0"/>
          <w:color w:val="000000"/>
          <w:sz w:val="24"/>
          <w:szCs w:val="24"/>
          <w:lang w:eastAsia="zh-CN"/>
        </w:rPr>
      </w:pPr>
      <w:bookmarkStart w:id="0" w:name="_bookmark16"/>
      <w:bookmarkEnd w:id="0"/>
      <w:r>
        <w:rPr>
          <w:rFonts w:ascii="宋体" w:eastAsia="宋体" w:hAnsi="宋体"/>
          <w:b w:val="0"/>
          <w:color w:val="000000"/>
          <w:sz w:val="24"/>
          <w:szCs w:val="24"/>
          <w:lang w:eastAsia="zh-CN"/>
        </w:rPr>
        <w:t>6.</w:t>
      </w:r>
      <w:r>
        <w:rPr>
          <w:rFonts w:ascii="宋体" w:eastAsia="宋体" w:hAnsi="宋体" w:hint="eastAsia"/>
          <w:b w:val="0"/>
          <w:color w:val="000000"/>
          <w:sz w:val="24"/>
          <w:szCs w:val="24"/>
          <w:lang w:eastAsia="zh-CN"/>
        </w:rPr>
        <w:t xml:space="preserve"> </w:t>
      </w:r>
      <w:r>
        <w:rPr>
          <w:rFonts w:ascii="宋体" w:eastAsia="宋体" w:hAnsi="宋体"/>
          <w:b w:val="0"/>
          <w:color w:val="000000"/>
          <w:sz w:val="24"/>
          <w:szCs w:val="24"/>
          <w:lang w:eastAsia="zh-CN"/>
        </w:rPr>
        <w:t>发布公告的媒介</w:t>
      </w:r>
    </w:p>
    <w:p w14:paraId="5AC96D79" w14:textId="77777777" w:rsidR="00191C78" w:rsidRDefault="00191C78" w:rsidP="00191C78">
      <w:pPr>
        <w:pStyle w:val="a8"/>
        <w:tabs>
          <w:tab w:val="left" w:pos="3880"/>
        </w:tabs>
        <w:adjustRightInd w:val="0"/>
        <w:snapToGrid w:val="0"/>
        <w:spacing w:line="360" w:lineRule="auto"/>
        <w:ind w:firstLineChars="200" w:firstLine="480"/>
        <w:rPr>
          <w:color w:val="000000"/>
          <w:sz w:val="24"/>
          <w:szCs w:val="24"/>
          <w:lang w:eastAsia="zh-CN"/>
        </w:rPr>
      </w:pPr>
      <w:r>
        <w:rPr>
          <w:color w:val="000000"/>
          <w:sz w:val="24"/>
          <w:szCs w:val="24"/>
          <w:lang w:eastAsia="zh-CN"/>
        </w:rPr>
        <w:t>本次招标公告同时在</w:t>
      </w:r>
      <w:r>
        <w:rPr>
          <w:rFonts w:hint="eastAsia"/>
          <w:color w:val="000000"/>
          <w:sz w:val="24"/>
          <w:szCs w:val="24"/>
          <w:lang w:eastAsia="zh-CN"/>
        </w:rPr>
        <w:t>中招联合招标采购平台、中核集团电子采购平台和中国招标投标公共服务平台</w:t>
      </w:r>
      <w:r>
        <w:rPr>
          <w:color w:val="000000"/>
          <w:sz w:val="24"/>
          <w:szCs w:val="24"/>
          <w:lang w:eastAsia="zh-CN"/>
        </w:rPr>
        <w:t>上发布。</w:t>
      </w:r>
    </w:p>
    <w:p w14:paraId="7C799E3C" w14:textId="77777777" w:rsidR="00191C78" w:rsidRDefault="00191C78" w:rsidP="00191C78">
      <w:pPr>
        <w:pStyle w:val="2"/>
        <w:adjustRightInd w:val="0"/>
        <w:snapToGrid w:val="0"/>
        <w:spacing w:line="360" w:lineRule="auto"/>
        <w:ind w:left="0" w:right="0" w:firstLineChars="200" w:firstLine="480"/>
        <w:jc w:val="both"/>
        <w:rPr>
          <w:rFonts w:ascii="宋体" w:eastAsia="宋体" w:hAnsi="宋体"/>
          <w:b w:val="0"/>
          <w:color w:val="000000"/>
          <w:sz w:val="24"/>
          <w:szCs w:val="24"/>
          <w:lang w:eastAsia="zh-CN"/>
        </w:rPr>
      </w:pPr>
      <w:r>
        <w:rPr>
          <w:rFonts w:ascii="宋体" w:eastAsia="宋体" w:hAnsi="宋体"/>
          <w:b w:val="0"/>
          <w:color w:val="000000"/>
          <w:sz w:val="24"/>
          <w:szCs w:val="24"/>
          <w:lang w:eastAsia="zh-CN"/>
        </w:rPr>
        <w:t>7.  联系方式</w:t>
      </w:r>
    </w:p>
    <w:p w14:paraId="60B8577C" w14:textId="77777777" w:rsidR="00191C78" w:rsidRDefault="00191C78" w:rsidP="00191C78">
      <w:pPr>
        <w:pStyle w:val="a8"/>
        <w:tabs>
          <w:tab w:val="left" w:pos="4228"/>
          <w:tab w:val="left" w:pos="7990"/>
        </w:tabs>
        <w:snapToGrid w:val="0"/>
        <w:spacing w:line="360" w:lineRule="auto"/>
        <w:ind w:right="865" w:firstLineChars="200" w:firstLine="480"/>
        <w:jc w:val="both"/>
        <w:rPr>
          <w:color w:val="000000"/>
          <w:sz w:val="24"/>
          <w:szCs w:val="24"/>
          <w:lang w:eastAsia="zh-CN"/>
        </w:rPr>
      </w:pPr>
      <w:r>
        <w:rPr>
          <w:color w:val="000000"/>
          <w:sz w:val="24"/>
          <w:szCs w:val="24"/>
          <w:lang w:eastAsia="zh-CN"/>
        </w:rPr>
        <w:t>招标人：中国原子能科学研究院</w:t>
      </w:r>
    </w:p>
    <w:p w14:paraId="1B011B46" w14:textId="77777777" w:rsidR="00191C78" w:rsidRDefault="00191C78" w:rsidP="00191C78">
      <w:pPr>
        <w:pStyle w:val="a8"/>
        <w:tabs>
          <w:tab w:val="left" w:pos="4228"/>
          <w:tab w:val="left" w:pos="7990"/>
        </w:tabs>
        <w:snapToGrid w:val="0"/>
        <w:spacing w:line="360" w:lineRule="auto"/>
        <w:ind w:right="865" w:firstLineChars="200" w:firstLine="480"/>
        <w:jc w:val="both"/>
        <w:rPr>
          <w:color w:val="000000"/>
          <w:sz w:val="24"/>
          <w:szCs w:val="24"/>
          <w:lang w:eastAsia="zh-CN"/>
        </w:rPr>
      </w:pPr>
      <w:r>
        <w:rPr>
          <w:color w:val="000000"/>
          <w:sz w:val="24"/>
          <w:szCs w:val="24"/>
          <w:lang w:eastAsia="zh-CN"/>
        </w:rPr>
        <w:t>地</w:t>
      </w:r>
      <w:r>
        <w:rPr>
          <w:rFonts w:hint="eastAsia"/>
          <w:color w:val="000000"/>
          <w:sz w:val="24"/>
          <w:szCs w:val="24"/>
          <w:lang w:eastAsia="zh-CN"/>
        </w:rPr>
        <w:t xml:space="preserve">  </w:t>
      </w:r>
      <w:r>
        <w:rPr>
          <w:color w:val="000000"/>
          <w:sz w:val="24"/>
          <w:szCs w:val="24"/>
          <w:lang w:eastAsia="zh-CN"/>
        </w:rPr>
        <w:t>址：</w:t>
      </w:r>
      <w:r>
        <w:rPr>
          <w:rFonts w:hint="eastAsia"/>
          <w:color w:val="000000"/>
          <w:sz w:val="24"/>
          <w:lang w:eastAsia="zh-CN"/>
        </w:rPr>
        <w:t>北京市房山区新镇</w:t>
      </w:r>
    </w:p>
    <w:p w14:paraId="147FFD23" w14:textId="77777777" w:rsidR="00191C78" w:rsidRDefault="00191C78" w:rsidP="00191C78">
      <w:pPr>
        <w:pStyle w:val="a8"/>
        <w:tabs>
          <w:tab w:val="left" w:pos="4228"/>
          <w:tab w:val="left" w:pos="7990"/>
        </w:tabs>
        <w:snapToGrid w:val="0"/>
        <w:spacing w:line="360" w:lineRule="auto"/>
        <w:ind w:right="865" w:firstLineChars="200" w:firstLine="480"/>
        <w:jc w:val="both"/>
        <w:rPr>
          <w:color w:val="000000"/>
          <w:sz w:val="24"/>
          <w:szCs w:val="24"/>
          <w:lang w:eastAsia="zh-CN"/>
        </w:rPr>
      </w:pPr>
      <w:r>
        <w:rPr>
          <w:color w:val="000000"/>
          <w:sz w:val="24"/>
          <w:szCs w:val="24"/>
          <w:lang w:eastAsia="zh-CN"/>
        </w:rPr>
        <w:t>联系人</w:t>
      </w:r>
      <w:r>
        <w:rPr>
          <w:rFonts w:hint="eastAsia"/>
          <w:color w:val="000000"/>
          <w:sz w:val="24"/>
          <w:szCs w:val="24"/>
          <w:lang w:eastAsia="zh-CN"/>
        </w:rPr>
        <w:t>：宋志君</w:t>
      </w:r>
    </w:p>
    <w:p w14:paraId="0D1EDDBE" w14:textId="77777777" w:rsidR="00191C78" w:rsidRDefault="00191C78" w:rsidP="00191C78">
      <w:pPr>
        <w:pStyle w:val="a8"/>
        <w:tabs>
          <w:tab w:val="left" w:pos="4228"/>
          <w:tab w:val="left" w:pos="7990"/>
        </w:tabs>
        <w:snapToGrid w:val="0"/>
        <w:spacing w:line="360" w:lineRule="auto"/>
        <w:ind w:right="865" w:firstLineChars="200" w:firstLine="480"/>
        <w:jc w:val="both"/>
        <w:rPr>
          <w:color w:val="000000"/>
          <w:sz w:val="24"/>
          <w:szCs w:val="24"/>
          <w:lang w:eastAsia="zh-CN"/>
        </w:rPr>
      </w:pPr>
      <w:r>
        <w:rPr>
          <w:color w:val="000000"/>
          <w:sz w:val="24"/>
          <w:szCs w:val="24"/>
          <w:lang w:eastAsia="zh-CN"/>
        </w:rPr>
        <w:t>电话</w:t>
      </w:r>
      <w:r>
        <w:rPr>
          <w:rFonts w:hint="eastAsia"/>
          <w:color w:val="000000"/>
          <w:sz w:val="24"/>
          <w:szCs w:val="24"/>
          <w:lang w:eastAsia="zh-CN"/>
        </w:rPr>
        <w:t>：</w:t>
      </w:r>
      <w:r>
        <w:rPr>
          <w:color w:val="000000"/>
          <w:sz w:val="24"/>
          <w:szCs w:val="24"/>
          <w:lang w:eastAsia="zh-CN"/>
        </w:rPr>
        <w:t>010-69357627</w:t>
      </w:r>
    </w:p>
    <w:p w14:paraId="742D7413" w14:textId="77777777" w:rsidR="00191C78" w:rsidRDefault="00191C78" w:rsidP="00191C78">
      <w:pPr>
        <w:pStyle w:val="a8"/>
        <w:tabs>
          <w:tab w:val="left" w:pos="4228"/>
          <w:tab w:val="left" w:pos="7990"/>
        </w:tabs>
        <w:snapToGrid w:val="0"/>
        <w:spacing w:line="360" w:lineRule="auto"/>
        <w:ind w:right="865" w:firstLineChars="200" w:firstLine="480"/>
        <w:jc w:val="both"/>
        <w:rPr>
          <w:color w:val="000000"/>
          <w:sz w:val="24"/>
          <w:szCs w:val="24"/>
          <w:lang w:eastAsia="zh-CN"/>
        </w:rPr>
      </w:pPr>
    </w:p>
    <w:p w14:paraId="0ECAE3A2" w14:textId="77777777" w:rsidR="00191C78" w:rsidRDefault="00191C78" w:rsidP="00191C78">
      <w:pPr>
        <w:pStyle w:val="a8"/>
        <w:tabs>
          <w:tab w:val="left" w:pos="4228"/>
          <w:tab w:val="left" w:pos="7990"/>
        </w:tabs>
        <w:snapToGrid w:val="0"/>
        <w:spacing w:line="360" w:lineRule="auto"/>
        <w:ind w:left="520" w:right="865"/>
        <w:jc w:val="both"/>
        <w:rPr>
          <w:color w:val="000000"/>
          <w:sz w:val="24"/>
          <w:szCs w:val="24"/>
          <w:lang w:eastAsia="zh-CN"/>
        </w:rPr>
      </w:pPr>
      <w:r>
        <w:rPr>
          <w:color w:val="000000"/>
          <w:sz w:val="24"/>
          <w:szCs w:val="24"/>
          <w:lang w:eastAsia="zh-CN"/>
        </w:rPr>
        <w:t>招标代理机构：中科信工程咨询（北京）有限责任公司</w:t>
      </w:r>
    </w:p>
    <w:p w14:paraId="188B7287" w14:textId="77777777" w:rsidR="00191C78" w:rsidRDefault="00191C78" w:rsidP="00191C78">
      <w:pPr>
        <w:pStyle w:val="a8"/>
        <w:tabs>
          <w:tab w:val="left" w:pos="4228"/>
          <w:tab w:val="left" w:pos="7990"/>
        </w:tabs>
        <w:snapToGrid w:val="0"/>
        <w:spacing w:line="360" w:lineRule="auto"/>
        <w:ind w:left="520" w:right="865"/>
        <w:jc w:val="both"/>
        <w:rPr>
          <w:color w:val="000000"/>
          <w:sz w:val="24"/>
          <w:szCs w:val="24"/>
          <w:lang w:eastAsia="zh-CN"/>
        </w:rPr>
      </w:pPr>
      <w:bookmarkStart w:id="1" w:name="_Hlk503530499"/>
      <w:r>
        <w:rPr>
          <w:color w:val="000000"/>
          <w:sz w:val="24"/>
          <w:szCs w:val="24"/>
          <w:lang w:eastAsia="zh-CN"/>
        </w:rPr>
        <w:t>地址</w:t>
      </w:r>
      <w:r>
        <w:rPr>
          <w:rFonts w:hint="eastAsia"/>
          <w:color w:val="000000"/>
          <w:sz w:val="24"/>
          <w:szCs w:val="24"/>
          <w:lang w:eastAsia="zh-CN"/>
        </w:rPr>
        <w:t>：</w:t>
      </w:r>
      <w:r>
        <w:rPr>
          <w:color w:val="000000"/>
          <w:sz w:val="24"/>
          <w:szCs w:val="24"/>
          <w:lang w:eastAsia="zh-CN"/>
        </w:rPr>
        <w:t>北京市海淀区金沟河路与采石北路十字路口东南角88号</w:t>
      </w:r>
      <w:r>
        <w:rPr>
          <w:rFonts w:hint="eastAsia"/>
          <w:color w:val="000000"/>
          <w:sz w:val="24"/>
          <w:szCs w:val="24"/>
          <w:lang w:eastAsia="zh-CN"/>
        </w:rPr>
        <w:t>大</w:t>
      </w:r>
      <w:r>
        <w:rPr>
          <w:color w:val="000000"/>
          <w:sz w:val="24"/>
          <w:szCs w:val="24"/>
          <w:lang w:eastAsia="zh-CN"/>
        </w:rPr>
        <w:t>楼</w:t>
      </w:r>
      <w:bookmarkEnd w:id="1"/>
    </w:p>
    <w:p w14:paraId="38B5731E" w14:textId="77777777" w:rsidR="00191C78" w:rsidRDefault="00191C78" w:rsidP="00191C78">
      <w:pPr>
        <w:pStyle w:val="a8"/>
        <w:tabs>
          <w:tab w:val="left" w:pos="4228"/>
          <w:tab w:val="left" w:pos="7990"/>
        </w:tabs>
        <w:snapToGrid w:val="0"/>
        <w:spacing w:line="360" w:lineRule="auto"/>
        <w:ind w:left="520" w:right="865"/>
        <w:jc w:val="both"/>
        <w:rPr>
          <w:color w:val="000000"/>
          <w:sz w:val="24"/>
          <w:szCs w:val="24"/>
          <w:lang w:eastAsia="zh-CN"/>
        </w:rPr>
      </w:pPr>
      <w:r>
        <w:rPr>
          <w:color w:val="000000"/>
          <w:sz w:val="24"/>
          <w:szCs w:val="24"/>
          <w:lang w:eastAsia="zh-CN"/>
        </w:rPr>
        <w:t>联系人：刘</w:t>
      </w:r>
      <w:r>
        <w:rPr>
          <w:rFonts w:hint="eastAsia"/>
          <w:color w:val="000000"/>
          <w:sz w:val="24"/>
          <w:szCs w:val="24"/>
          <w:lang w:eastAsia="zh-CN"/>
        </w:rPr>
        <w:t>女士</w:t>
      </w:r>
    </w:p>
    <w:p w14:paraId="240E2A14" w14:textId="77777777" w:rsidR="00191C78" w:rsidRDefault="00191C78" w:rsidP="00191C78">
      <w:pPr>
        <w:pStyle w:val="a8"/>
        <w:tabs>
          <w:tab w:val="left" w:pos="4228"/>
          <w:tab w:val="left" w:pos="7990"/>
        </w:tabs>
        <w:snapToGrid w:val="0"/>
        <w:spacing w:line="360" w:lineRule="auto"/>
        <w:ind w:left="520" w:right="865"/>
        <w:jc w:val="both"/>
        <w:rPr>
          <w:color w:val="000000"/>
          <w:sz w:val="24"/>
          <w:szCs w:val="24"/>
          <w:lang w:eastAsia="zh-CN"/>
        </w:rPr>
      </w:pPr>
      <w:r>
        <w:rPr>
          <w:color w:val="000000"/>
          <w:sz w:val="24"/>
          <w:szCs w:val="24"/>
          <w:lang w:eastAsia="zh-CN"/>
        </w:rPr>
        <w:t>电话：</w:t>
      </w:r>
      <w:r>
        <w:rPr>
          <w:rFonts w:hint="eastAsia"/>
          <w:color w:val="000000"/>
          <w:sz w:val="24"/>
          <w:szCs w:val="24"/>
          <w:lang w:eastAsia="zh-CN"/>
        </w:rPr>
        <w:t>010-88529</w:t>
      </w:r>
      <w:r>
        <w:rPr>
          <w:color w:val="000000"/>
          <w:sz w:val="24"/>
          <w:szCs w:val="24"/>
          <w:lang w:eastAsia="zh-CN"/>
        </w:rPr>
        <w:t>059</w:t>
      </w:r>
    </w:p>
    <w:p w14:paraId="4E71157C" w14:textId="77777777" w:rsidR="00191C78" w:rsidRDefault="00191C78" w:rsidP="00191C78">
      <w:pPr>
        <w:pStyle w:val="a8"/>
        <w:tabs>
          <w:tab w:val="left" w:pos="4228"/>
          <w:tab w:val="left" w:pos="7990"/>
        </w:tabs>
        <w:snapToGrid w:val="0"/>
        <w:spacing w:line="360" w:lineRule="auto"/>
        <w:ind w:left="520" w:right="865"/>
        <w:jc w:val="both"/>
        <w:rPr>
          <w:color w:val="000000"/>
          <w:sz w:val="24"/>
          <w:szCs w:val="24"/>
          <w:lang w:eastAsia="zh-CN"/>
        </w:rPr>
      </w:pPr>
      <w:r>
        <w:rPr>
          <w:color w:val="000000"/>
          <w:sz w:val="24"/>
          <w:szCs w:val="24"/>
          <w:lang w:eastAsia="zh-CN"/>
        </w:rPr>
        <w:lastRenderedPageBreak/>
        <w:t>传真：</w:t>
      </w:r>
      <w:r>
        <w:rPr>
          <w:rFonts w:hint="eastAsia"/>
          <w:color w:val="000000"/>
          <w:sz w:val="24"/>
          <w:szCs w:val="24"/>
          <w:lang w:eastAsia="zh-CN"/>
        </w:rPr>
        <w:t>010-88529153</w:t>
      </w:r>
    </w:p>
    <w:p w14:paraId="6352162E" w14:textId="77777777" w:rsidR="00191C78" w:rsidRDefault="00191C78" w:rsidP="00191C78">
      <w:pPr>
        <w:pStyle w:val="a8"/>
        <w:tabs>
          <w:tab w:val="left" w:pos="4228"/>
          <w:tab w:val="left" w:pos="7990"/>
        </w:tabs>
        <w:snapToGrid w:val="0"/>
        <w:spacing w:line="360" w:lineRule="auto"/>
        <w:ind w:left="520" w:right="865"/>
        <w:jc w:val="both"/>
        <w:rPr>
          <w:color w:val="000000"/>
          <w:sz w:val="24"/>
          <w:szCs w:val="24"/>
          <w:lang w:eastAsia="zh-CN"/>
        </w:rPr>
      </w:pPr>
      <w:r>
        <w:rPr>
          <w:color w:val="000000"/>
          <w:sz w:val="24"/>
          <w:szCs w:val="24"/>
          <w:lang w:eastAsia="zh-CN"/>
        </w:rPr>
        <w:t>电子邮件：</w:t>
      </w:r>
      <w:r>
        <w:rPr>
          <w:rFonts w:hint="eastAsia"/>
          <w:color w:val="000000"/>
          <w:sz w:val="24"/>
          <w:szCs w:val="24"/>
          <w:lang w:eastAsia="zh-CN"/>
        </w:rPr>
        <w:t>zhongkexin2014@163.com</w:t>
      </w:r>
    </w:p>
    <w:p w14:paraId="604493A7" w14:textId="5F29BE46" w:rsidR="000071E8" w:rsidRPr="00191C78" w:rsidRDefault="00191C78" w:rsidP="00191C78">
      <w:pPr>
        <w:jc w:val="right"/>
      </w:pPr>
      <w:r>
        <w:rPr>
          <w:rFonts w:hint="eastAsia"/>
          <w:color w:val="000000"/>
          <w:sz w:val="24"/>
          <w:szCs w:val="24"/>
          <w:lang w:eastAsia="zh-CN"/>
        </w:rPr>
        <w:t>2021年12月16日</w:t>
      </w:r>
    </w:p>
    <w:sectPr w:rsidR="000071E8" w:rsidRPr="00191C7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33EFB" w14:textId="77777777" w:rsidR="00DB501C" w:rsidRDefault="00DB501C" w:rsidP="00F4060B">
      <w:r>
        <w:separator/>
      </w:r>
    </w:p>
  </w:endnote>
  <w:endnote w:type="continuationSeparator" w:id="0">
    <w:p w14:paraId="0EFE49E9" w14:textId="77777777" w:rsidR="00DB501C" w:rsidRDefault="00DB501C" w:rsidP="00F40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華康楷書體W5(P)">
    <w:altName w:val="楷体"/>
    <w:charset w:val="88"/>
    <w:family w:val="auto"/>
    <w:pitch w:val="default"/>
    <w:sig w:usb0="00000000" w:usb1="00000000" w:usb2="00000016" w:usb3="00000000" w:csb0="00100000" w:csb1="00000000"/>
  </w:font>
  <w:font w:name="Tahoma">
    <w:panose1 w:val="020B0604030504040204"/>
    <w:charset w:val="00"/>
    <w:family w:val="swiss"/>
    <w:pitch w:val="variable"/>
    <w:sig w:usb0="E1002EFF" w:usb1="C000605B" w:usb2="00000029" w:usb3="00000000" w:csb0="000101FF" w:csb1="00000000"/>
  </w:font>
  <w:font w:name="Frutiger 45 Light">
    <w:altName w:val="Times New Roman"/>
    <w:charset w:val="00"/>
    <w:family w:val="auto"/>
    <w:pitch w:val="default"/>
    <w:sig w:usb0="00000000"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96417"/>
      <w:docPartObj>
        <w:docPartGallery w:val="Page Numbers (Bottom of Page)"/>
        <w:docPartUnique/>
      </w:docPartObj>
    </w:sdtPr>
    <w:sdtEndPr/>
    <w:sdtContent>
      <w:p w14:paraId="7ED8DDDC" w14:textId="77777777" w:rsidR="006227A9" w:rsidRDefault="006227A9">
        <w:pPr>
          <w:pStyle w:val="a6"/>
          <w:jc w:val="center"/>
        </w:pPr>
        <w:r>
          <w:fldChar w:fldCharType="begin"/>
        </w:r>
        <w:r>
          <w:instrText xml:space="preserve"> PAGE   \* MERGEFORMAT </w:instrText>
        </w:r>
        <w:r>
          <w:fldChar w:fldCharType="separate"/>
        </w:r>
        <w:r w:rsidRPr="00705869">
          <w:rPr>
            <w:noProof/>
            <w:lang w:val="zh-CN"/>
          </w:rPr>
          <w:t>6</w:t>
        </w:r>
        <w:r>
          <w:rPr>
            <w:noProof/>
            <w:lang w:val="zh-CN"/>
          </w:rPr>
          <w:fldChar w:fldCharType="end"/>
        </w:r>
      </w:p>
    </w:sdtContent>
  </w:sdt>
  <w:p w14:paraId="60C435BC" w14:textId="77777777" w:rsidR="006227A9" w:rsidRDefault="006227A9">
    <w:pPr>
      <w:pStyle w:val="TOC2"/>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29FD9" w14:textId="77777777" w:rsidR="00DB501C" w:rsidRDefault="00DB501C" w:rsidP="00F4060B">
      <w:r>
        <w:separator/>
      </w:r>
    </w:p>
  </w:footnote>
  <w:footnote w:type="continuationSeparator" w:id="0">
    <w:p w14:paraId="21201590" w14:textId="77777777" w:rsidR="00DB501C" w:rsidRDefault="00DB501C" w:rsidP="00F40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240827"/>
    <w:multiLevelType w:val="multilevel"/>
    <w:tmpl w:val="B7240827"/>
    <w:lvl w:ilvl="0">
      <w:start w:val="1"/>
      <w:numFmt w:val="chineseCounting"/>
      <w:suff w:val="nothing"/>
      <w:lvlText w:val="%1、"/>
      <w:lvlJc w:val="left"/>
      <w:pPr>
        <w:tabs>
          <w:tab w:val="num" w:pos="0"/>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17BB27E4"/>
    <w:multiLevelType w:val="hybridMultilevel"/>
    <w:tmpl w:val="314477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A7C2FCA"/>
    <w:multiLevelType w:val="hybridMultilevel"/>
    <w:tmpl w:val="BC56B1F4"/>
    <w:lvl w:ilvl="0" w:tplc="DDDAA37C">
      <w:start w:val="1"/>
      <w:numFmt w:val="decimal"/>
      <w:lvlText w:val="（%1）"/>
      <w:lvlJc w:val="left"/>
      <w:pPr>
        <w:ind w:left="720" w:hanging="720"/>
      </w:pPr>
      <w:rPr>
        <w:rFonts w:hint="default"/>
      </w:rPr>
    </w:lvl>
    <w:lvl w:ilvl="1" w:tplc="4E406768" w:tentative="1">
      <w:start w:val="1"/>
      <w:numFmt w:val="lowerLetter"/>
      <w:lvlText w:val="%2)"/>
      <w:lvlJc w:val="left"/>
      <w:pPr>
        <w:ind w:left="840" w:hanging="420"/>
      </w:pPr>
    </w:lvl>
    <w:lvl w:ilvl="2" w:tplc="69A2C48C" w:tentative="1">
      <w:start w:val="1"/>
      <w:numFmt w:val="lowerRoman"/>
      <w:lvlText w:val="%3."/>
      <w:lvlJc w:val="right"/>
      <w:pPr>
        <w:ind w:left="1260" w:hanging="420"/>
      </w:pPr>
    </w:lvl>
    <w:lvl w:ilvl="3" w:tplc="B322A3DA" w:tentative="1">
      <w:start w:val="1"/>
      <w:numFmt w:val="decimal"/>
      <w:lvlText w:val="%4."/>
      <w:lvlJc w:val="left"/>
      <w:pPr>
        <w:ind w:left="1680" w:hanging="420"/>
      </w:pPr>
    </w:lvl>
    <w:lvl w:ilvl="4" w:tplc="8E70F228" w:tentative="1">
      <w:start w:val="1"/>
      <w:numFmt w:val="lowerLetter"/>
      <w:lvlText w:val="%5)"/>
      <w:lvlJc w:val="left"/>
      <w:pPr>
        <w:ind w:left="2100" w:hanging="420"/>
      </w:pPr>
    </w:lvl>
    <w:lvl w:ilvl="5" w:tplc="A5BE1936" w:tentative="1">
      <w:start w:val="1"/>
      <w:numFmt w:val="lowerRoman"/>
      <w:lvlText w:val="%6."/>
      <w:lvlJc w:val="right"/>
      <w:pPr>
        <w:ind w:left="2520" w:hanging="420"/>
      </w:pPr>
    </w:lvl>
    <w:lvl w:ilvl="6" w:tplc="B170C9A4" w:tentative="1">
      <w:start w:val="1"/>
      <w:numFmt w:val="decimal"/>
      <w:lvlText w:val="%7."/>
      <w:lvlJc w:val="left"/>
      <w:pPr>
        <w:ind w:left="2940" w:hanging="420"/>
      </w:pPr>
    </w:lvl>
    <w:lvl w:ilvl="7" w:tplc="30B64088" w:tentative="1">
      <w:start w:val="1"/>
      <w:numFmt w:val="lowerLetter"/>
      <w:lvlText w:val="%8)"/>
      <w:lvlJc w:val="left"/>
      <w:pPr>
        <w:ind w:left="3360" w:hanging="420"/>
      </w:pPr>
    </w:lvl>
    <w:lvl w:ilvl="8" w:tplc="EEAAA478" w:tentative="1">
      <w:start w:val="1"/>
      <w:numFmt w:val="lowerRoman"/>
      <w:lvlText w:val="%9."/>
      <w:lvlJc w:val="right"/>
      <w:pPr>
        <w:ind w:left="3780" w:hanging="420"/>
      </w:pPr>
    </w:lvl>
  </w:abstractNum>
  <w:abstractNum w:abstractNumId="3" w15:restartNumberingAfterBreak="0">
    <w:nsid w:val="1D95064D"/>
    <w:multiLevelType w:val="hybridMultilevel"/>
    <w:tmpl w:val="9B3493B4"/>
    <w:lvl w:ilvl="0" w:tplc="46D0143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DC0010E"/>
    <w:multiLevelType w:val="hybridMultilevel"/>
    <w:tmpl w:val="2C5E8E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342494"/>
    <w:multiLevelType w:val="hybridMultilevel"/>
    <w:tmpl w:val="F6665C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88920A0"/>
    <w:multiLevelType w:val="hybridMultilevel"/>
    <w:tmpl w:val="76528B6E"/>
    <w:lvl w:ilvl="0" w:tplc="621C5B9E">
      <w:start w:val="1"/>
      <w:numFmt w:val="decimal"/>
      <w:lvlText w:val="%1."/>
      <w:lvlJc w:val="left"/>
      <w:pPr>
        <w:ind w:left="360" w:hanging="360"/>
      </w:pPr>
      <w:rPr>
        <w:rFonts w:hint="default"/>
      </w:rPr>
    </w:lvl>
    <w:lvl w:ilvl="1" w:tplc="34120882" w:tentative="1">
      <w:start w:val="1"/>
      <w:numFmt w:val="lowerLetter"/>
      <w:lvlText w:val="%2)"/>
      <w:lvlJc w:val="left"/>
      <w:pPr>
        <w:ind w:left="840" w:hanging="420"/>
      </w:pPr>
    </w:lvl>
    <w:lvl w:ilvl="2" w:tplc="AB8A3EC4" w:tentative="1">
      <w:start w:val="1"/>
      <w:numFmt w:val="lowerRoman"/>
      <w:lvlText w:val="%3."/>
      <w:lvlJc w:val="right"/>
      <w:pPr>
        <w:ind w:left="1260" w:hanging="420"/>
      </w:pPr>
    </w:lvl>
    <w:lvl w:ilvl="3" w:tplc="6660CAA0" w:tentative="1">
      <w:start w:val="1"/>
      <w:numFmt w:val="decimal"/>
      <w:lvlText w:val="%4."/>
      <w:lvlJc w:val="left"/>
      <w:pPr>
        <w:ind w:left="1680" w:hanging="420"/>
      </w:pPr>
    </w:lvl>
    <w:lvl w:ilvl="4" w:tplc="0324EA44" w:tentative="1">
      <w:start w:val="1"/>
      <w:numFmt w:val="lowerLetter"/>
      <w:lvlText w:val="%5)"/>
      <w:lvlJc w:val="left"/>
      <w:pPr>
        <w:ind w:left="2100" w:hanging="420"/>
      </w:pPr>
    </w:lvl>
    <w:lvl w:ilvl="5" w:tplc="B8A63CC2" w:tentative="1">
      <w:start w:val="1"/>
      <w:numFmt w:val="lowerRoman"/>
      <w:lvlText w:val="%6."/>
      <w:lvlJc w:val="right"/>
      <w:pPr>
        <w:ind w:left="2520" w:hanging="420"/>
      </w:pPr>
    </w:lvl>
    <w:lvl w:ilvl="6" w:tplc="38E86884" w:tentative="1">
      <w:start w:val="1"/>
      <w:numFmt w:val="decimal"/>
      <w:lvlText w:val="%7."/>
      <w:lvlJc w:val="left"/>
      <w:pPr>
        <w:ind w:left="2940" w:hanging="420"/>
      </w:pPr>
    </w:lvl>
    <w:lvl w:ilvl="7" w:tplc="2E84EEFA" w:tentative="1">
      <w:start w:val="1"/>
      <w:numFmt w:val="lowerLetter"/>
      <w:lvlText w:val="%8)"/>
      <w:lvlJc w:val="left"/>
      <w:pPr>
        <w:ind w:left="3360" w:hanging="420"/>
      </w:pPr>
    </w:lvl>
    <w:lvl w:ilvl="8" w:tplc="B310E900" w:tentative="1">
      <w:start w:val="1"/>
      <w:numFmt w:val="lowerRoman"/>
      <w:lvlText w:val="%9."/>
      <w:lvlJc w:val="right"/>
      <w:pPr>
        <w:ind w:left="3780" w:hanging="420"/>
      </w:pPr>
    </w:lvl>
  </w:abstractNum>
  <w:abstractNum w:abstractNumId="7" w15:restartNumberingAfterBreak="0">
    <w:nsid w:val="3DC276B4"/>
    <w:multiLevelType w:val="hybridMultilevel"/>
    <w:tmpl w:val="E7427C2C"/>
    <w:lvl w:ilvl="0" w:tplc="AF0C10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3E9ED8FA"/>
    <w:multiLevelType w:val="singleLevel"/>
    <w:tmpl w:val="3E9ED8FA"/>
    <w:lvl w:ilvl="0">
      <w:start w:val="5"/>
      <w:numFmt w:val="decimal"/>
      <w:suff w:val="nothing"/>
      <w:lvlText w:val="（%1）"/>
      <w:lvlJc w:val="left"/>
      <w:pPr>
        <w:ind w:left="315" w:firstLine="0"/>
      </w:pPr>
    </w:lvl>
  </w:abstractNum>
  <w:abstractNum w:abstractNumId="9" w15:restartNumberingAfterBreak="0">
    <w:nsid w:val="40C05560"/>
    <w:multiLevelType w:val="hybridMultilevel"/>
    <w:tmpl w:val="78C807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343BBC"/>
    <w:multiLevelType w:val="hybridMultilevel"/>
    <w:tmpl w:val="A670C7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4A715F"/>
    <w:multiLevelType w:val="multilevel"/>
    <w:tmpl w:val="494A715F"/>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4E45789F"/>
    <w:multiLevelType w:val="hybridMultilevel"/>
    <w:tmpl w:val="693455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0A0FFC"/>
    <w:multiLevelType w:val="hybridMultilevel"/>
    <w:tmpl w:val="531A805C"/>
    <w:lvl w:ilvl="0" w:tplc="6E6EF2F0">
      <w:start w:val="1"/>
      <w:numFmt w:val="decimal"/>
      <w:pStyle w:val="a"/>
      <w:lvlText w:val="%1)"/>
      <w:lvlJc w:val="left"/>
      <w:pPr>
        <w:ind w:left="420" w:hanging="420"/>
      </w:pPr>
    </w:lvl>
    <w:lvl w:ilvl="1" w:tplc="9DE86E6E">
      <w:start w:val="1"/>
      <w:numFmt w:val="lowerLetter"/>
      <w:lvlText w:val="%2)"/>
      <w:lvlJc w:val="left"/>
      <w:pPr>
        <w:ind w:left="840" w:hanging="420"/>
      </w:pPr>
    </w:lvl>
    <w:lvl w:ilvl="2" w:tplc="F146D09A">
      <w:start w:val="1"/>
      <w:numFmt w:val="lowerRoman"/>
      <w:lvlText w:val="%3."/>
      <w:lvlJc w:val="right"/>
      <w:pPr>
        <w:ind w:left="1260" w:hanging="420"/>
      </w:pPr>
    </w:lvl>
    <w:lvl w:ilvl="3" w:tplc="35B4A7DA">
      <w:start w:val="1"/>
      <w:numFmt w:val="decimal"/>
      <w:lvlText w:val="%4."/>
      <w:lvlJc w:val="left"/>
      <w:pPr>
        <w:ind w:left="1680" w:hanging="420"/>
      </w:pPr>
    </w:lvl>
    <w:lvl w:ilvl="4" w:tplc="C518C41C">
      <w:start w:val="1"/>
      <w:numFmt w:val="lowerLetter"/>
      <w:lvlText w:val="%5)"/>
      <w:lvlJc w:val="left"/>
      <w:pPr>
        <w:ind w:left="2100" w:hanging="420"/>
      </w:pPr>
    </w:lvl>
    <w:lvl w:ilvl="5" w:tplc="DF1268F0">
      <w:start w:val="1"/>
      <w:numFmt w:val="lowerRoman"/>
      <w:lvlText w:val="%6."/>
      <w:lvlJc w:val="right"/>
      <w:pPr>
        <w:ind w:left="2520" w:hanging="420"/>
      </w:pPr>
    </w:lvl>
    <w:lvl w:ilvl="6" w:tplc="317494EC">
      <w:start w:val="1"/>
      <w:numFmt w:val="decimal"/>
      <w:lvlText w:val="%7."/>
      <w:lvlJc w:val="left"/>
      <w:pPr>
        <w:ind w:left="2940" w:hanging="420"/>
      </w:pPr>
    </w:lvl>
    <w:lvl w:ilvl="7" w:tplc="89B8F6C0">
      <w:start w:val="1"/>
      <w:numFmt w:val="lowerLetter"/>
      <w:lvlText w:val="%8)"/>
      <w:lvlJc w:val="left"/>
      <w:pPr>
        <w:ind w:left="3360" w:hanging="420"/>
      </w:pPr>
    </w:lvl>
    <w:lvl w:ilvl="8" w:tplc="CED8C12A">
      <w:start w:val="1"/>
      <w:numFmt w:val="lowerRoman"/>
      <w:lvlText w:val="%9."/>
      <w:lvlJc w:val="right"/>
      <w:pPr>
        <w:ind w:left="3780" w:hanging="420"/>
      </w:pPr>
    </w:lvl>
  </w:abstractNum>
  <w:abstractNum w:abstractNumId="14" w15:restartNumberingAfterBreak="0">
    <w:nsid w:val="52D575AE"/>
    <w:multiLevelType w:val="hybridMultilevel"/>
    <w:tmpl w:val="B28052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3D2721E"/>
    <w:multiLevelType w:val="hybridMultilevel"/>
    <w:tmpl w:val="70085E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8C6613E"/>
    <w:multiLevelType w:val="hybridMultilevel"/>
    <w:tmpl w:val="76528B6E"/>
    <w:lvl w:ilvl="0" w:tplc="FE76C18C">
      <w:start w:val="1"/>
      <w:numFmt w:val="decimal"/>
      <w:lvlText w:val="%1."/>
      <w:lvlJc w:val="left"/>
      <w:pPr>
        <w:ind w:left="360" w:hanging="360"/>
      </w:pPr>
      <w:rPr>
        <w:rFonts w:hint="default"/>
      </w:rPr>
    </w:lvl>
    <w:lvl w:ilvl="1" w:tplc="D0A4C072" w:tentative="1">
      <w:start w:val="1"/>
      <w:numFmt w:val="lowerLetter"/>
      <w:lvlText w:val="%2)"/>
      <w:lvlJc w:val="left"/>
      <w:pPr>
        <w:ind w:left="840" w:hanging="420"/>
      </w:pPr>
    </w:lvl>
    <w:lvl w:ilvl="2" w:tplc="84867A1A" w:tentative="1">
      <w:start w:val="1"/>
      <w:numFmt w:val="lowerRoman"/>
      <w:lvlText w:val="%3."/>
      <w:lvlJc w:val="right"/>
      <w:pPr>
        <w:ind w:left="1260" w:hanging="420"/>
      </w:pPr>
    </w:lvl>
    <w:lvl w:ilvl="3" w:tplc="C0ECD0DC" w:tentative="1">
      <w:start w:val="1"/>
      <w:numFmt w:val="decimal"/>
      <w:lvlText w:val="%4."/>
      <w:lvlJc w:val="left"/>
      <w:pPr>
        <w:ind w:left="1680" w:hanging="420"/>
      </w:pPr>
    </w:lvl>
    <w:lvl w:ilvl="4" w:tplc="2F6E1832" w:tentative="1">
      <w:start w:val="1"/>
      <w:numFmt w:val="lowerLetter"/>
      <w:lvlText w:val="%5)"/>
      <w:lvlJc w:val="left"/>
      <w:pPr>
        <w:ind w:left="2100" w:hanging="420"/>
      </w:pPr>
    </w:lvl>
    <w:lvl w:ilvl="5" w:tplc="8E609AB4" w:tentative="1">
      <w:start w:val="1"/>
      <w:numFmt w:val="lowerRoman"/>
      <w:lvlText w:val="%6."/>
      <w:lvlJc w:val="right"/>
      <w:pPr>
        <w:ind w:left="2520" w:hanging="420"/>
      </w:pPr>
    </w:lvl>
    <w:lvl w:ilvl="6" w:tplc="9418D8A8" w:tentative="1">
      <w:start w:val="1"/>
      <w:numFmt w:val="decimal"/>
      <w:lvlText w:val="%7."/>
      <w:lvlJc w:val="left"/>
      <w:pPr>
        <w:ind w:left="2940" w:hanging="420"/>
      </w:pPr>
    </w:lvl>
    <w:lvl w:ilvl="7" w:tplc="34A02B70" w:tentative="1">
      <w:start w:val="1"/>
      <w:numFmt w:val="lowerLetter"/>
      <w:lvlText w:val="%8)"/>
      <w:lvlJc w:val="left"/>
      <w:pPr>
        <w:ind w:left="3360" w:hanging="420"/>
      </w:pPr>
    </w:lvl>
    <w:lvl w:ilvl="8" w:tplc="B5ECAC20" w:tentative="1">
      <w:start w:val="1"/>
      <w:numFmt w:val="lowerRoman"/>
      <w:lvlText w:val="%9."/>
      <w:lvlJc w:val="right"/>
      <w:pPr>
        <w:ind w:left="3780" w:hanging="420"/>
      </w:pPr>
    </w:lvl>
  </w:abstractNum>
  <w:abstractNum w:abstractNumId="17" w15:restartNumberingAfterBreak="0">
    <w:nsid w:val="591F3551"/>
    <w:multiLevelType w:val="hybridMultilevel"/>
    <w:tmpl w:val="4BB4BF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DA70D6A"/>
    <w:multiLevelType w:val="hybridMultilevel"/>
    <w:tmpl w:val="83223ECE"/>
    <w:lvl w:ilvl="0" w:tplc="66D805E6">
      <w:start w:val="1"/>
      <w:numFmt w:val="decimal"/>
      <w:lvlText w:val="（%1）"/>
      <w:lvlJc w:val="left"/>
      <w:pPr>
        <w:ind w:left="1145" w:hanging="720"/>
      </w:pPr>
      <w:rPr>
        <w:rFonts w:hint="default"/>
      </w:rPr>
    </w:lvl>
    <w:lvl w:ilvl="1" w:tplc="96CA2A9E" w:tentative="1">
      <w:start w:val="1"/>
      <w:numFmt w:val="lowerLetter"/>
      <w:lvlText w:val="%2)"/>
      <w:lvlJc w:val="left"/>
      <w:pPr>
        <w:ind w:left="1320" w:hanging="420"/>
      </w:pPr>
    </w:lvl>
    <w:lvl w:ilvl="2" w:tplc="6B285E84" w:tentative="1">
      <w:start w:val="1"/>
      <w:numFmt w:val="lowerRoman"/>
      <w:lvlText w:val="%3."/>
      <w:lvlJc w:val="right"/>
      <w:pPr>
        <w:ind w:left="1740" w:hanging="420"/>
      </w:pPr>
    </w:lvl>
    <w:lvl w:ilvl="3" w:tplc="8A02FD5E" w:tentative="1">
      <w:start w:val="1"/>
      <w:numFmt w:val="decimal"/>
      <w:lvlText w:val="%4."/>
      <w:lvlJc w:val="left"/>
      <w:pPr>
        <w:ind w:left="2160" w:hanging="420"/>
      </w:pPr>
    </w:lvl>
    <w:lvl w:ilvl="4" w:tplc="A8DEFA30" w:tentative="1">
      <w:start w:val="1"/>
      <w:numFmt w:val="lowerLetter"/>
      <w:lvlText w:val="%5)"/>
      <w:lvlJc w:val="left"/>
      <w:pPr>
        <w:ind w:left="2580" w:hanging="420"/>
      </w:pPr>
    </w:lvl>
    <w:lvl w:ilvl="5" w:tplc="C3566328" w:tentative="1">
      <w:start w:val="1"/>
      <w:numFmt w:val="lowerRoman"/>
      <w:lvlText w:val="%6."/>
      <w:lvlJc w:val="right"/>
      <w:pPr>
        <w:ind w:left="3000" w:hanging="420"/>
      </w:pPr>
    </w:lvl>
    <w:lvl w:ilvl="6" w:tplc="55D8BD60" w:tentative="1">
      <w:start w:val="1"/>
      <w:numFmt w:val="decimal"/>
      <w:lvlText w:val="%7."/>
      <w:lvlJc w:val="left"/>
      <w:pPr>
        <w:ind w:left="3420" w:hanging="420"/>
      </w:pPr>
    </w:lvl>
    <w:lvl w:ilvl="7" w:tplc="BA668698" w:tentative="1">
      <w:start w:val="1"/>
      <w:numFmt w:val="lowerLetter"/>
      <w:lvlText w:val="%8)"/>
      <w:lvlJc w:val="left"/>
      <w:pPr>
        <w:ind w:left="3840" w:hanging="420"/>
      </w:pPr>
    </w:lvl>
    <w:lvl w:ilvl="8" w:tplc="13363D7A" w:tentative="1">
      <w:start w:val="1"/>
      <w:numFmt w:val="lowerRoman"/>
      <w:lvlText w:val="%9."/>
      <w:lvlJc w:val="right"/>
      <w:pPr>
        <w:ind w:left="4260" w:hanging="420"/>
      </w:pPr>
    </w:lvl>
  </w:abstractNum>
  <w:abstractNum w:abstractNumId="19" w15:restartNumberingAfterBreak="0">
    <w:nsid w:val="68BD60D3"/>
    <w:multiLevelType w:val="hybridMultilevel"/>
    <w:tmpl w:val="76F0775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9CA3BA9"/>
    <w:multiLevelType w:val="hybridMultilevel"/>
    <w:tmpl w:val="4A38D8F4"/>
    <w:lvl w:ilvl="0" w:tplc="04090011">
      <w:start w:val="1"/>
      <w:numFmt w:val="decimal"/>
      <w:lvlText w:val="%1)"/>
      <w:lvlJc w:val="left"/>
      <w:pPr>
        <w:ind w:left="923" w:hanging="420"/>
      </w:pPr>
    </w:lvl>
    <w:lvl w:ilvl="1" w:tplc="C56E9554">
      <w:start w:val="1"/>
      <w:numFmt w:val="decimal"/>
      <w:lvlText w:val="%2）"/>
      <w:lvlJc w:val="left"/>
      <w:pPr>
        <w:ind w:left="1643" w:hanging="720"/>
      </w:pPr>
      <w:rPr>
        <w:rFonts w:hint="default"/>
      </w:rPr>
    </w:lvl>
    <w:lvl w:ilvl="2" w:tplc="0409001B" w:tentative="1">
      <w:start w:val="1"/>
      <w:numFmt w:val="lowerRoman"/>
      <w:lvlText w:val="%3."/>
      <w:lvlJc w:val="right"/>
      <w:pPr>
        <w:ind w:left="1763" w:hanging="420"/>
      </w:pPr>
    </w:lvl>
    <w:lvl w:ilvl="3" w:tplc="0409000F" w:tentative="1">
      <w:start w:val="1"/>
      <w:numFmt w:val="decimal"/>
      <w:lvlText w:val="%4."/>
      <w:lvlJc w:val="left"/>
      <w:pPr>
        <w:ind w:left="2183" w:hanging="420"/>
      </w:pPr>
    </w:lvl>
    <w:lvl w:ilvl="4" w:tplc="04090019" w:tentative="1">
      <w:start w:val="1"/>
      <w:numFmt w:val="lowerLetter"/>
      <w:lvlText w:val="%5)"/>
      <w:lvlJc w:val="left"/>
      <w:pPr>
        <w:ind w:left="2603" w:hanging="420"/>
      </w:pPr>
    </w:lvl>
    <w:lvl w:ilvl="5" w:tplc="0409001B" w:tentative="1">
      <w:start w:val="1"/>
      <w:numFmt w:val="lowerRoman"/>
      <w:lvlText w:val="%6."/>
      <w:lvlJc w:val="right"/>
      <w:pPr>
        <w:ind w:left="3023" w:hanging="420"/>
      </w:pPr>
    </w:lvl>
    <w:lvl w:ilvl="6" w:tplc="0409000F" w:tentative="1">
      <w:start w:val="1"/>
      <w:numFmt w:val="decimal"/>
      <w:lvlText w:val="%7."/>
      <w:lvlJc w:val="left"/>
      <w:pPr>
        <w:ind w:left="3443" w:hanging="420"/>
      </w:pPr>
    </w:lvl>
    <w:lvl w:ilvl="7" w:tplc="04090019" w:tentative="1">
      <w:start w:val="1"/>
      <w:numFmt w:val="lowerLetter"/>
      <w:lvlText w:val="%8)"/>
      <w:lvlJc w:val="left"/>
      <w:pPr>
        <w:ind w:left="3863" w:hanging="420"/>
      </w:pPr>
    </w:lvl>
    <w:lvl w:ilvl="8" w:tplc="0409001B" w:tentative="1">
      <w:start w:val="1"/>
      <w:numFmt w:val="lowerRoman"/>
      <w:lvlText w:val="%9."/>
      <w:lvlJc w:val="right"/>
      <w:pPr>
        <w:ind w:left="4283" w:hanging="420"/>
      </w:pPr>
    </w:lvl>
  </w:abstractNum>
  <w:abstractNum w:abstractNumId="21" w15:restartNumberingAfterBreak="0">
    <w:nsid w:val="6BF44565"/>
    <w:multiLevelType w:val="hybridMultilevel"/>
    <w:tmpl w:val="E6D61F2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AE16B0"/>
    <w:multiLevelType w:val="hybridMultilevel"/>
    <w:tmpl w:val="5F86F210"/>
    <w:lvl w:ilvl="0" w:tplc="20CEDC2C">
      <w:start w:val="1"/>
      <w:numFmt w:val="japaneseCounting"/>
      <w:lvlText w:val="%1、"/>
      <w:lvlJc w:val="left"/>
      <w:pPr>
        <w:ind w:left="960" w:hanging="480"/>
      </w:pPr>
    </w:lvl>
    <w:lvl w:ilvl="1" w:tplc="22DCB2C8">
      <w:start w:val="1"/>
      <w:numFmt w:val="lowerLetter"/>
      <w:lvlText w:val="%2)"/>
      <w:lvlJc w:val="left"/>
      <w:pPr>
        <w:ind w:left="1320" w:hanging="420"/>
      </w:pPr>
    </w:lvl>
    <w:lvl w:ilvl="2" w:tplc="3506B6A4">
      <w:start w:val="1"/>
      <w:numFmt w:val="lowerRoman"/>
      <w:lvlText w:val="%3."/>
      <w:lvlJc w:val="right"/>
      <w:pPr>
        <w:ind w:left="1740" w:hanging="420"/>
      </w:pPr>
    </w:lvl>
    <w:lvl w:ilvl="3" w:tplc="45808DFC">
      <w:start w:val="1"/>
      <w:numFmt w:val="decimal"/>
      <w:lvlText w:val="%4."/>
      <w:lvlJc w:val="left"/>
      <w:pPr>
        <w:ind w:left="2160" w:hanging="420"/>
      </w:pPr>
    </w:lvl>
    <w:lvl w:ilvl="4" w:tplc="7C6A5454">
      <w:start w:val="1"/>
      <w:numFmt w:val="lowerLetter"/>
      <w:lvlText w:val="%5)"/>
      <w:lvlJc w:val="left"/>
      <w:pPr>
        <w:ind w:left="2580" w:hanging="420"/>
      </w:pPr>
    </w:lvl>
    <w:lvl w:ilvl="5" w:tplc="8F425F7E">
      <w:start w:val="1"/>
      <w:numFmt w:val="lowerRoman"/>
      <w:lvlText w:val="%6."/>
      <w:lvlJc w:val="right"/>
      <w:pPr>
        <w:ind w:left="3000" w:hanging="420"/>
      </w:pPr>
    </w:lvl>
    <w:lvl w:ilvl="6" w:tplc="C92AD6AC">
      <w:start w:val="1"/>
      <w:numFmt w:val="decimal"/>
      <w:lvlText w:val="%7."/>
      <w:lvlJc w:val="left"/>
      <w:pPr>
        <w:ind w:left="3420" w:hanging="420"/>
      </w:pPr>
    </w:lvl>
    <w:lvl w:ilvl="7" w:tplc="00505E50">
      <w:start w:val="1"/>
      <w:numFmt w:val="lowerLetter"/>
      <w:lvlText w:val="%8)"/>
      <w:lvlJc w:val="left"/>
      <w:pPr>
        <w:ind w:left="3840" w:hanging="420"/>
      </w:pPr>
    </w:lvl>
    <w:lvl w:ilvl="8" w:tplc="8036F8DA">
      <w:start w:val="1"/>
      <w:numFmt w:val="lowerRoman"/>
      <w:lvlText w:val="%9."/>
      <w:lvlJc w:val="right"/>
      <w:pPr>
        <w:ind w:left="4260" w:hanging="420"/>
      </w:pPr>
    </w:lvl>
  </w:abstractNum>
  <w:abstractNum w:abstractNumId="23" w15:restartNumberingAfterBreak="0">
    <w:nsid w:val="768B150D"/>
    <w:multiLevelType w:val="hybridMultilevel"/>
    <w:tmpl w:val="82DCB6B6"/>
    <w:lvl w:ilvl="0" w:tplc="5588AA1C">
      <w:start w:val="1"/>
      <w:numFmt w:val="decimal"/>
      <w:lvlText w:val="%1)"/>
      <w:lvlJc w:val="left"/>
      <w:pPr>
        <w:ind w:left="366" w:hanging="36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FC05014"/>
    <w:multiLevelType w:val="singleLevel"/>
    <w:tmpl w:val="3F954530"/>
    <w:lvl w:ilvl="0">
      <w:start w:val="6"/>
      <w:numFmt w:val="decimal"/>
      <w:lvlText w:val="%1."/>
      <w:lvlJc w:val="left"/>
      <w:pPr>
        <w:tabs>
          <w:tab w:val="left" w:pos="312"/>
        </w:tabs>
      </w:pPr>
    </w:lvl>
  </w:abstractNum>
  <w:num w:numId="1">
    <w:abstractNumId w:val="7"/>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2"/>
  </w:num>
  <w:num w:numId="10">
    <w:abstractNumId w:val="16"/>
  </w:num>
  <w:num w:numId="11">
    <w:abstractNumId w:val="6"/>
  </w:num>
  <w:num w:numId="12">
    <w:abstractNumId w:val="8"/>
  </w:num>
  <w:num w:numId="13">
    <w:abstractNumId w:val="3"/>
  </w:num>
  <w:num w:numId="14">
    <w:abstractNumId w:val="23"/>
  </w:num>
  <w:num w:numId="15">
    <w:abstractNumId w:val="20"/>
  </w:num>
  <w:num w:numId="16">
    <w:abstractNumId w:val="18"/>
  </w:num>
  <w:num w:numId="17">
    <w:abstractNumId w:val="11"/>
  </w:num>
  <w:num w:numId="18">
    <w:abstractNumId w:val="9"/>
  </w:num>
  <w:num w:numId="19">
    <w:abstractNumId w:val="19"/>
  </w:num>
  <w:num w:numId="20">
    <w:abstractNumId w:val="14"/>
  </w:num>
  <w:num w:numId="21">
    <w:abstractNumId w:val="15"/>
  </w:num>
  <w:num w:numId="22">
    <w:abstractNumId w:val="17"/>
  </w:num>
  <w:num w:numId="23">
    <w:abstractNumId w:val="21"/>
  </w:num>
  <w:num w:numId="24">
    <w:abstractNumId w:val="12"/>
  </w:num>
  <w:num w:numId="25">
    <w:abstractNumId w:val="10"/>
  </w:num>
  <w:num w:numId="26">
    <w:abstractNumId w:val="1"/>
  </w:num>
  <w:num w:numId="27">
    <w:abstractNumId w:val="5"/>
  </w:num>
  <w:num w:numId="28">
    <w:abstractNumId w:val="4"/>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57A"/>
    <w:rsid w:val="00001295"/>
    <w:rsid w:val="000071E8"/>
    <w:rsid w:val="0000794B"/>
    <w:rsid w:val="00010974"/>
    <w:rsid w:val="000110D5"/>
    <w:rsid w:val="000164C8"/>
    <w:rsid w:val="00016E0D"/>
    <w:rsid w:val="00021A85"/>
    <w:rsid w:val="00025696"/>
    <w:rsid w:val="00027B8B"/>
    <w:rsid w:val="00035145"/>
    <w:rsid w:val="00040690"/>
    <w:rsid w:val="0004566C"/>
    <w:rsid w:val="00045A42"/>
    <w:rsid w:val="00053965"/>
    <w:rsid w:val="000544F0"/>
    <w:rsid w:val="0005484F"/>
    <w:rsid w:val="0005698F"/>
    <w:rsid w:val="00063A3E"/>
    <w:rsid w:val="00067870"/>
    <w:rsid w:val="00073E03"/>
    <w:rsid w:val="00082787"/>
    <w:rsid w:val="0008314E"/>
    <w:rsid w:val="00083F78"/>
    <w:rsid w:val="00084A54"/>
    <w:rsid w:val="00086929"/>
    <w:rsid w:val="00091359"/>
    <w:rsid w:val="0009693E"/>
    <w:rsid w:val="00096F40"/>
    <w:rsid w:val="000974B3"/>
    <w:rsid w:val="000A089D"/>
    <w:rsid w:val="000A0CE9"/>
    <w:rsid w:val="000A10BA"/>
    <w:rsid w:val="000A245D"/>
    <w:rsid w:val="000A5C07"/>
    <w:rsid w:val="000B29AE"/>
    <w:rsid w:val="000B4EDA"/>
    <w:rsid w:val="000B5A7D"/>
    <w:rsid w:val="000C0743"/>
    <w:rsid w:val="000C140A"/>
    <w:rsid w:val="000C1840"/>
    <w:rsid w:val="000C215D"/>
    <w:rsid w:val="000C7155"/>
    <w:rsid w:val="000D73DA"/>
    <w:rsid w:val="000E15C4"/>
    <w:rsid w:val="000E1AC8"/>
    <w:rsid w:val="000E33A9"/>
    <w:rsid w:val="000E55B2"/>
    <w:rsid w:val="000F1912"/>
    <w:rsid w:val="000F383C"/>
    <w:rsid w:val="001011FE"/>
    <w:rsid w:val="001031AD"/>
    <w:rsid w:val="00105711"/>
    <w:rsid w:val="00111DE4"/>
    <w:rsid w:val="00112961"/>
    <w:rsid w:val="00115DF8"/>
    <w:rsid w:val="001163FF"/>
    <w:rsid w:val="0011686F"/>
    <w:rsid w:val="00133FF4"/>
    <w:rsid w:val="00134EA0"/>
    <w:rsid w:val="0013543C"/>
    <w:rsid w:val="0013679E"/>
    <w:rsid w:val="00141C0B"/>
    <w:rsid w:val="0014302D"/>
    <w:rsid w:val="00143206"/>
    <w:rsid w:val="00147603"/>
    <w:rsid w:val="00152808"/>
    <w:rsid w:val="00154FCF"/>
    <w:rsid w:val="00157A4B"/>
    <w:rsid w:val="00164AB9"/>
    <w:rsid w:val="00165BD0"/>
    <w:rsid w:val="00170346"/>
    <w:rsid w:val="0017439F"/>
    <w:rsid w:val="00174B4D"/>
    <w:rsid w:val="00186661"/>
    <w:rsid w:val="00186865"/>
    <w:rsid w:val="001910CC"/>
    <w:rsid w:val="00191C78"/>
    <w:rsid w:val="001A4A85"/>
    <w:rsid w:val="001A4BEA"/>
    <w:rsid w:val="001A51CE"/>
    <w:rsid w:val="001B0EDE"/>
    <w:rsid w:val="001B3665"/>
    <w:rsid w:val="001C3E61"/>
    <w:rsid w:val="001C6C8E"/>
    <w:rsid w:val="001D2522"/>
    <w:rsid w:val="001D2CCD"/>
    <w:rsid w:val="001D5FA5"/>
    <w:rsid w:val="001F386A"/>
    <w:rsid w:val="0020017B"/>
    <w:rsid w:val="0020487E"/>
    <w:rsid w:val="0021573A"/>
    <w:rsid w:val="00216874"/>
    <w:rsid w:val="00217034"/>
    <w:rsid w:val="00217728"/>
    <w:rsid w:val="0022073F"/>
    <w:rsid w:val="00222F55"/>
    <w:rsid w:val="00230684"/>
    <w:rsid w:val="00231250"/>
    <w:rsid w:val="00232C1F"/>
    <w:rsid w:val="00240173"/>
    <w:rsid w:val="00244DC6"/>
    <w:rsid w:val="00245325"/>
    <w:rsid w:val="0025106C"/>
    <w:rsid w:val="002613B0"/>
    <w:rsid w:val="00262882"/>
    <w:rsid w:val="002747F3"/>
    <w:rsid w:val="00276606"/>
    <w:rsid w:val="00280FFA"/>
    <w:rsid w:val="00286304"/>
    <w:rsid w:val="002920A4"/>
    <w:rsid w:val="00294F37"/>
    <w:rsid w:val="002A32B6"/>
    <w:rsid w:val="002A371E"/>
    <w:rsid w:val="002A58A1"/>
    <w:rsid w:val="002A590C"/>
    <w:rsid w:val="002B4ADD"/>
    <w:rsid w:val="002B6C14"/>
    <w:rsid w:val="002B6DBF"/>
    <w:rsid w:val="002C561C"/>
    <w:rsid w:val="002D480B"/>
    <w:rsid w:val="002D65D3"/>
    <w:rsid w:val="002D6CC9"/>
    <w:rsid w:val="002D76A8"/>
    <w:rsid w:val="002D796F"/>
    <w:rsid w:val="00301641"/>
    <w:rsid w:val="00302441"/>
    <w:rsid w:val="003026DF"/>
    <w:rsid w:val="003038CE"/>
    <w:rsid w:val="00305461"/>
    <w:rsid w:val="00306105"/>
    <w:rsid w:val="00307FC8"/>
    <w:rsid w:val="00311F48"/>
    <w:rsid w:val="0031344E"/>
    <w:rsid w:val="00314C43"/>
    <w:rsid w:val="00315D6F"/>
    <w:rsid w:val="003209F4"/>
    <w:rsid w:val="00324FCF"/>
    <w:rsid w:val="003318AF"/>
    <w:rsid w:val="00331A1F"/>
    <w:rsid w:val="003324C1"/>
    <w:rsid w:val="00333558"/>
    <w:rsid w:val="00335068"/>
    <w:rsid w:val="00335EF5"/>
    <w:rsid w:val="00337D7E"/>
    <w:rsid w:val="00341F67"/>
    <w:rsid w:val="00344F5F"/>
    <w:rsid w:val="0034674F"/>
    <w:rsid w:val="0035048A"/>
    <w:rsid w:val="00353610"/>
    <w:rsid w:val="00354ACD"/>
    <w:rsid w:val="003566D0"/>
    <w:rsid w:val="0036001A"/>
    <w:rsid w:val="0036408F"/>
    <w:rsid w:val="003646EC"/>
    <w:rsid w:val="00364A76"/>
    <w:rsid w:val="00367FE3"/>
    <w:rsid w:val="00372D2D"/>
    <w:rsid w:val="00380C0A"/>
    <w:rsid w:val="00380E88"/>
    <w:rsid w:val="003832A2"/>
    <w:rsid w:val="0038535F"/>
    <w:rsid w:val="00387404"/>
    <w:rsid w:val="003902CF"/>
    <w:rsid w:val="00394D6B"/>
    <w:rsid w:val="00395F9A"/>
    <w:rsid w:val="00397C3C"/>
    <w:rsid w:val="00397E46"/>
    <w:rsid w:val="003A0C65"/>
    <w:rsid w:val="003A0DB6"/>
    <w:rsid w:val="003A4D3C"/>
    <w:rsid w:val="003A564F"/>
    <w:rsid w:val="003A5C86"/>
    <w:rsid w:val="003B2E97"/>
    <w:rsid w:val="003B761B"/>
    <w:rsid w:val="003C0AAB"/>
    <w:rsid w:val="003C0CE6"/>
    <w:rsid w:val="003C1CD1"/>
    <w:rsid w:val="003C2323"/>
    <w:rsid w:val="003C39F8"/>
    <w:rsid w:val="003C487F"/>
    <w:rsid w:val="003C53D5"/>
    <w:rsid w:val="003C548E"/>
    <w:rsid w:val="003D0A64"/>
    <w:rsid w:val="003D3E66"/>
    <w:rsid w:val="003D49AC"/>
    <w:rsid w:val="003D7BA5"/>
    <w:rsid w:val="003D7DBE"/>
    <w:rsid w:val="003E3AE0"/>
    <w:rsid w:val="003E659F"/>
    <w:rsid w:val="003E7EBC"/>
    <w:rsid w:val="003F385A"/>
    <w:rsid w:val="003F4CC1"/>
    <w:rsid w:val="003F7B90"/>
    <w:rsid w:val="00402879"/>
    <w:rsid w:val="004038C6"/>
    <w:rsid w:val="004059CB"/>
    <w:rsid w:val="0040750C"/>
    <w:rsid w:val="00413141"/>
    <w:rsid w:val="00420C5F"/>
    <w:rsid w:val="00420C66"/>
    <w:rsid w:val="00422DC8"/>
    <w:rsid w:val="004241A3"/>
    <w:rsid w:val="004277DB"/>
    <w:rsid w:val="004305FE"/>
    <w:rsid w:val="0043439C"/>
    <w:rsid w:val="0044363A"/>
    <w:rsid w:val="00443DB9"/>
    <w:rsid w:val="00450821"/>
    <w:rsid w:val="004521EC"/>
    <w:rsid w:val="004523D7"/>
    <w:rsid w:val="00461475"/>
    <w:rsid w:val="00465E99"/>
    <w:rsid w:val="0047082B"/>
    <w:rsid w:val="004746D3"/>
    <w:rsid w:val="00477D67"/>
    <w:rsid w:val="00481E3F"/>
    <w:rsid w:val="004834EA"/>
    <w:rsid w:val="0048425B"/>
    <w:rsid w:val="00491D17"/>
    <w:rsid w:val="00494C83"/>
    <w:rsid w:val="00497D0C"/>
    <w:rsid w:val="004A1581"/>
    <w:rsid w:val="004A39C7"/>
    <w:rsid w:val="004A3B86"/>
    <w:rsid w:val="004B396E"/>
    <w:rsid w:val="004C0998"/>
    <w:rsid w:val="004C0FE5"/>
    <w:rsid w:val="004C687C"/>
    <w:rsid w:val="004F3668"/>
    <w:rsid w:val="004F5553"/>
    <w:rsid w:val="004F76C0"/>
    <w:rsid w:val="005003E4"/>
    <w:rsid w:val="00504B65"/>
    <w:rsid w:val="00507F80"/>
    <w:rsid w:val="00512200"/>
    <w:rsid w:val="00512B6C"/>
    <w:rsid w:val="005170E8"/>
    <w:rsid w:val="00522746"/>
    <w:rsid w:val="00522CBF"/>
    <w:rsid w:val="005235F5"/>
    <w:rsid w:val="00523B4D"/>
    <w:rsid w:val="00523C0B"/>
    <w:rsid w:val="005244E7"/>
    <w:rsid w:val="00525E22"/>
    <w:rsid w:val="005326BB"/>
    <w:rsid w:val="00537F74"/>
    <w:rsid w:val="00540554"/>
    <w:rsid w:val="00546186"/>
    <w:rsid w:val="00546A34"/>
    <w:rsid w:val="00553A78"/>
    <w:rsid w:val="005549A3"/>
    <w:rsid w:val="00555421"/>
    <w:rsid w:val="00560669"/>
    <w:rsid w:val="0056685F"/>
    <w:rsid w:val="0057351D"/>
    <w:rsid w:val="00580D30"/>
    <w:rsid w:val="005822B0"/>
    <w:rsid w:val="00583615"/>
    <w:rsid w:val="0058524E"/>
    <w:rsid w:val="00597C8A"/>
    <w:rsid w:val="005A47E0"/>
    <w:rsid w:val="005B124C"/>
    <w:rsid w:val="005B15B0"/>
    <w:rsid w:val="005B68E4"/>
    <w:rsid w:val="005C652B"/>
    <w:rsid w:val="005C6BF6"/>
    <w:rsid w:val="005D0563"/>
    <w:rsid w:val="005D1228"/>
    <w:rsid w:val="005F188F"/>
    <w:rsid w:val="005F48BE"/>
    <w:rsid w:val="005F7AF6"/>
    <w:rsid w:val="00602F60"/>
    <w:rsid w:val="006030D6"/>
    <w:rsid w:val="00604D39"/>
    <w:rsid w:val="00606241"/>
    <w:rsid w:val="00606306"/>
    <w:rsid w:val="00621E78"/>
    <w:rsid w:val="006227A9"/>
    <w:rsid w:val="0062417A"/>
    <w:rsid w:val="00626331"/>
    <w:rsid w:val="00630A21"/>
    <w:rsid w:val="00631E25"/>
    <w:rsid w:val="00632B48"/>
    <w:rsid w:val="006331E5"/>
    <w:rsid w:val="00635F60"/>
    <w:rsid w:val="006375B4"/>
    <w:rsid w:val="00637AF0"/>
    <w:rsid w:val="006441E6"/>
    <w:rsid w:val="0064474C"/>
    <w:rsid w:val="00647092"/>
    <w:rsid w:val="00647CCC"/>
    <w:rsid w:val="00650D19"/>
    <w:rsid w:val="00651294"/>
    <w:rsid w:val="00652A4C"/>
    <w:rsid w:val="0065652A"/>
    <w:rsid w:val="00660D45"/>
    <w:rsid w:val="0066277D"/>
    <w:rsid w:val="00662ED0"/>
    <w:rsid w:val="006634EF"/>
    <w:rsid w:val="00663DB1"/>
    <w:rsid w:val="00673E0A"/>
    <w:rsid w:val="00675EFD"/>
    <w:rsid w:val="006814CB"/>
    <w:rsid w:val="006815D9"/>
    <w:rsid w:val="00684183"/>
    <w:rsid w:val="00686396"/>
    <w:rsid w:val="006956F7"/>
    <w:rsid w:val="006B2B5B"/>
    <w:rsid w:val="006B61BD"/>
    <w:rsid w:val="006D459C"/>
    <w:rsid w:val="006D4E0A"/>
    <w:rsid w:val="006D6615"/>
    <w:rsid w:val="006E3D4E"/>
    <w:rsid w:val="006E3E00"/>
    <w:rsid w:val="006E43FA"/>
    <w:rsid w:val="006E4AC5"/>
    <w:rsid w:val="006E538A"/>
    <w:rsid w:val="006F0E4B"/>
    <w:rsid w:val="0070145A"/>
    <w:rsid w:val="00707519"/>
    <w:rsid w:val="00710626"/>
    <w:rsid w:val="007138C4"/>
    <w:rsid w:val="007152F9"/>
    <w:rsid w:val="00715DD1"/>
    <w:rsid w:val="00721886"/>
    <w:rsid w:val="0072421A"/>
    <w:rsid w:val="00724E64"/>
    <w:rsid w:val="00725B2E"/>
    <w:rsid w:val="00731F3B"/>
    <w:rsid w:val="007338BC"/>
    <w:rsid w:val="00736402"/>
    <w:rsid w:val="0074081F"/>
    <w:rsid w:val="00740DA6"/>
    <w:rsid w:val="00741053"/>
    <w:rsid w:val="00741790"/>
    <w:rsid w:val="00744FBA"/>
    <w:rsid w:val="00747A6E"/>
    <w:rsid w:val="00747B0F"/>
    <w:rsid w:val="007509ED"/>
    <w:rsid w:val="0075164A"/>
    <w:rsid w:val="007521E7"/>
    <w:rsid w:val="00752E71"/>
    <w:rsid w:val="007669FE"/>
    <w:rsid w:val="007711B8"/>
    <w:rsid w:val="00774BA5"/>
    <w:rsid w:val="00777CF5"/>
    <w:rsid w:val="0078243E"/>
    <w:rsid w:val="00783A3C"/>
    <w:rsid w:val="00783EA5"/>
    <w:rsid w:val="00786929"/>
    <w:rsid w:val="00792D59"/>
    <w:rsid w:val="00794DC8"/>
    <w:rsid w:val="00794EEF"/>
    <w:rsid w:val="007A18E6"/>
    <w:rsid w:val="007A2F5F"/>
    <w:rsid w:val="007A4D9F"/>
    <w:rsid w:val="007B4A17"/>
    <w:rsid w:val="007C251E"/>
    <w:rsid w:val="007C4DB4"/>
    <w:rsid w:val="007C6553"/>
    <w:rsid w:val="007D3C17"/>
    <w:rsid w:val="007D4287"/>
    <w:rsid w:val="007D5762"/>
    <w:rsid w:val="007D7EFD"/>
    <w:rsid w:val="007E3B07"/>
    <w:rsid w:val="007E4F70"/>
    <w:rsid w:val="007E7B11"/>
    <w:rsid w:val="007F2F3D"/>
    <w:rsid w:val="007F581B"/>
    <w:rsid w:val="007F64FA"/>
    <w:rsid w:val="00801B58"/>
    <w:rsid w:val="0080442C"/>
    <w:rsid w:val="00806954"/>
    <w:rsid w:val="00807C9F"/>
    <w:rsid w:val="00812D93"/>
    <w:rsid w:val="00824805"/>
    <w:rsid w:val="00826775"/>
    <w:rsid w:val="00827594"/>
    <w:rsid w:val="00827B33"/>
    <w:rsid w:val="008349AE"/>
    <w:rsid w:val="00835080"/>
    <w:rsid w:val="00837807"/>
    <w:rsid w:val="00840C51"/>
    <w:rsid w:val="00845A4F"/>
    <w:rsid w:val="00851299"/>
    <w:rsid w:val="00852B0A"/>
    <w:rsid w:val="00863BAC"/>
    <w:rsid w:val="008677DD"/>
    <w:rsid w:val="00871264"/>
    <w:rsid w:val="00874147"/>
    <w:rsid w:val="008753EA"/>
    <w:rsid w:val="008770CF"/>
    <w:rsid w:val="00884BED"/>
    <w:rsid w:val="008905D6"/>
    <w:rsid w:val="008A026F"/>
    <w:rsid w:val="008A3F63"/>
    <w:rsid w:val="008A7543"/>
    <w:rsid w:val="008B3E5F"/>
    <w:rsid w:val="008C772E"/>
    <w:rsid w:val="008C7CCB"/>
    <w:rsid w:val="008D2C64"/>
    <w:rsid w:val="008D4921"/>
    <w:rsid w:val="008E2E01"/>
    <w:rsid w:val="008E669F"/>
    <w:rsid w:val="008F6DE1"/>
    <w:rsid w:val="00900A0F"/>
    <w:rsid w:val="009014D3"/>
    <w:rsid w:val="00906E50"/>
    <w:rsid w:val="00907308"/>
    <w:rsid w:val="00907893"/>
    <w:rsid w:val="00907F0C"/>
    <w:rsid w:val="00922CA9"/>
    <w:rsid w:val="00923656"/>
    <w:rsid w:val="009250F3"/>
    <w:rsid w:val="00925FF3"/>
    <w:rsid w:val="00926AA7"/>
    <w:rsid w:val="00926C0B"/>
    <w:rsid w:val="00940FDB"/>
    <w:rsid w:val="00942A4E"/>
    <w:rsid w:val="009477B4"/>
    <w:rsid w:val="009501C5"/>
    <w:rsid w:val="009541E9"/>
    <w:rsid w:val="009549CE"/>
    <w:rsid w:val="00956146"/>
    <w:rsid w:val="00960726"/>
    <w:rsid w:val="00960CF2"/>
    <w:rsid w:val="00963ED6"/>
    <w:rsid w:val="00966446"/>
    <w:rsid w:val="00972BBB"/>
    <w:rsid w:val="00974E38"/>
    <w:rsid w:val="009779B2"/>
    <w:rsid w:val="00981D88"/>
    <w:rsid w:val="009827C4"/>
    <w:rsid w:val="00985C21"/>
    <w:rsid w:val="0098764E"/>
    <w:rsid w:val="009901C1"/>
    <w:rsid w:val="00991118"/>
    <w:rsid w:val="00997E70"/>
    <w:rsid w:val="009A3F2B"/>
    <w:rsid w:val="009B094E"/>
    <w:rsid w:val="009B35F2"/>
    <w:rsid w:val="009B42F4"/>
    <w:rsid w:val="009B45BE"/>
    <w:rsid w:val="009B4CA9"/>
    <w:rsid w:val="009C0349"/>
    <w:rsid w:val="009C1BCC"/>
    <w:rsid w:val="009C4EB3"/>
    <w:rsid w:val="009C64DF"/>
    <w:rsid w:val="009C71E7"/>
    <w:rsid w:val="009D1C84"/>
    <w:rsid w:val="009D5DC9"/>
    <w:rsid w:val="009E0138"/>
    <w:rsid w:val="009E05DA"/>
    <w:rsid w:val="009E22D2"/>
    <w:rsid w:val="009E67B2"/>
    <w:rsid w:val="009F11BF"/>
    <w:rsid w:val="009F1293"/>
    <w:rsid w:val="009F539D"/>
    <w:rsid w:val="009F75A4"/>
    <w:rsid w:val="00A00A7C"/>
    <w:rsid w:val="00A00CF0"/>
    <w:rsid w:val="00A01E72"/>
    <w:rsid w:val="00A02E34"/>
    <w:rsid w:val="00A14FE1"/>
    <w:rsid w:val="00A208E1"/>
    <w:rsid w:val="00A26CA2"/>
    <w:rsid w:val="00A324E6"/>
    <w:rsid w:val="00A34264"/>
    <w:rsid w:val="00A46876"/>
    <w:rsid w:val="00A52266"/>
    <w:rsid w:val="00A550E1"/>
    <w:rsid w:val="00A56424"/>
    <w:rsid w:val="00A703E9"/>
    <w:rsid w:val="00A70C82"/>
    <w:rsid w:val="00A7120B"/>
    <w:rsid w:val="00A727CB"/>
    <w:rsid w:val="00A75696"/>
    <w:rsid w:val="00A76419"/>
    <w:rsid w:val="00A80155"/>
    <w:rsid w:val="00A80715"/>
    <w:rsid w:val="00A91A89"/>
    <w:rsid w:val="00A920EF"/>
    <w:rsid w:val="00A9225D"/>
    <w:rsid w:val="00A93272"/>
    <w:rsid w:val="00A965E8"/>
    <w:rsid w:val="00A97C88"/>
    <w:rsid w:val="00AA4207"/>
    <w:rsid w:val="00AA62A9"/>
    <w:rsid w:val="00AA7251"/>
    <w:rsid w:val="00AB0A28"/>
    <w:rsid w:val="00AB1757"/>
    <w:rsid w:val="00AB1E3E"/>
    <w:rsid w:val="00AB22FF"/>
    <w:rsid w:val="00AC2060"/>
    <w:rsid w:val="00AC399E"/>
    <w:rsid w:val="00AC4E97"/>
    <w:rsid w:val="00AC7D32"/>
    <w:rsid w:val="00AD1032"/>
    <w:rsid w:val="00AD3EBC"/>
    <w:rsid w:val="00AD7201"/>
    <w:rsid w:val="00AE66DF"/>
    <w:rsid w:val="00AE6E01"/>
    <w:rsid w:val="00AE7B6F"/>
    <w:rsid w:val="00AF190B"/>
    <w:rsid w:val="00AF5341"/>
    <w:rsid w:val="00AF5A14"/>
    <w:rsid w:val="00B0099B"/>
    <w:rsid w:val="00B03589"/>
    <w:rsid w:val="00B0757A"/>
    <w:rsid w:val="00B111B1"/>
    <w:rsid w:val="00B12276"/>
    <w:rsid w:val="00B13456"/>
    <w:rsid w:val="00B15713"/>
    <w:rsid w:val="00B16AB4"/>
    <w:rsid w:val="00B21C4E"/>
    <w:rsid w:val="00B2354F"/>
    <w:rsid w:val="00B259A2"/>
    <w:rsid w:val="00B27369"/>
    <w:rsid w:val="00B36552"/>
    <w:rsid w:val="00B3774E"/>
    <w:rsid w:val="00B44179"/>
    <w:rsid w:val="00B44F47"/>
    <w:rsid w:val="00B50CD0"/>
    <w:rsid w:val="00B65472"/>
    <w:rsid w:val="00B8157D"/>
    <w:rsid w:val="00B81600"/>
    <w:rsid w:val="00B843C8"/>
    <w:rsid w:val="00B94096"/>
    <w:rsid w:val="00BA223F"/>
    <w:rsid w:val="00BA2704"/>
    <w:rsid w:val="00BB078E"/>
    <w:rsid w:val="00BB7E03"/>
    <w:rsid w:val="00BC006A"/>
    <w:rsid w:val="00BC012F"/>
    <w:rsid w:val="00BC4D06"/>
    <w:rsid w:val="00BC554F"/>
    <w:rsid w:val="00BC72A2"/>
    <w:rsid w:val="00BD1D92"/>
    <w:rsid w:val="00BD2104"/>
    <w:rsid w:val="00BD30D5"/>
    <w:rsid w:val="00BD5455"/>
    <w:rsid w:val="00BE1FC9"/>
    <w:rsid w:val="00BE217A"/>
    <w:rsid w:val="00BF2A03"/>
    <w:rsid w:val="00C05E44"/>
    <w:rsid w:val="00C07CDB"/>
    <w:rsid w:val="00C116C8"/>
    <w:rsid w:val="00C201BD"/>
    <w:rsid w:val="00C21AA9"/>
    <w:rsid w:val="00C230BB"/>
    <w:rsid w:val="00C24B30"/>
    <w:rsid w:val="00C3298C"/>
    <w:rsid w:val="00C3379B"/>
    <w:rsid w:val="00C3484F"/>
    <w:rsid w:val="00C404E5"/>
    <w:rsid w:val="00C42B6A"/>
    <w:rsid w:val="00C46962"/>
    <w:rsid w:val="00C478CA"/>
    <w:rsid w:val="00C5137D"/>
    <w:rsid w:val="00C65720"/>
    <w:rsid w:val="00C65944"/>
    <w:rsid w:val="00C6686B"/>
    <w:rsid w:val="00C70E48"/>
    <w:rsid w:val="00C72F2E"/>
    <w:rsid w:val="00C76917"/>
    <w:rsid w:val="00C85F7A"/>
    <w:rsid w:val="00C903B0"/>
    <w:rsid w:val="00C91004"/>
    <w:rsid w:val="00C912DF"/>
    <w:rsid w:val="00C9147A"/>
    <w:rsid w:val="00C91E96"/>
    <w:rsid w:val="00C94F85"/>
    <w:rsid w:val="00CA5220"/>
    <w:rsid w:val="00CB2616"/>
    <w:rsid w:val="00CC103F"/>
    <w:rsid w:val="00CC1A3E"/>
    <w:rsid w:val="00CD0996"/>
    <w:rsid w:val="00CD36F0"/>
    <w:rsid w:val="00CE2DF9"/>
    <w:rsid w:val="00CE609A"/>
    <w:rsid w:val="00CF0FA4"/>
    <w:rsid w:val="00CF12DD"/>
    <w:rsid w:val="00D02479"/>
    <w:rsid w:val="00D0291B"/>
    <w:rsid w:val="00D03D43"/>
    <w:rsid w:val="00D0496E"/>
    <w:rsid w:val="00D124D1"/>
    <w:rsid w:val="00D13ED2"/>
    <w:rsid w:val="00D13EEC"/>
    <w:rsid w:val="00D14432"/>
    <w:rsid w:val="00D17394"/>
    <w:rsid w:val="00D17E61"/>
    <w:rsid w:val="00D336F4"/>
    <w:rsid w:val="00D3768B"/>
    <w:rsid w:val="00D40851"/>
    <w:rsid w:val="00D44AAD"/>
    <w:rsid w:val="00D53991"/>
    <w:rsid w:val="00D54D5E"/>
    <w:rsid w:val="00D61367"/>
    <w:rsid w:val="00D61760"/>
    <w:rsid w:val="00D62A83"/>
    <w:rsid w:val="00D637C6"/>
    <w:rsid w:val="00D66EC7"/>
    <w:rsid w:val="00D744F1"/>
    <w:rsid w:val="00D906E2"/>
    <w:rsid w:val="00D907DB"/>
    <w:rsid w:val="00D9486E"/>
    <w:rsid w:val="00D975B1"/>
    <w:rsid w:val="00DB0AFF"/>
    <w:rsid w:val="00DB4AFE"/>
    <w:rsid w:val="00DB501C"/>
    <w:rsid w:val="00DB7B4B"/>
    <w:rsid w:val="00DC35D1"/>
    <w:rsid w:val="00DC4CE1"/>
    <w:rsid w:val="00DC639B"/>
    <w:rsid w:val="00DD4554"/>
    <w:rsid w:val="00DD4895"/>
    <w:rsid w:val="00DD4D03"/>
    <w:rsid w:val="00DD5654"/>
    <w:rsid w:val="00DE0737"/>
    <w:rsid w:val="00DE0B51"/>
    <w:rsid w:val="00DE175D"/>
    <w:rsid w:val="00DE683E"/>
    <w:rsid w:val="00DF3D06"/>
    <w:rsid w:val="00DF3F44"/>
    <w:rsid w:val="00E03B0D"/>
    <w:rsid w:val="00E063EB"/>
    <w:rsid w:val="00E101CE"/>
    <w:rsid w:val="00E10A70"/>
    <w:rsid w:val="00E14201"/>
    <w:rsid w:val="00E14964"/>
    <w:rsid w:val="00E2429B"/>
    <w:rsid w:val="00E276AF"/>
    <w:rsid w:val="00E36D9E"/>
    <w:rsid w:val="00E405BF"/>
    <w:rsid w:val="00E40C7F"/>
    <w:rsid w:val="00E51127"/>
    <w:rsid w:val="00E5170D"/>
    <w:rsid w:val="00E561BB"/>
    <w:rsid w:val="00E63E34"/>
    <w:rsid w:val="00E7267B"/>
    <w:rsid w:val="00E73522"/>
    <w:rsid w:val="00E740CD"/>
    <w:rsid w:val="00E770CC"/>
    <w:rsid w:val="00E84EFC"/>
    <w:rsid w:val="00E87B12"/>
    <w:rsid w:val="00E91793"/>
    <w:rsid w:val="00E91B4C"/>
    <w:rsid w:val="00E9745A"/>
    <w:rsid w:val="00EA0B29"/>
    <w:rsid w:val="00EA2510"/>
    <w:rsid w:val="00EA4E2B"/>
    <w:rsid w:val="00EA4FF9"/>
    <w:rsid w:val="00EA5FFE"/>
    <w:rsid w:val="00EB1F1D"/>
    <w:rsid w:val="00EB4EE9"/>
    <w:rsid w:val="00EB56C4"/>
    <w:rsid w:val="00EB6EEF"/>
    <w:rsid w:val="00ED0B48"/>
    <w:rsid w:val="00ED0BFD"/>
    <w:rsid w:val="00ED779A"/>
    <w:rsid w:val="00ED7C2F"/>
    <w:rsid w:val="00EE08D6"/>
    <w:rsid w:val="00EE1C99"/>
    <w:rsid w:val="00EE260C"/>
    <w:rsid w:val="00EF0D34"/>
    <w:rsid w:val="00EF68C4"/>
    <w:rsid w:val="00EF6FA5"/>
    <w:rsid w:val="00F02098"/>
    <w:rsid w:val="00F0238D"/>
    <w:rsid w:val="00F04B23"/>
    <w:rsid w:val="00F20AD5"/>
    <w:rsid w:val="00F22F99"/>
    <w:rsid w:val="00F243F5"/>
    <w:rsid w:val="00F27708"/>
    <w:rsid w:val="00F30E2F"/>
    <w:rsid w:val="00F4060B"/>
    <w:rsid w:val="00F4170C"/>
    <w:rsid w:val="00F46003"/>
    <w:rsid w:val="00F4738C"/>
    <w:rsid w:val="00F51600"/>
    <w:rsid w:val="00F600F8"/>
    <w:rsid w:val="00F60A0A"/>
    <w:rsid w:val="00F61FC4"/>
    <w:rsid w:val="00F62BA3"/>
    <w:rsid w:val="00F63757"/>
    <w:rsid w:val="00F666D8"/>
    <w:rsid w:val="00F67CCA"/>
    <w:rsid w:val="00F705A8"/>
    <w:rsid w:val="00F73759"/>
    <w:rsid w:val="00F74EDB"/>
    <w:rsid w:val="00F75875"/>
    <w:rsid w:val="00F76C25"/>
    <w:rsid w:val="00F80330"/>
    <w:rsid w:val="00F91D76"/>
    <w:rsid w:val="00F92627"/>
    <w:rsid w:val="00F94241"/>
    <w:rsid w:val="00F97698"/>
    <w:rsid w:val="00FA431D"/>
    <w:rsid w:val="00FA590C"/>
    <w:rsid w:val="00FA676E"/>
    <w:rsid w:val="00FB15C3"/>
    <w:rsid w:val="00FB6906"/>
    <w:rsid w:val="00FB7A75"/>
    <w:rsid w:val="00FB7E81"/>
    <w:rsid w:val="00FC09E4"/>
    <w:rsid w:val="00FC2B33"/>
    <w:rsid w:val="00FD351A"/>
    <w:rsid w:val="00FD79F9"/>
    <w:rsid w:val="00FE5318"/>
    <w:rsid w:val="00FF0429"/>
    <w:rsid w:val="00FF22FC"/>
    <w:rsid w:val="00FF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76365"/>
  <w15:docId w15:val="{75A2852F-7982-48AC-A5CF-6A36AFEC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1"/>
    <w:qFormat/>
    <w:rsid w:val="00F4060B"/>
    <w:pPr>
      <w:widowControl w:val="0"/>
    </w:pPr>
    <w:rPr>
      <w:rFonts w:ascii="宋体" w:eastAsia="宋体" w:hAnsi="宋体" w:cs="宋体"/>
      <w:kern w:val="0"/>
      <w:sz w:val="22"/>
      <w:lang w:eastAsia="en-US"/>
    </w:rPr>
  </w:style>
  <w:style w:type="paragraph" w:styleId="1">
    <w:name w:val="heading 1"/>
    <w:basedOn w:val="a0"/>
    <w:next w:val="a0"/>
    <w:link w:val="10"/>
    <w:uiPriority w:val="99"/>
    <w:qFormat/>
    <w:rsid w:val="00C3379B"/>
    <w:pPr>
      <w:keepNext/>
      <w:keepLines/>
      <w:spacing w:before="340" w:after="330" w:line="578" w:lineRule="auto"/>
      <w:outlineLvl w:val="0"/>
    </w:pPr>
    <w:rPr>
      <w:b/>
      <w:bCs/>
      <w:kern w:val="44"/>
      <w:sz w:val="44"/>
      <w:szCs w:val="44"/>
    </w:rPr>
  </w:style>
  <w:style w:type="paragraph" w:styleId="2">
    <w:name w:val="heading 2"/>
    <w:basedOn w:val="a0"/>
    <w:link w:val="20"/>
    <w:uiPriority w:val="9"/>
    <w:qFormat/>
    <w:rsid w:val="00F4060B"/>
    <w:pPr>
      <w:ind w:left="100" w:right="102"/>
      <w:outlineLvl w:val="1"/>
    </w:pPr>
    <w:rPr>
      <w:rFonts w:ascii="Microsoft JhengHei" w:eastAsia="Microsoft JhengHei" w:hAnsi="Microsoft JhengHei" w:cs="Microsoft JhengHei"/>
      <w:b/>
      <w:bCs/>
      <w:sz w:val="32"/>
      <w:szCs w:val="32"/>
    </w:rPr>
  </w:style>
  <w:style w:type="paragraph" w:styleId="3">
    <w:name w:val="heading 3"/>
    <w:basedOn w:val="a0"/>
    <w:link w:val="30"/>
    <w:uiPriority w:val="99"/>
    <w:qFormat/>
    <w:rsid w:val="00710626"/>
    <w:pPr>
      <w:ind w:left="237" w:right="102"/>
      <w:outlineLvl w:val="2"/>
    </w:pPr>
    <w:rPr>
      <w:sz w:val="28"/>
      <w:szCs w:val="28"/>
    </w:rPr>
  </w:style>
  <w:style w:type="paragraph" w:styleId="4">
    <w:name w:val="heading 4"/>
    <w:basedOn w:val="a0"/>
    <w:link w:val="40"/>
    <w:uiPriority w:val="99"/>
    <w:qFormat/>
    <w:rsid w:val="00710626"/>
    <w:pPr>
      <w:ind w:left="522" w:right="21"/>
      <w:outlineLvl w:val="3"/>
    </w:pPr>
    <w:rPr>
      <w:rFonts w:ascii="Times New Roman" w:eastAsia="Times New Roman" w:hAnsi="Times New Roman" w:cs="Times New Roman"/>
      <w:b/>
      <w:bCs/>
      <w:sz w:val="21"/>
      <w:szCs w:val="21"/>
    </w:rPr>
  </w:style>
  <w:style w:type="paragraph" w:styleId="5">
    <w:name w:val="heading 5"/>
    <w:basedOn w:val="a0"/>
    <w:next w:val="a0"/>
    <w:link w:val="50"/>
    <w:uiPriority w:val="99"/>
    <w:qFormat/>
    <w:rsid w:val="00710626"/>
    <w:pPr>
      <w:keepNext/>
      <w:keepLines/>
      <w:adjustRightInd w:val="0"/>
      <w:spacing w:before="280" w:after="290" w:line="376" w:lineRule="atLeast"/>
      <w:jc w:val="both"/>
      <w:textAlignment w:val="baseline"/>
      <w:outlineLvl w:val="4"/>
    </w:pPr>
    <w:rPr>
      <w:rFonts w:ascii="Times New Roman" w:hAnsi="Times New Roman" w:cs="Times New Roman"/>
      <w:b/>
      <w:sz w:val="28"/>
      <w:szCs w:val="20"/>
    </w:rPr>
  </w:style>
  <w:style w:type="paragraph" w:styleId="6">
    <w:name w:val="heading 6"/>
    <w:basedOn w:val="a0"/>
    <w:next w:val="a0"/>
    <w:link w:val="60"/>
    <w:uiPriority w:val="99"/>
    <w:qFormat/>
    <w:rsid w:val="00710626"/>
    <w:pPr>
      <w:keepNext/>
      <w:keepLines/>
      <w:adjustRightInd w:val="0"/>
      <w:spacing w:before="240" w:after="64" w:line="320" w:lineRule="atLeast"/>
      <w:jc w:val="both"/>
      <w:textAlignment w:val="baseline"/>
      <w:outlineLvl w:val="5"/>
    </w:pPr>
    <w:rPr>
      <w:rFonts w:ascii="Arial" w:eastAsia="黑体" w:hAnsi="Arial" w:cs="Times New Roman"/>
      <w:b/>
      <w:sz w:val="24"/>
      <w:szCs w:val="20"/>
    </w:rPr>
  </w:style>
  <w:style w:type="paragraph" w:styleId="7">
    <w:name w:val="heading 7"/>
    <w:basedOn w:val="a0"/>
    <w:next w:val="a0"/>
    <w:link w:val="70"/>
    <w:uiPriority w:val="99"/>
    <w:qFormat/>
    <w:rsid w:val="00710626"/>
    <w:pPr>
      <w:keepNext/>
      <w:keepLines/>
      <w:adjustRightInd w:val="0"/>
      <w:spacing w:before="240" w:after="64" w:line="320" w:lineRule="atLeast"/>
      <w:jc w:val="both"/>
      <w:textAlignment w:val="baseline"/>
      <w:outlineLvl w:val="6"/>
    </w:pPr>
    <w:rPr>
      <w:rFonts w:ascii="Times New Roman" w:hAnsi="Times New Roman" w:cs="Times New Roman"/>
      <w:b/>
      <w:sz w:val="24"/>
      <w:szCs w:val="20"/>
    </w:rPr>
  </w:style>
  <w:style w:type="paragraph" w:styleId="8">
    <w:name w:val="heading 8"/>
    <w:basedOn w:val="a0"/>
    <w:next w:val="a0"/>
    <w:link w:val="80"/>
    <w:uiPriority w:val="99"/>
    <w:qFormat/>
    <w:rsid w:val="00710626"/>
    <w:pPr>
      <w:keepNext/>
      <w:keepLines/>
      <w:adjustRightInd w:val="0"/>
      <w:spacing w:before="240" w:after="64" w:line="320" w:lineRule="atLeast"/>
      <w:jc w:val="both"/>
      <w:textAlignment w:val="baseline"/>
      <w:outlineLvl w:val="7"/>
    </w:pPr>
    <w:rPr>
      <w:rFonts w:ascii="Arial" w:eastAsia="黑体" w:hAnsi="Arial" w:cs="Times New Roman"/>
      <w:sz w:val="24"/>
      <w:szCs w:val="20"/>
    </w:rPr>
  </w:style>
  <w:style w:type="paragraph" w:styleId="9">
    <w:name w:val="heading 9"/>
    <w:basedOn w:val="a0"/>
    <w:next w:val="a0"/>
    <w:link w:val="90"/>
    <w:uiPriority w:val="99"/>
    <w:qFormat/>
    <w:rsid w:val="00710626"/>
    <w:pPr>
      <w:keepNext/>
      <w:keepLines/>
      <w:adjustRightInd w:val="0"/>
      <w:spacing w:before="240" w:after="64" w:line="320" w:lineRule="atLeast"/>
      <w:jc w:val="both"/>
      <w:textAlignment w:val="baseline"/>
      <w:outlineLvl w:val="8"/>
    </w:pPr>
    <w:rPr>
      <w:rFonts w:ascii="Arial" w:eastAsia="黑体" w:hAnsi="Arial" w:cs="Times New Roman"/>
      <w:sz w:val="21"/>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F4060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5">
    <w:name w:val="页眉 字符"/>
    <w:basedOn w:val="a1"/>
    <w:link w:val="a4"/>
    <w:uiPriority w:val="99"/>
    <w:qFormat/>
    <w:rsid w:val="00F4060B"/>
    <w:rPr>
      <w:sz w:val="18"/>
      <w:szCs w:val="18"/>
    </w:rPr>
  </w:style>
  <w:style w:type="paragraph" w:styleId="a6">
    <w:name w:val="footer"/>
    <w:basedOn w:val="a0"/>
    <w:link w:val="a7"/>
    <w:uiPriority w:val="99"/>
    <w:unhideWhenUsed/>
    <w:qFormat/>
    <w:rsid w:val="00F4060B"/>
    <w:pPr>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7">
    <w:name w:val="页脚 字符"/>
    <w:basedOn w:val="a1"/>
    <w:link w:val="a6"/>
    <w:uiPriority w:val="99"/>
    <w:qFormat/>
    <w:rsid w:val="00F4060B"/>
    <w:rPr>
      <w:sz w:val="18"/>
      <w:szCs w:val="18"/>
    </w:rPr>
  </w:style>
  <w:style w:type="character" w:customStyle="1" w:styleId="20">
    <w:name w:val="标题 2 字符"/>
    <w:basedOn w:val="a1"/>
    <w:link w:val="2"/>
    <w:uiPriority w:val="9"/>
    <w:qFormat/>
    <w:rsid w:val="00F4060B"/>
    <w:rPr>
      <w:rFonts w:ascii="Microsoft JhengHei" w:eastAsia="Microsoft JhengHei" w:hAnsi="Microsoft JhengHei" w:cs="Microsoft JhengHei"/>
      <w:b/>
      <w:bCs/>
      <w:kern w:val="0"/>
      <w:sz w:val="32"/>
      <w:szCs w:val="32"/>
      <w:lang w:eastAsia="en-US"/>
    </w:rPr>
  </w:style>
  <w:style w:type="paragraph" w:styleId="a8">
    <w:name w:val="Body Text"/>
    <w:basedOn w:val="a0"/>
    <w:link w:val="a9"/>
    <w:qFormat/>
    <w:rsid w:val="00F4060B"/>
    <w:rPr>
      <w:sz w:val="21"/>
      <w:szCs w:val="21"/>
    </w:rPr>
  </w:style>
  <w:style w:type="character" w:customStyle="1" w:styleId="a9">
    <w:name w:val="正文文本 字符"/>
    <w:basedOn w:val="a1"/>
    <w:link w:val="a8"/>
    <w:qFormat/>
    <w:rsid w:val="00F4060B"/>
    <w:rPr>
      <w:rFonts w:ascii="宋体" w:eastAsia="宋体" w:hAnsi="宋体" w:cs="宋体"/>
      <w:kern w:val="0"/>
      <w:szCs w:val="21"/>
      <w:lang w:eastAsia="en-US"/>
    </w:rPr>
  </w:style>
  <w:style w:type="paragraph" w:styleId="aa">
    <w:name w:val="List Paragraph"/>
    <w:aliases w:val="Figure_name,List Paragraph1,（黄底红字）,列出段落1,Bulletr List Paragraph,Colorful List Accent 1,FooterText,List,List Paragraph2,List Paragraph21,Listeafsnit1,Paragraphe de liste1,Parágrafo da Lista1,lp1,numbered,リスト段落1,列出段落-正文,正文段落1,符号1.1（天云科技）,符号列表,项目符号小标题"/>
    <w:basedOn w:val="a0"/>
    <w:link w:val="ab"/>
    <w:uiPriority w:val="34"/>
    <w:qFormat/>
    <w:rsid w:val="00021A85"/>
  </w:style>
  <w:style w:type="character" w:customStyle="1" w:styleId="ab">
    <w:name w:val="列表段落 字符"/>
    <w:aliases w:val="Figure_name 字符,List Paragraph1 字符,（黄底红字） 字符,列出段落1 字符,Bulletr List Paragraph 字符,Colorful List Accent 1 字符,FooterText 字符,List 字符,List Paragraph2 字符,List Paragraph21 字符,Listeafsnit1 字符,Paragraphe de liste1 字符,Parágrafo da Lista1 字符,lp1 字符,リスト段落1 字符"/>
    <w:link w:val="aa"/>
    <w:uiPriority w:val="34"/>
    <w:qFormat/>
    <w:rsid w:val="00021A85"/>
    <w:rPr>
      <w:rFonts w:ascii="宋体" w:eastAsia="宋体" w:hAnsi="宋体" w:cs="宋体"/>
      <w:kern w:val="0"/>
      <w:sz w:val="22"/>
      <w:lang w:eastAsia="en-US"/>
    </w:rPr>
  </w:style>
  <w:style w:type="paragraph" w:customStyle="1" w:styleId="2TimesNewRoman5020">
    <w:name w:val="样式 标题 2 + Times New Roman 四号 非加粗 段前: 5 磅 段后: 0 磅 行距: 固定值 20..."/>
    <w:basedOn w:val="2"/>
    <w:qFormat/>
    <w:rsid w:val="0034674F"/>
    <w:pPr>
      <w:keepNext/>
      <w:keepLines/>
      <w:spacing w:beforeLines="50" w:before="260" w:afterLines="50" w:after="260" w:line="360" w:lineRule="auto"/>
      <w:ind w:left="0" w:right="0"/>
      <w:jc w:val="both"/>
    </w:pPr>
    <w:rPr>
      <w:rFonts w:ascii="宋体" w:eastAsia="宋体" w:hAnsi="Times New Roman" w:cs="宋体"/>
      <w:b w:val="0"/>
      <w:bCs w:val="0"/>
      <w:kern w:val="2"/>
      <w:sz w:val="28"/>
      <w:szCs w:val="20"/>
      <w:lang w:eastAsia="zh-CN"/>
    </w:rPr>
  </w:style>
  <w:style w:type="character" w:styleId="ac">
    <w:name w:val="Hyperlink"/>
    <w:basedOn w:val="a1"/>
    <w:uiPriority w:val="99"/>
    <w:unhideWhenUsed/>
    <w:qFormat/>
    <w:rsid w:val="00652A4C"/>
    <w:rPr>
      <w:color w:val="0000FF"/>
      <w:u w:val="single"/>
    </w:rPr>
  </w:style>
  <w:style w:type="character" w:customStyle="1" w:styleId="ad">
    <w:name w:val="批注主题 字符"/>
    <w:link w:val="ae"/>
    <w:uiPriority w:val="99"/>
    <w:qFormat/>
    <w:rsid w:val="00A324E6"/>
    <w:rPr>
      <w:rFonts w:ascii="宋体" w:eastAsia="宋体" w:hAnsi="宋体" w:cs="宋体"/>
      <w:b/>
      <w:bCs/>
    </w:rPr>
  </w:style>
  <w:style w:type="paragraph" w:styleId="af">
    <w:name w:val="annotation text"/>
    <w:basedOn w:val="a0"/>
    <w:link w:val="af0"/>
    <w:uiPriority w:val="99"/>
    <w:unhideWhenUsed/>
    <w:qFormat/>
    <w:rsid w:val="00A324E6"/>
  </w:style>
  <w:style w:type="character" w:customStyle="1" w:styleId="af0">
    <w:name w:val="批注文字 字符"/>
    <w:basedOn w:val="a1"/>
    <w:link w:val="af"/>
    <w:uiPriority w:val="99"/>
    <w:qFormat/>
    <w:rsid w:val="00A324E6"/>
    <w:rPr>
      <w:rFonts w:ascii="宋体" w:eastAsia="宋体" w:hAnsi="宋体" w:cs="宋体"/>
      <w:kern w:val="0"/>
      <w:sz w:val="22"/>
      <w:lang w:eastAsia="en-US"/>
    </w:rPr>
  </w:style>
  <w:style w:type="paragraph" w:styleId="ae">
    <w:name w:val="annotation subject"/>
    <w:basedOn w:val="af"/>
    <w:next w:val="af"/>
    <w:link w:val="ad"/>
    <w:uiPriority w:val="99"/>
    <w:unhideWhenUsed/>
    <w:qFormat/>
    <w:rsid w:val="00A324E6"/>
    <w:rPr>
      <w:b/>
      <w:bCs/>
      <w:kern w:val="2"/>
      <w:sz w:val="21"/>
      <w:lang w:eastAsia="zh-CN"/>
    </w:rPr>
  </w:style>
  <w:style w:type="character" w:customStyle="1" w:styleId="Char1">
    <w:name w:val="批注主题 Char1"/>
    <w:basedOn w:val="af0"/>
    <w:uiPriority w:val="99"/>
    <w:semiHidden/>
    <w:rsid w:val="00A324E6"/>
    <w:rPr>
      <w:rFonts w:ascii="宋体" w:eastAsia="宋体" w:hAnsi="宋体" w:cs="宋体"/>
      <w:b/>
      <w:bCs/>
      <w:kern w:val="0"/>
      <w:sz w:val="22"/>
      <w:lang w:eastAsia="en-US"/>
    </w:rPr>
  </w:style>
  <w:style w:type="character" w:customStyle="1" w:styleId="Char10">
    <w:name w:val="正文文本 Char1"/>
    <w:basedOn w:val="a1"/>
    <w:rsid w:val="00A965E8"/>
    <w:rPr>
      <w:rFonts w:ascii="宋体" w:eastAsia="宋体" w:hAnsi="宋体" w:cs="宋体"/>
      <w:sz w:val="21"/>
      <w:szCs w:val="21"/>
    </w:rPr>
  </w:style>
  <w:style w:type="paragraph" w:customStyle="1" w:styleId="af1">
    <w:name w:val="快堆正文"/>
    <w:basedOn w:val="a0"/>
    <w:link w:val="Char"/>
    <w:qFormat/>
    <w:rsid w:val="00AC7D32"/>
    <w:pPr>
      <w:spacing w:line="360" w:lineRule="auto"/>
      <w:ind w:firstLineChars="200" w:firstLine="200"/>
      <w:jc w:val="both"/>
    </w:pPr>
    <w:rPr>
      <w:rFonts w:ascii="Times New Roman" w:hAnsi="Times New Roman" w:cs="Times New Roman"/>
      <w:color w:val="000000"/>
      <w:sz w:val="24"/>
      <w:szCs w:val="20"/>
      <w:lang w:val="x-none" w:eastAsia="x-none"/>
    </w:rPr>
  </w:style>
  <w:style w:type="character" w:customStyle="1" w:styleId="Char">
    <w:name w:val="快堆正文 Char"/>
    <w:link w:val="af1"/>
    <w:qFormat/>
    <w:rsid w:val="00AC7D32"/>
    <w:rPr>
      <w:rFonts w:ascii="Times New Roman" w:eastAsia="宋体" w:hAnsi="Times New Roman" w:cs="Times New Roman"/>
      <w:color w:val="000000"/>
      <w:kern w:val="0"/>
      <w:sz w:val="24"/>
      <w:szCs w:val="20"/>
      <w:lang w:val="x-none" w:eastAsia="x-none"/>
    </w:rPr>
  </w:style>
  <w:style w:type="character" w:customStyle="1" w:styleId="10">
    <w:name w:val="标题 1 字符"/>
    <w:basedOn w:val="a1"/>
    <w:link w:val="1"/>
    <w:uiPriority w:val="99"/>
    <w:qFormat/>
    <w:rsid w:val="00C3379B"/>
    <w:rPr>
      <w:rFonts w:ascii="宋体" w:eastAsia="宋体" w:hAnsi="宋体" w:cs="宋体"/>
      <w:b/>
      <w:bCs/>
      <w:kern w:val="44"/>
      <w:sz w:val="44"/>
      <w:szCs w:val="44"/>
      <w:lang w:eastAsia="en-US"/>
    </w:rPr>
  </w:style>
  <w:style w:type="table" w:styleId="af2">
    <w:name w:val="Table Grid"/>
    <w:basedOn w:val="a2"/>
    <w:uiPriority w:val="59"/>
    <w:qFormat/>
    <w:rsid w:val="00111DE4"/>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纯文本 字符"/>
    <w:aliases w:val="普通文字 字符,Texte 字符,标题1 字符,普通文字 Char Char Char Char Char Char Char 字符,普通文字 Char 字符,普通文字 Char Char Char Char Char 字符,孙普文字 字符,纯文本 Char1 Char Char 字符,纯文本 Char Char Char Char 字符,纯文本 Char Char1 字符,纯文本 Char1 Char 字符,纯文本 Char Char Char 字符,表内文字 字符,正 文 1 字符"/>
    <w:link w:val="af4"/>
    <w:qFormat/>
    <w:locked/>
    <w:rsid w:val="00025696"/>
    <w:rPr>
      <w:rFonts w:ascii="宋体" w:eastAsia="宋体" w:hAnsi="Courier New"/>
    </w:rPr>
  </w:style>
  <w:style w:type="paragraph" w:styleId="af4">
    <w:name w:val="Plain Text"/>
    <w:aliases w:val="普通文字,Texte,标题1,普通文字 Char Char Char Char Char Char Char,普通文字 Char,普通文字 Char Char Char Char Char,孙普文字,纯文本 Char1 Char Char,纯文本 Char Char Char Char,纯文本 Char Char1,纯文本 Char1 Char,纯文本 Char Char Char,普通文字 Char Char Char,普通文字 Char Char Char Ch,表内文字,正 文 1"/>
    <w:basedOn w:val="a0"/>
    <w:link w:val="af3"/>
    <w:unhideWhenUsed/>
    <w:qFormat/>
    <w:rsid w:val="00025696"/>
    <w:pPr>
      <w:jc w:val="both"/>
    </w:pPr>
    <w:rPr>
      <w:rFonts w:hAnsi="Courier New" w:cstheme="minorBidi"/>
      <w:kern w:val="2"/>
      <w:sz w:val="21"/>
      <w:lang w:eastAsia="zh-CN"/>
    </w:rPr>
  </w:style>
  <w:style w:type="character" w:customStyle="1" w:styleId="Char0">
    <w:name w:val="纯文本 Char"/>
    <w:basedOn w:val="a1"/>
    <w:uiPriority w:val="99"/>
    <w:semiHidden/>
    <w:rsid w:val="00025696"/>
    <w:rPr>
      <w:rFonts w:ascii="宋体" w:eastAsia="宋体" w:hAnsi="Courier New" w:cs="Courier New"/>
      <w:kern w:val="0"/>
      <w:szCs w:val="21"/>
      <w:lang w:eastAsia="en-US"/>
    </w:rPr>
  </w:style>
  <w:style w:type="paragraph" w:customStyle="1" w:styleId="af5">
    <w:name w:val="标准文件_字母编号列项"/>
    <w:uiPriority w:val="99"/>
    <w:qFormat/>
    <w:rsid w:val="00ED0B48"/>
    <w:pPr>
      <w:spacing w:line="300" w:lineRule="exact"/>
      <w:ind w:leftChars="170" w:left="370" w:rightChars="-50" w:right="-50" w:hangingChars="200" w:hanging="200"/>
      <w:jc w:val="both"/>
    </w:pPr>
    <w:rPr>
      <w:rFonts w:ascii="宋体" w:eastAsia="宋体" w:hAnsi="Times New Roman" w:cs="宋体"/>
      <w:kern w:val="0"/>
      <w:szCs w:val="21"/>
    </w:rPr>
  </w:style>
  <w:style w:type="paragraph" w:customStyle="1" w:styleId="TableParagraph">
    <w:name w:val="Table Paragraph"/>
    <w:basedOn w:val="a0"/>
    <w:link w:val="TableParagraph0"/>
    <w:qFormat/>
    <w:rsid w:val="00FD351A"/>
  </w:style>
  <w:style w:type="character" w:customStyle="1" w:styleId="30">
    <w:name w:val="标题 3 字符"/>
    <w:basedOn w:val="a1"/>
    <w:link w:val="3"/>
    <w:uiPriority w:val="99"/>
    <w:qFormat/>
    <w:rsid w:val="00710626"/>
    <w:rPr>
      <w:rFonts w:ascii="宋体" w:eastAsia="宋体" w:hAnsi="宋体" w:cs="宋体"/>
      <w:kern w:val="0"/>
      <w:sz w:val="28"/>
      <w:szCs w:val="28"/>
      <w:lang w:eastAsia="en-US"/>
    </w:rPr>
  </w:style>
  <w:style w:type="character" w:customStyle="1" w:styleId="40">
    <w:name w:val="标题 4 字符"/>
    <w:basedOn w:val="a1"/>
    <w:link w:val="4"/>
    <w:uiPriority w:val="99"/>
    <w:qFormat/>
    <w:rsid w:val="00710626"/>
    <w:rPr>
      <w:rFonts w:ascii="Times New Roman" w:eastAsia="Times New Roman" w:hAnsi="Times New Roman" w:cs="Times New Roman"/>
      <w:b/>
      <w:bCs/>
      <w:kern w:val="0"/>
      <w:szCs w:val="21"/>
      <w:lang w:eastAsia="en-US"/>
    </w:rPr>
  </w:style>
  <w:style w:type="character" w:customStyle="1" w:styleId="50">
    <w:name w:val="标题 5 字符"/>
    <w:basedOn w:val="a1"/>
    <w:link w:val="5"/>
    <w:uiPriority w:val="99"/>
    <w:qFormat/>
    <w:rsid w:val="00710626"/>
    <w:rPr>
      <w:rFonts w:ascii="Times New Roman" w:eastAsia="宋体" w:hAnsi="Times New Roman" w:cs="Times New Roman"/>
      <w:b/>
      <w:kern w:val="0"/>
      <w:sz w:val="28"/>
      <w:szCs w:val="20"/>
      <w:lang w:eastAsia="en-US"/>
    </w:rPr>
  </w:style>
  <w:style w:type="character" w:customStyle="1" w:styleId="60">
    <w:name w:val="标题 6 字符"/>
    <w:basedOn w:val="a1"/>
    <w:link w:val="6"/>
    <w:uiPriority w:val="99"/>
    <w:qFormat/>
    <w:rsid w:val="00710626"/>
    <w:rPr>
      <w:rFonts w:ascii="Arial" w:eastAsia="黑体" w:hAnsi="Arial" w:cs="Times New Roman"/>
      <w:b/>
      <w:kern w:val="0"/>
      <w:sz w:val="24"/>
      <w:szCs w:val="20"/>
      <w:lang w:eastAsia="en-US"/>
    </w:rPr>
  </w:style>
  <w:style w:type="character" w:customStyle="1" w:styleId="70">
    <w:name w:val="标题 7 字符"/>
    <w:basedOn w:val="a1"/>
    <w:link w:val="7"/>
    <w:uiPriority w:val="99"/>
    <w:qFormat/>
    <w:rsid w:val="00710626"/>
    <w:rPr>
      <w:rFonts w:ascii="Times New Roman" w:eastAsia="宋体" w:hAnsi="Times New Roman" w:cs="Times New Roman"/>
      <w:b/>
      <w:kern w:val="0"/>
      <w:sz w:val="24"/>
      <w:szCs w:val="20"/>
      <w:lang w:eastAsia="en-US"/>
    </w:rPr>
  </w:style>
  <w:style w:type="character" w:customStyle="1" w:styleId="80">
    <w:name w:val="标题 8 字符"/>
    <w:basedOn w:val="a1"/>
    <w:link w:val="8"/>
    <w:uiPriority w:val="99"/>
    <w:qFormat/>
    <w:rsid w:val="00710626"/>
    <w:rPr>
      <w:rFonts w:ascii="Arial" w:eastAsia="黑体" w:hAnsi="Arial" w:cs="Times New Roman"/>
      <w:kern w:val="0"/>
      <w:sz w:val="24"/>
      <w:szCs w:val="20"/>
      <w:lang w:eastAsia="en-US"/>
    </w:rPr>
  </w:style>
  <w:style w:type="character" w:customStyle="1" w:styleId="90">
    <w:name w:val="标题 9 字符"/>
    <w:basedOn w:val="a1"/>
    <w:link w:val="9"/>
    <w:uiPriority w:val="99"/>
    <w:qFormat/>
    <w:rsid w:val="00710626"/>
    <w:rPr>
      <w:rFonts w:ascii="Arial" w:eastAsia="黑体" w:hAnsi="Arial" w:cs="Times New Roman"/>
      <w:kern w:val="0"/>
      <w:szCs w:val="20"/>
      <w:lang w:eastAsia="en-US"/>
    </w:rPr>
  </w:style>
  <w:style w:type="table" w:customStyle="1" w:styleId="TableNormal0">
    <w:name w:val="Table Normal_0"/>
    <w:uiPriority w:val="2"/>
    <w:unhideWhenUsed/>
    <w:qFormat/>
    <w:rsid w:val="00710626"/>
    <w:pPr>
      <w:widowControl w:val="0"/>
    </w:pPr>
    <w:rPr>
      <w:kern w:val="0"/>
      <w:sz w:val="22"/>
      <w:lang w:eastAsia="en-US"/>
    </w:rPr>
    <w:tblPr>
      <w:tblInd w:w="0" w:type="dxa"/>
      <w:tblCellMar>
        <w:top w:w="0" w:type="dxa"/>
        <w:left w:w="0" w:type="dxa"/>
        <w:bottom w:w="0" w:type="dxa"/>
        <w:right w:w="0" w:type="dxa"/>
      </w:tblCellMar>
    </w:tblPr>
  </w:style>
  <w:style w:type="paragraph" w:styleId="TOC1">
    <w:name w:val="toc 1"/>
    <w:basedOn w:val="a0"/>
    <w:uiPriority w:val="39"/>
    <w:qFormat/>
    <w:rsid w:val="00710626"/>
    <w:pPr>
      <w:spacing w:line="272" w:lineRule="exact"/>
      <w:ind w:left="100"/>
    </w:pPr>
    <w:rPr>
      <w:sz w:val="21"/>
      <w:szCs w:val="21"/>
    </w:rPr>
  </w:style>
  <w:style w:type="paragraph" w:styleId="TOC2">
    <w:name w:val="toc 2"/>
    <w:basedOn w:val="a0"/>
    <w:uiPriority w:val="39"/>
    <w:qFormat/>
    <w:rsid w:val="00710626"/>
    <w:pPr>
      <w:spacing w:line="272" w:lineRule="exact"/>
      <w:ind w:left="520"/>
    </w:pPr>
    <w:rPr>
      <w:sz w:val="21"/>
      <w:szCs w:val="21"/>
    </w:rPr>
  </w:style>
  <w:style w:type="paragraph" w:styleId="TOC3">
    <w:name w:val="toc 3"/>
    <w:basedOn w:val="a0"/>
    <w:uiPriority w:val="99"/>
    <w:qFormat/>
    <w:rsid w:val="00710626"/>
    <w:pPr>
      <w:spacing w:line="272" w:lineRule="exact"/>
      <w:ind w:left="940"/>
    </w:pPr>
    <w:rPr>
      <w:sz w:val="21"/>
      <w:szCs w:val="21"/>
    </w:rPr>
  </w:style>
  <w:style w:type="paragraph" w:styleId="af6">
    <w:name w:val="Balloon Text"/>
    <w:basedOn w:val="a0"/>
    <w:link w:val="af7"/>
    <w:uiPriority w:val="99"/>
    <w:unhideWhenUsed/>
    <w:qFormat/>
    <w:rsid w:val="00710626"/>
    <w:rPr>
      <w:sz w:val="18"/>
      <w:szCs w:val="18"/>
    </w:rPr>
  </w:style>
  <w:style w:type="character" w:customStyle="1" w:styleId="af7">
    <w:name w:val="批注框文本 字符"/>
    <w:basedOn w:val="a1"/>
    <w:link w:val="af6"/>
    <w:uiPriority w:val="99"/>
    <w:qFormat/>
    <w:rsid w:val="00710626"/>
    <w:rPr>
      <w:rFonts w:ascii="宋体" w:eastAsia="宋体" w:hAnsi="宋体" w:cs="宋体"/>
      <w:kern w:val="0"/>
      <w:sz w:val="18"/>
      <w:szCs w:val="18"/>
      <w:lang w:eastAsia="en-US"/>
    </w:rPr>
  </w:style>
  <w:style w:type="paragraph" w:styleId="TOC">
    <w:name w:val="TOC Heading"/>
    <w:basedOn w:val="1"/>
    <w:next w:val="a0"/>
    <w:unhideWhenUsed/>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styleId="af8">
    <w:name w:val="annotation reference"/>
    <w:basedOn w:val="a1"/>
    <w:uiPriority w:val="99"/>
    <w:unhideWhenUsed/>
    <w:qFormat/>
    <w:rsid w:val="00710626"/>
    <w:rPr>
      <w:sz w:val="21"/>
      <w:szCs w:val="21"/>
    </w:rPr>
  </w:style>
  <w:style w:type="paragraph" w:customStyle="1" w:styleId="af9">
    <w:name w:val="图文"/>
    <w:basedOn w:val="a0"/>
    <w:uiPriority w:val="99"/>
    <w:qFormat/>
    <w:rsid w:val="00710626"/>
    <w:pPr>
      <w:adjustRightInd w:val="0"/>
      <w:snapToGrid w:val="0"/>
      <w:spacing w:after="50" w:line="360" w:lineRule="auto"/>
      <w:jc w:val="both"/>
    </w:pPr>
    <w:rPr>
      <w:rFonts w:ascii="Times New Roman" w:hAnsi="Times New Roman" w:cs="Times New Roman"/>
      <w:kern w:val="2"/>
      <w:sz w:val="24"/>
      <w:szCs w:val="24"/>
      <w:lang w:eastAsia="zh-CN"/>
    </w:rPr>
  </w:style>
  <w:style w:type="paragraph" w:styleId="afa">
    <w:name w:val="Normal Indent"/>
    <w:aliases w:val="?y??·?????,ALT+Z,TBNet5,contents,±í,±í?y??,±íÕýÎÄ,ÕýÎÄ·ÇËõ½ø,。,四号,报告文字,标题4,正文8,正文不缩进,正文不缩进 Char,正文不缩进 Char Char,正文双线,正文编号,正文缩进 Char Char,正文缩进 Char1,正文缩进1,正文非缩进,正文非缩进 Char,正文非缩进 Char Char,正文顶格悬挂,正文（图说明文字居中）,正文（首行缩进两字） Char,段1,水上软件,特点,缩进,表正文,首行缩进"/>
    <w:basedOn w:val="a0"/>
    <w:uiPriority w:val="99"/>
    <w:qFormat/>
    <w:rsid w:val="00710626"/>
    <w:pPr>
      <w:adjustRightInd w:val="0"/>
      <w:ind w:firstLine="420"/>
      <w:textAlignment w:val="baseline"/>
    </w:pPr>
    <w:rPr>
      <w:rFonts w:ascii="Times New Roman" w:hAnsi="Times New Roman" w:cs="Times New Roman"/>
      <w:sz w:val="24"/>
      <w:szCs w:val="20"/>
      <w:lang w:eastAsia="zh-CN"/>
    </w:rPr>
  </w:style>
  <w:style w:type="character" w:customStyle="1" w:styleId="Char2">
    <w:name w:val="纯文本 Char2"/>
    <w:aliases w:val="Texte Char2,孙普文字 Char2,普通文字 Char Char Char Char Char Char Char Char2,普通文字 Char Char Char Char Char Char1,普通文字 Char Char2,普通文字 Char3,标题1 Char2,纯文本 Char Char Char Char Char2,纯文本 Char Char1 Char2,纯文本 Char1 Char Char Char2,纯文本 Char1 Char Char2"/>
    <w:qFormat/>
    <w:rsid w:val="00710626"/>
    <w:rPr>
      <w:rFonts w:ascii="宋体" w:eastAsia="宋体" w:hAnsi="Courier New" w:cs="Times New Roman"/>
      <w:kern w:val="2"/>
      <w:sz w:val="21"/>
      <w:szCs w:val="21"/>
    </w:rPr>
  </w:style>
  <w:style w:type="character" w:styleId="afb">
    <w:name w:val="page number"/>
    <w:basedOn w:val="a1"/>
    <w:uiPriority w:val="99"/>
    <w:qFormat/>
    <w:rsid w:val="00710626"/>
  </w:style>
  <w:style w:type="paragraph" w:styleId="afc">
    <w:name w:val="toa heading"/>
    <w:basedOn w:val="a0"/>
    <w:next w:val="a0"/>
    <w:uiPriority w:val="99"/>
    <w:qFormat/>
    <w:rsid w:val="00710626"/>
    <w:pPr>
      <w:spacing w:before="120"/>
      <w:jc w:val="both"/>
    </w:pPr>
    <w:rPr>
      <w:rFonts w:ascii="Arial" w:hAnsi="Arial" w:cs="Times New Roman"/>
      <w:kern w:val="2"/>
      <w:sz w:val="24"/>
      <w:szCs w:val="20"/>
      <w:lang w:eastAsia="zh-CN"/>
    </w:rPr>
  </w:style>
  <w:style w:type="character" w:styleId="afd">
    <w:name w:val="FollowedHyperlink"/>
    <w:uiPriority w:val="99"/>
    <w:unhideWhenUsed/>
    <w:qFormat/>
    <w:rsid w:val="00710626"/>
    <w:rPr>
      <w:color w:val="800080"/>
      <w:u w:val="single"/>
    </w:rPr>
  </w:style>
  <w:style w:type="character" w:styleId="afe">
    <w:name w:val="Strong"/>
    <w:qFormat/>
    <w:rsid w:val="00710626"/>
    <w:rPr>
      <w:b/>
      <w:bCs/>
    </w:rPr>
  </w:style>
  <w:style w:type="character" w:customStyle="1" w:styleId="apple-converted-space">
    <w:name w:val="apple-converted-space"/>
    <w:basedOn w:val="a1"/>
    <w:qFormat/>
    <w:rsid w:val="00710626"/>
  </w:style>
  <w:style w:type="character" w:customStyle="1" w:styleId="aff">
    <w:name w:val="正文 四号"/>
    <w:qFormat/>
    <w:rsid w:val="00710626"/>
    <w:rPr>
      <w:sz w:val="28"/>
    </w:rPr>
  </w:style>
  <w:style w:type="character" w:customStyle="1" w:styleId="5Char">
    <w:name w:val="样式5 Char"/>
    <w:link w:val="51"/>
    <w:qFormat/>
    <w:locked/>
    <w:rsid w:val="00710626"/>
    <w:rPr>
      <w:rFonts w:ascii="Arial" w:eastAsia="仿宋_GB2312" w:hAnsi="Arial" w:cs="Arial"/>
      <w:snapToGrid w:val="0"/>
      <w:sz w:val="24"/>
      <w:szCs w:val="24"/>
    </w:rPr>
  </w:style>
  <w:style w:type="paragraph" w:customStyle="1" w:styleId="51">
    <w:name w:val="样式5"/>
    <w:basedOn w:val="a0"/>
    <w:link w:val="5Char"/>
    <w:qFormat/>
    <w:rsid w:val="00710626"/>
    <w:pPr>
      <w:snapToGrid w:val="0"/>
      <w:spacing w:beforeLines="60" w:afterLines="60"/>
      <w:jc w:val="center"/>
    </w:pPr>
    <w:rPr>
      <w:rFonts w:ascii="Arial" w:eastAsia="仿宋_GB2312" w:hAnsi="Arial" w:cs="Arial"/>
      <w:snapToGrid w:val="0"/>
      <w:kern w:val="2"/>
      <w:sz w:val="24"/>
      <w:szCs w:val="24"/>
      <w:lang w:eastAsia="zh-CN"/>
    </w:rPr>
  </w:style>
  <w:style w:type="character" w:customStyle="1" w:styleId="aff0">
    <w:name w:val="文档结构图 字符"/>
    <w:link w:val="aff1"/>
    <w:uiPriority w:val="99"/>
    <w:qFormat/>
    <w:rsid w:val="00710626"/>
    <w:rPr>
      <w:rFonts w:ascii="宋体"/>
      <w:sz w:val="18"/>
      <w:szCs w:val="18"/>
    </w:rPr>
  </w:style>
  <w:style w:type="paragraph" w:styleId="aff1">
    <w:name w:val="Document Map"/>
    <w:basedOn w:val="a0"/>
    <w:link w:val="aff0"/>
    <w:uiPriority w:val="99"/>
    <w:qFormat/>
    <w:rsid w:val="00710626"/>
    <w:pPr>
      <w:jc w:val="both"/>
    </w:pPr>
    <w:rPr>
      <w:rFonts w:eastAsiaTheme="minorEastAsia" w:hAnsiTheme="minorHAnsi" w:cstheme="minorBidi"/>
      <w:kern w:val="2"/>
      <w:sz w:val="18"/>
      <w:szCs w:val="18"/>
      <w:lang w:eastAsia="zh-CN"/>
    </w:rPr>
  </w:style>
  <w:style w:type="character" w:customStyle="1" w:styleId="11">
    <w:name w:val="文档结构图 字符1"/>
    <w:basedOn w:val="a1"/>
    <w:uiPriority w:val="99"/>
    <w:semiHidden/>
    <w:qFormat/>
    <w:rsid w:val="00710626"/>
    <w:rPr>
      <w:rFonts w:ascii="Microsoft YaHei UI" w:eastAsia="Microsoft YaHei UI" w:hAnsi="宋体" w:cs="宋体"/>
      <w:kern w:val="0"/>
      <w:sz w:val="18"/>
      <w:szCs w:val="18"/>
      <w:lang w:eastAsia="en-US"/>
    </w:rPr>
  </w:style>
  <w:style w:type="character" w:customStyle="1" w:styleId="Char11">
    <w:name w:val="文档结构图 Char1"/>
    <w:basedOn w:val="a1"/>
    <w:uiPriority w:val="99"/>
    <w:semiHidden/>
    <w:qFormat/>
    <w:rsid w:val="00710626"/>
    <w:rPr>
      <w:rFonts w:ascii="宋体" w:eastAsia="宋体" w:hAnsi="宋体" w:cs="宋体"/>
      <w:sz w:val="18"/>
      <w:szCs w:val="18"/>
    </w:rPr>
  </w:style>
  <w:style w:type="character" w:customStyle="1" w:styleId="24CharChar">
    <w:name w:val="样式 首行缩进:  2 字符4 Char Char"/>
    <w:link w:val="24"/>
    <w:qFormat/>
    <w:rsid w:val="00710626"/>
    <w:rPr>
      <w:rFonts w:cs="宋体"/>
      <w:sz w:val="24"/>
    </w:rPr>
  </w:style>
  <w:style w:type="paragraph" w:customStyle="1" w:styleId="24">
    <w:name w:val="样式 首行缩进:  2 字符4"/>
    <w:basedOn w:val="a0"/>
    <w:link w:val="24CharChar"/>
    <w:qFormat/>
    <w:rsid w:val="00710626"/>
    <w:pPr>
      <w:spacing w:line="360" w:lineRule="auto"/>
      <w:ind w:firstLineChars="200" w:firstLine="480"/>
      <w:jc w:val="both"/>
    </w:pPr>
    <w:rPr>
      <w:rFonts w:asciiTheme="minorHAnsi" w:eastAsiaTheme="minorEastAsia" w:hAnsiTheme="minorHAnsi"/>
      <w:kern w:val="2"/>
      <w:sz w:val="24"/>
      <w:lang w:eastAsia="zh-CN"/>
    </w:rPr>
  </w:style>
  <w:style w:type="character" w:customStyle="1" w:styleId="2CharChar">
    <w:name w:val="标题 2 Char Char"/>
    <w:qFormat/>
    <w:rsid w:val="00710626"/>
    <w:rPr>
      <w:rFonts w:ascii="Arial" w:eastAsia="黑体" w:hAnsi="Arial" w:cs="Times New Roman"/>
      <w:b/>
      <w:bCs/>
      <w:kern w:val="2"/>
      <w:sz w:val="32"/>
      <w:szCs w:val="32"/>
      <w:lang w:val="en-US" w:eastAsia="zh-CN" w:bidi="ar-SA"/>
    </w:rPr>
  </w:style>
  <w:style w:type="paragraph" w:styleId="TOC4">
    <w:name w:val="toc 4"/>
    <w:basedOn w:val="a0"/>
    <w:next w:val="a0"/>
    <w:uiPriority w:val="99"/>
    <w:qFormat/>
    <w:rsid w:val="00710626"/>
    <w:pPr>
      <w:ind w:left="630"/>
    </w:pPr>
    <w:rPr>
      <w:rFonts w:ascii="Times New Roman" w:hAnsi="Times New Roman" w:cs="Times New Roman"/>
      <w:kern w:val="2"/>
      <w:sz w:val="18"/>
      <w:szCs w:val="18"/>
      <w:lang w:eastAsia="zh-CN"/>
    </w:rPr>
  </w:style>
  <w:style w:type="paragraph" w:styleId="aff2">
    <w:name w:val="Subtitle"/>
    <w:basedOn w:val="a0"/>
    <w:next w:val="a0"/>
    <w:link w:val="aff3"/>
    <w:uiPriority w:val="99"/>
    <w:qFormat/>
    <w:rsid w:val="00710626"/>
    <w:pPr>
      <w:spacing w:before="240" w:after="60" w:line="312" w:lineRule="auto"/>
      <w:jc w:val="center"/>
      <w:outlineLvl w:val="1"/>
    </w:pPr>
    <w:rPr>
      <w:rFonts w:ascii="Cambria" w:hAnsi="Cambria" w:cs="Times New Roman"/>
      <w:b/>
      <w:bCs/>
      <w:kern w:val="28"/>
      <w:sz w:val="32"/>
      <w:szCs w:val="32"/>
      <w:lang w:eastAsia="zh-CN"/>
    </w:rPr>
  </w:style>
  <w:style w:type="character" w:customStyle="1" w:styleId="aff3">
    <w:name w:val="副标题 字符"/>
    <w:basedOn w:val="a1"/>
    <w:link w:val="aff2"/>
    <w:uiPriority w:val="99"/>
    <w:qFormat/>
    <w:rsid w:val="00710626"/>
    <w:rPr>
      <w:rFonts w:ascii="Cambria" w:eastAsia="宋体" w:hAnsi="Cambria" w:cs="Times New Roman"/>
      <w:b/>
      <w:bCs/>
      <w:kern w:val="28"/>
      <w:sz w:val="32"/>
      <w:szCs w:val="32"/>
    </w:rPr>
  </w:style>
  <w:style w:type="paragraph" w:styleId="TOC8">
    <w:name w:val="toc 8"/>
    <w:basedOn w:val="a0"/>
    <w:next w:val="a0"/>
    <w:uiPriority w:val="99"/>
    <w:qFormat/>
    <w:rsid w:val="00710626"/>
    <w:pPr>
      <w:ind w:left="1470"/>
    </w:pPr>
    <w:rPr>
      <w:rFonts w:ascii="Times New Roman" w:hAnsi="Times New Roman" w:cs="Times New Roman"/>
      <w:kern w:val="2"/>
      <w:sz w:val="18"/>
      <w:szCs w:val="18"/>
      <w:lang w:eastAsia="zh-CN"/>
    </w:rPr>
  </w:style>
  <w:style w:type="paragraph" w:styleId="TOC5">
    <w:name w:val="toc 5"/>
    <w:basedOn w:val="a0"/>
    <w:next w:val="a0"/>
    <w:uiPriority w:val="99"/>
    <w:qFormat/>
    <w:rsid w:val="00710626"/>
    <w:pPr>
      <w:ind w:left="840"/>
    </w:pPr>
    <w:rPr>
      <w:rFonts w:ascii="Times New Roman" w:hAnsi="Times New Roman" w:cs="Times New Roman"/>
      <w:kern w:val="2"/>
      <w:sz w:val="18"/>
      <w:szCs w:val="18"/>
      <w:lang w:eastAsia="zh-CN"/>
    </w:rPr>
  </w:style>
  <w:style w:type="paragraph" w:styleId="31">
    <w:name w:val="Body Text 3"/>
    <w:basedOn w:val="a0"/>
    <w:link w:val="32"/>
    <w:uiPriority w:val="99"/>
    <w:qFormat/>
    <w:rsid w:val="00710626"/>
    <w:pPr>
      <w:spacing w:after="120"/>
      <w:jc w:val="both"/>
    </w:pPr>
    <w:rPr>
      <w:rFonts w:ascii="Times New Roman" w:hAnsi="Times New Roman" w:cs="Times New Roman"/>
      <w:kern w:val="2"/>
      <w:sz w:val="16"/>
      <w:szCs w:val="16"/>
      <w:lang w:eastAsia="zh-CN"/>
    </w:rPr>
  </w:style>
  <w:style w:type="character" w:customStyle="1" w:styleId="32">
    <w:name w:val="正文文本 3 字符"/>
    <w:basedOn w:val="a1"/>
    <w:link w:val="31"/>
    <w:uiPriority w:val="99"/>
    <w:qFormat/>
    <w:rsid w:val="00710626"/>
    <w:rPr>
      <w:rFonts w:ascii="Times New Roman" w:eastAsia="宋体" w:hAnsi="Times New Roman" w:cs="Times New Roman"/>
      <w:sz w:val="16"/>
      <w:szCs w:val="16"/>
    </w:rPr>
  </w:style>
  <w:style w:type="paragraph" w:styleId="TOC7">
    <w:name w:val="toc 7"/>
    <w:basedOn w:val="a0"/>
    <w:next w:val="a0"/>
    <w:uiPriority w:val="99"/>
    <w:qFormat/>
    <w:rsid w:val="00710626"/>
    <w:pPr>
      <w:ind w:left="1260"/>
    </w:pPr>
    <w:rPr>
      <w:rFonts w:ascii="Times New Roman" w:hAnsi="Times New Roman" w:cs="Times New Roman"/>
      <w:kern w:val="2"/>
      <w:sz w:val="18"/>
      <w:szCs w:val="18"/>
      <w:lang w:eastAsia="zh-CN"/>
    </w:rPr>
  </w:style>
  <w:style w:type="paragraph" w:styleId="aff4">
    <w:name w:val="Body Text Indent"/>
    <w:basedOn w:val="a0"/>
    <w:link w:val="aff5"/>
    <w:uiPriority w:val="99"/>
    <w:qFormat/>
    <w:rsid w:val="00710626"/>
    <w:pPr>
      <w:ind w:left="1260"/>
      <w:jc w:val="both"/>
    </w:pPr>
    <w:rPr>
      <w:rFonts w:ascii="Times New Roman" w:hAnsi="Times New Roman" w:cs="Times New Roman"/>
      <w:kern w:val="2"/>
      <w:sz w:val="21"/>
      <w:szCs w:val="24"/>
    </w:rPr>
  </w:style>
  <w:style w:type="character" w:customStyle="1" w:styleId="aff5">
    <w:name w:val="正文文本缩进 字符"/>
    <w:basedOn w:val="a1"/>
    <w:link w:val="aff4"/>
    <w:uiPriority w:val="99"/>
    <w:qFormat/>
    <w:rsid w:val="00710626"/>
    <w:rPr>
      <w:rFonts w:ascii="Times New Roman" w:eastAsia="宋体" w:hAnsi="Times New Roman" w:cs="Times New Roman"/>
      <w:szCs w:val="24"/>
      <w:lang w:eastAsia="en-US"/>
    </w:rPr>
  </w:style>
  <w:style w:type="paragraph" w:styleId="21">
    <w:name w:val="Body Text Indent 2"/>
    <w:basedOn w:val="a0"/>
    <w:link w:val="22"/>
    <w:uiPriority w:val="99"/>
    <w:qFormat/>
    <w:rsid w:val="00710626"/>
    <w:pPr>
      <w:ind w:left="420" w:firstLine="420"/>
      <w:jc w:val="both"/>
    </w:pPr>
    <w:rPr>
      <w:rFonts w:hAnsi="Times New Roman" w:cs="Times New Roman"/>
      <w:kern w:val="2"/>
      <w:sz w:val="24"/>
      <w:szCs w:val="24"/>
    </w:rPr>
  </w:style>
  <w:style w:type="character" w:customStyle="1" w:styleId="22">
    <w:name w:val="正文文本缩进 2 字符"/>
    <w:basedOn w:val="a1"/>
    <w:link w:val="21"/>
    <w:uiPriority w:val="99"/>
    <w:qFormat/>
    <w:rsid w:val="00710626"/>
    <w:rPr>
      <w:rFonts w:ascii="宋体" w:eastAsia="宋体" w:hAnsi="Times New Roman" w:cs="Times New Roman"/>
      <w:sz w:val="24"/>
      <w:szCs w:val="24"/>
      <w:lang w:eastAsia="en-US"/>
    </w:rPr>
  </w:style>
  <w:style w:type="paragraph" w:styleId="aff6">
    <w:name w:val="Date"/>
    <w:basedOn w:val="a0"/>
    <w:next w:val="a0"/>
    <w:link w:val="aff7"/>
    <w:uiPriority w:val="99"/>
    <w:qFormat/>
    <w:rsid w:val="00710626"/>
    <w:pPr>
      <w:jc w:val="both"/>
    </w:pPr>
    <w:rPr>
      <w:rFonts w:ascii="Arial" w:eastAsia="黑体" w:hAnsi="Arial" w:cs="Times New Roman"/>
      <w:kern w:val="2"/>
      <w:sz w:val="28"/>
      <w:szCs w:val="24"/>
    </w:rPr>
  </w:style>
  <w:style w:type="character" w:customStyle="1" w:styleId="aff7">
    <w:name w:val="日期 字符"/>
    <w:basedOn w:val="a1"/>
    <w:link w:val="aff6"/>
    <w:uiPriority w:val="99"/>
    <w:qFormat/>
    <w:rsid w:val="00710626"/>
    <w:rPr>
      <w:rFonts w:ascii="Arial" w:eastAsia="黑体" w:hAnsi="Arial" w:cs="Times New Roman"/>
      <w:sz w:val="28"/>
      <w:szCs w:val="24"/>
      <w:lang w:eastAsia="en-US"/>
    </w:rPr>
  </w:style>
  <w:style w:type="paragraph" w:styleId="12">
    <w:name w:val="index 1"/>
    <w:basedOn w:val="a0"/>
    <w:next w:val="a0"/>
    <w:uiPriority w:val="99"/>
    <w:semiHidden/>
    <w:qFormat/>
    <w:rsid w:val="00710626"/>
    <w:pPr>
      <w:spacing w:line="220" w:lineRule="exact"/>
      <w:jc w:val="center"/>
    </w:pPr>
    <w:rPr>
      <w:rFonts w:ascii="仿宋_GB2312" w:eastAsia="仿宋_GB2312" w:hAnsi="Times New Roman" w:cs="Times New Roman"/>
      <w:kern w:val="2"/>
      <w:sz w:val="21"/>
      <w:szCs w:val="21"/>
      <w:lang w:eastAsia="zh-CN"/>
    </w:rPr>
  </w:style>
  <w:style w:type="paragraph" w:styleId="aff8">
    <w:name w:val="List"/>
    <w:basedOn w:val="a0"/>
    <w:uiPriority w:val="99"/>
    <w:qFormat/>
    <w:rsid w:val="00710626"/>
    <w:pPr>
      <w:ind w:left="420" w:hanging="420"/>
      <w:jc w:val="both"/>
    </w:pPr>
    <w:rPr>
      <w:rFonts w:ascii="Times New Roman" w:hAnsi="Times New Roman" w:cs="Times New Roman"/>
      <w:kern w:val="2"/>
      <w:sz w:val="21"/>
      <w:szCs w:val="24"/>
      <w:lang w:eastAsia="zh-CN"/>
    </w:rPr>
  </w:style>
  <w:style w:type="paragraph" w:styleId="TOC6">
    <w:name w:val="toc 6"/>
    <w:basedOn w:val="a0"/>
    <w:next w:val="a0"/>
    <w:uiPriority w:val="99"/>
    <w:qFormat/>
    <w:rsid w:val="00710626"/>
    <w:pPr>
      <w:ind w:left="1050"/>
    </w:pPr>
    <w:rPr>
      <w:rFonts w:ascii="Times New Roman" w:hAnsi="Times New Roman" w:cs="Times New Roman"/>
      <w:kern w:val="2"/>
      <w:sz w:val="18"/>
      <w:szCs w:val="18"/>
      <w:lang w:eastAsia="zh-CN"/>
    </w:rPr>
  </w:style>
  <w:style w:type="paragraph" w:styleId="33">
    <w:name w:val="Body Text Indent 3"/>
    <w:basedOn w:val="a0"/>
    <w:link w:val="34"/>
    <w:uiPriority w:val="99"/>
    <w:qFormat/>
    <w:rsid w:val="00710626"/>
    <w:pPr>
      <w:spacing w:before="120" w:line="360" w:lineRule="atLeast"/>
      <w:ind w:firstLine="540"/>
      <w:jc w:val="both"/>
    </w:pPr>
    <w:rPr>
      <w:rFonts w:ascii="Courier New" w:hAnsi="Courier New" w:cs="Times New Roman"/>
      <w:kern w:val="2"/>
      <w:sz w:val="21"/>
      <w:szCs w:val="24"/>
    </w:rPr>
  </w:style>
  <w:style w:type="character" w:customStyle="1" w:styleId="34">
    <w:name w:val="正文文本缩进 3 字符"/>
    <w:basedOn w:val="a1"/>
    <w:link w:val="33"/>
    <w:uiPriority w:val="99"/>
    <w:qFormat/>
    <w:rsid w:val="00710626"/>
    <w:rPr>
      <w:rFonts w:ascii="Courier New" w:eastAsia="宋体" w:hAnsi="Courier New" w:cs="Times New Roman"/>
      <w:szCs w:val="24"/>
      <w:lang w:eastAsia="en-US"/>
    </w:rPr>
  </w:style>
  <w:style w:type="paragraph" w:styleId="aff9">
    <w:name w:val="Title"/>
    <w:basedOn w:val="a0"/>
    <w:link w:val="affa"/>
    <w:uiPriority w:val="99"/>
    <w:qFormat/>
    <w:rsid w:val="00710626"/>
    <w:pPr>
      <w:spacing w:before="240" w:after="60"/>
      <w:jc w:val="center"/>
      <w:outlineLvl w:val="0"/>
    </w:pPr>
    <w:rPr>
      <w:rFonts w:ascii="Arial" w:hAnsi="Arial" w:cs="Arial"/>
      <w:b/>
      <w:bCs/>
      <w:kern w:val="2"/>
      <w:sz w:val="32"/>
      <w:szCs w:val="32"/>
      <w:lang w:eastAsia="zh-CN"/>
    </w:rPr>
  </w:style>
  <w:style w:type="character" w:customStyle="1" w:styleId="affa">
    <w:name w:val="标题 字符"/>
    <w:basedOn w:val="a1"/>
    <w:link w:val="aff9"/>
    <w:uiPriority w:val="99"/>
    <w:qFormat/>
    <w:rsid w:val="00710626"/>
    <w:rPr>
      <w:rFonts w:ascii="Arial" w:eastAsia="宋体" w:hAnsi="Arial" w:cs="Arial"/>
      <w:b/>
      <w:bCs/>
      <w:sz w:val="32"/>
      <w:szCs w:val="32"/>
    </w:rPr>
  </w:style>
  <w:style w:type="paragraph" w:styleId="TOC9">
    <w:name w:val="toc 9"/>
    <w:basedOn w:val="a0"/>
    <w:next w:val="a0"/>
    <w:uiPriority w:val="99"/>
    <w:qFormat/>
    <w:rsid w:val="00710626"/>
    <w:pPr>
      <w:ind w:left="1680"/>
    </w:pPr>
    <w:rPr>
      <w:rFonts w:ascii="Times New Roman" w:hAnsi="Times New Roman" w:cs="Times New Roman"/>
      <w:kern w:val="2"/>
      <w:sz w:val="18"/>
      <w:szCs w:val="18"/>
      <w:lang w:eastAsia="zh-CN"/>
    </w:rPr>
  </w:style>
  <w:style w:type="paragraph" w:styleId="23">
    <w:name w:val="Body Text 2"/>
    <w:basedOn w:val="a0"/>
    <w:link w:val="25"/>
    <w:uiPriority w:val="99"/>
    <w:qFormat/>
    <w:rsid w:val="00710626"/>
    <w:pPr>
      <w:widowControl/>
      <w:spacing w:line="360" w:lineRule="auto"/>
    </w:pPr>
    <w:rPr>
      <w:rFonts w:ascii="楷体_GB2312" w:eastAsia="楷体_GB2312" w:hAnsi="Garamond" w:cs="Times New Roman"/>
      <w:color w:val="FF0000"/>
      <w:sz w:val="24"/>
      <w:szCs w:val="24"/>
    </w:rPr>
  </w:style>
  <w:style w:type="character" w:customStyle="1" w:styleId="25">
    <w:name w:val="正文文本 2 字符"/>
    <w:basedOn w:val="a1"/>
    <w:link w:val="23"/>
    <w:uiPriority w:val="99"/>
    <w:qFormat/>
    <w:rsid w:val="00710626"/>
    <w:rPr>
      <w:rFonts w:ascii="楷体_GB2312" w:eastAsia="楷体_GB2312" w:hAnsi="Garamond" w:cs="Times New Roman"/>
      <w:color w:val="FF0000"/>
      <w:kern w:val="0"/>
      <w:sz w:val="24"/>
      <w:szCs w:val="24"/>
      <w:lang w:eastAsia="en-US"/>
    </w:rPr>
  </w:style>
  <w:style w:type="paragraph" w:styleId="HTML">
    <w:name w:val="HTML Preformatted"/>
    <w:basedOn w:val="a0"/>
    <w:link w:val="HTML0"/>
    <w:qFormat/>
    <w:rsid w:val="007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4"/>
      <w:szCs w:val="24"/>
      <w:lang w:eastAsia="zh-CN"/>
    </w:rPr>
  </w:style>
  <w:style w:type="character" w:customStyle="1" w:styleId="HTML0">
    <w:name w:val="HTML 预设格式 字符"/>
    <w:basedOn w:val="a1"/>
    <w:link w:val="HTML"/>
    <w:qFormat/>
    <w:rsid w:val="00710626"/>
    <w:rPr>
      <w:rFonts w:ascii="宋体" w:eastAsia="宋体" w:hAnsi="宋体" w:cs="宋体"/>
      <w:kern w:val="0"/>
      <w:sz w:val="24"/>
      <w:szCs w:val="24"/>
    </w:rPr>
  </w:style>
  <w:style w:type="paragraph" w:styleId="affb">
    <w:name w:val="Normal (Web)"/>
    <w:basedOn w:val="a0"/>
    <w:uiPriority w:val="99"/>
    <w:qFormat/>
    <w:rsid w:val="00710626"/>
    <w:pPr>
      <w:widowControl/>
      <w:spacing w:before="100" w:beforeAutospacing="1" w:after="100" w:afterAutospacing="1"/>
    </w:pPr>
    <w:rPr>
      <w:sz w:val="24"/>
      <w:szCs w:val="24"/>
      <w:lang w:eastAsia="zh-CN"/>
    </w:rPr>
  </w:style>
  <w:style w:type="paragraph" w:customStyle="1" w:styleId="CharChar1CharCharCharChar">
    <w:name w:val="Char Char1 Char Char Char Char"/>
    <w:basedOn w:val="a0"/>
    <w:uiPriority w:val="99"/>
    <w:qFormat/>
    <w:rsid w:val="00710626"/>
    <w:pPr>
      <w:jc w:val="both"/>
    </w:pPr>
    <w:rPr>
      <w:rFonts w:ascii="Times New Roman" w:hAnsi="Times New Roman" w:cs="Times New Roman"/>
      <w:kern w:val="2"/>
      <w:sz w:val="21"/>
      <w:szCs w:val="21"/>
      <w:lang w:eastAsia="zh-CN"/>
    </w:rPr>
  </w:style>
  <w:style w:type="paragraph" w:customStyle="1" w:styleId="230">
    <w:name w:val="样式 首行缩进:  2 字符3"/>
    <w:basedOn w:val="a0"/>
    <w:uiPriority w:val="99"/>
    <w:qFormat/>
    <w:rsid w:val="00710626"/>
    <w:pPr>
      <w:spacing w:line="360" w:lineRule="auto"/>
      <w:ind w:firstLineChars="200" w:firstLine="480"/>
      <w:jc w:val="both"/>
    </w:pPr>
    <w:rPr>
      <w:rFonts w:ascii="Times New Roman" w:hAnsi="Times New Roman"/>
      <w:kern w:val="2"/>
      <w:sz w:val="24"/>
      <w:szCs w:val="20"/>
      <w:lang w:eastAsia="zh-CN"/>
    </w:rPr>
  </w:style>
  <w:style w:type="paragraph" w:customStyle="1" w:styleId="26">
    <w:name w:val="列出段落2"/>
    <w:basedOn w:val="a0"/>
    <w:uiPriority w:val="99"/>
    <w:qFormat/>
    <w:rsid w:val="00710626"/>
    <w:pPr>
      <w:ind w:firstLineChars="200" w:firstLine="420"/>
      <w:jc w:val="both"/>
    </w:pPr>
    <w:rPr>
      <w:rFonts w:ascii="Times New Roman" w:hAnsi="Times New Roman" w:cs="Times New Roman"/>
      <w:kern w:val="2"/>
      <w:sz w:val="21"/>
      <w:szCs w:val="24"/>
      <w:lang w:eastAsia="zh-CN"/>
    </w:rPr>
  </w:style>
  <w:style w:type="paragraph" w:styleId="affc">
    <w:name w:val="Revision"/>
    <w:rsid w:val="00710626"/>
    <w:rPr>
      <w:rFonts w:ascii="Times New Roman" w:eastAsia="宋体" w:hAnsi="Times New Roman" w:cs="Times New Roman"/>
      <w:szCs w:val="24"/>
    </w:rPr>
  </w:style>
  <w:style w:type="paragraph" w:customStyle="1" w:styleId="affd">
    <w:name w:val="表格文字"/>
    <w:basedOn w:val="a0"/>
    <w:uiPriority w:val="99"/>
    <w:qFormat/>
    <w:rsid w:val="00710626"/>
    <w:pPr>
      <w:snapToGrid w:val="0"/>
      <w:spacing w:before="120"/>
      <w:jc w:val="both"/>
    </w:pPr>
    <w:rPr>
      <w:rFonts w:ascii="Times New Roman" w:hAnsi="Times New Roman" w:cs="Times New Roman"/>
      <w:kern w:val="2"/>
      <w:sz w:val="21"/>
      <w:szCs w:val="20"/>
      <w:lang w:eastAsia="zh-CN"/>
    </w:rPr>
  </w:style>
  <w:style w:type="paragraph" w:customStyle="1" w:styleId="contentarticle">
    <w:name w:val="contentarticle"/>
    <w:basedOn w:val="a0"/>
    <w:uiPriority w:val="99"/>
    <w:qFormat/>
    <w:rsid w:val="00710626"/>
    <w:pPr>
      <w:widowControl/>
      <w:spacing w:before="100" w:beforeAutospacing="1" w:after="100" w:afterAutospacing="1"/>
    </w:pPr>
    <w:rPr>
      <w:sz w:val="24"/>
      <w:szCs w:val="24"/>
      <w:lang w:eastAsia="zh-CN"/>
    </w:rPr>
  </w:style>
  <w:style w:type="paragraph" w:customStyle="1" w:styleId="NumberList">
    <w:name w:val="Number List"/>
    <w:basedOn w:val="a0"/>
    <w:uiPriority w:val="99"/>
    <w:qFormat/>
    <w:rsid w:val="00710626"/>
    <w:pPr>
      <w:autoSpaceDE w:val="0"/>
      <w:autoSpaceDN w:val="0"/>
      <w:adjustRightInd w:val="0"/>
      <w:ind w:left="360" w:hanging="360"/>
    </w:pPr>
    <w:rPr>
      <w:rFonts w:ascii="Times New Roman" w:hAnsi="Times New Roman" w:cs="Times New Roman"/>
      <w:sz w:val="24"/>
      <w:szCs w:val="20"/>
      <w:lang w:eastAsia="zh-CN"/>
    </w:rPr>
  </w:style>
  <w:style w:type="paragraph" w:customStyle="1" w:styleId="120">
    <w:name w:val="样式12"/>
    <w:basedOn w:val="a0"/>
    <w:uiPriority w:val="99"/>
    <w:qFormat/>
    <w:rsid w:val="00710626"/>
    <w:pPr>
      <w:snapToGrid w:val="0"/>
      <w:spacing w:afterLines="100" w:line="360" w:lineRule="auto"/>
      <w:jc w:val="center"/>
    </w:pPr>
    <w:rPr>
      <w:rFonts w:ascii="黑体" w:eastAsia="黑体" w:hAnsi="Times New Roman" w:cs="Times New Roman"/>
      <w:kern w:val="2"/>
      <w:sz w:val="44"/>
      <w:szCs w:val="44"/>
      <w:lang w:eastAsia="zh-CN"/>
    </w:rPr>
  </w:style>
  <w:style w:type="paragraph" w:customStyle="1" w:styleId="affe">
    <w:name w:val="带符号"/>
    <w:basedOn w:val="a0"/>
    <w:uiPriority w:val="99"/>
    <w:qFormat/>
    <w:rsid w:val="00710626"/>
    <w:pPr>
      <w:tabs>
        <w:tab w:val="left" w:pos="1500"/>
      </w:tabs>
      <w:spacing w:line="360" w:lineRule="auto"/>
      <w:ind w:left="1500" w:hanging="420"/>
      <w:jc w:val="both"/>
    </w:pPr>
    <w:rPr>
      <w:rFonts w:ascii="Times New Roman" w:hAnsi="Times New Roman" w:cs="Times New Roman"/>
      <w:kern w:val="2"/>
      <w:sz w:val="24"/>
      <w:szCs w:val="24"/>
      <w:lang w:eastAsia="zh-CN"/>
    </w:rPr>
  </w:style>
  <w:style w:type="paragraph" w:customStyle="1" w:styleId="27">
    <w:name w:val="样式2"/>
    <w:basedOn w:val="a0"/>
    <w:uiPriority w:val="99"/>
    <w:qFormat/>
    <w:rsid w:val="00710626"/>
    <w:pPr>
      <w:spacing w:line="300" w:lineRule="auto"/>
      <w:jc w:val="center"/>
      <w:outlineLvl w:val="0"/>
    </w:pPr>
    <w:rPr>
      <w:rFonts w:ascii="Times New Roman" w:hAnsi="Times New Roman" w:cs="Times New Roman"/>
      <w:b/>
      <w:kern w:val="2"/>
      <w:sz w:val="24"/>
      <w:szCs w:val="20"/>
      <w:lang w:eastAsia="zh-CN"/>
    </w:rPr>
  </w:style>
  <w:style w:type="paragraph" w:customStyle="1" w:styleId="p0">
    <w:name w:val="p0"/>
    <w:basedOn w:val="a0"/>
    <w:uiPriority w:val="99"/>
    <w:qFormat/>
    <w:rsid w:val="00710626"/>
    <w:pPr>
      <w:widowControl/>
      <w:jc w:val="both"/>
    </w:pPr>
    <w:rPr>
      <w:rFonts w:ascii="Times New Roman" w:hAnsi="Times New Roman" w:cs="Times New Roman"/>
      <w:sz w:val="21"/>
      <w:szCs w:val="21"/>
      <w:lang w:eastAsia="zh-CN"/>
    </w:rPr>
  </w:style>
  <w:style w:type="paragraph" w:customStyle="1" w:styleId="afff">
    <w:name w:val="项目"/>
    <w:basedOn w:val="a0"/>
    <w:uiPriority w:val="99"/>
    <w:qFormat/>
    <w:rsid w:val="00710626"/>
    <w:pPr>
      <w:widowControl/>
      <w:tabs>
        <w:tab w:val="left" w:pos="780"/>
      </w:tabs>
      <w:spacing w:after="156" w:line="360" w:lineRule="exact"/>
      <w:ind w:left="250" w:firstLine="170"/>
    </w:pPr>
    <w:rPr>
      <w:rFonts w:cs="Times New Roman"/>
      <w:sz w:val="24"/>
      <w:szCs w:val="24"/>
      <w:lang w:eastAsia="zh-CN"/>
    </w:rPr>
  </w:style>
  <w:style w:type="paragraph" w:customStyle="1" w:styleId="260">
    <w:name w:val="样式 样式 样式 样式 标题 2 + 宋体 五号 非加粗 黑色 + 段前: 6 磅 段后: 0 磅 行距: 单倍行距 + 段前:..."/>
    <w:basedOn w:val="a0"/>
    <w:uiPriority w:val="99"/>
    <w:qFormat/>
    <w:rsid w:val="00710626"/>
    <w:pPr>
      <w:keepNext/>
      <w:keepLines/>
      <w:adjustRightInd w:val="0"/>
      <w:spacing w:before="240"/>
      <w:jc w:val="both"/>
      <w:textAlignment w:val="baseline"/>
      <w:outlineLvl w:val="1"/>
    </w:pPr>
    <w:rPr>
      <w:b/>
      <w:bCs/>
      <w:sz w:val="21"/>
      <w:szCs w:val="20"/>
      <w:lang w:eastAsia="zh-CN"/>
    </w:rPr>
  </w:style>
  <w:style w:type="paragraph" w:customStyle="1" w:styleId="CharCharChar1Char">
    <w:name w:val="Char Char Char1 Char"/>
    <w:basedOn w:val="a0"/>
    <w:uiPriority w:val="99"/>
    <w:qFormat/>
    <w:rsid w:val="00710626"/>
    <w:pPr>
      <w:spacing w:line="360" w:lineRule="auto"/>
      <w:ind w:firstLineChars="200" w:firstLine="200"/>
      <w:jc w:val="both"/>
    </w:pPr>
    <w:rPr>
      <w:rFonts w:ascii="Times New Roman" w:hAnsi="Times New Roman" w:cs="Times New Roman"/>
      <w:kern w:val="2"/>
      <w:sz w:val="21"/>
      <w:szCs w:val="24"/>
      <w:lang w:eastAsia="zh-CN"/>
    </w:rPr>
  </w:style>
  <w:style w:type="paragraph" w:customStyle="1" w:styleId="afff0">
    <w:name w:val="标一"/>
    <w:basedOn w:val="1"/>
    <w:uiPriority w:val="99"/>
    <w:qFormat/>
    <w:rsid w:val="00710626"/>
    <w:pPr>
      <w:snapToGrid w:val="0"/>
      <w:spacing w:before="0" w:after="0" w:line="420" w:lineRule="exact"/>
      <w:jc w:val="both"/>
    </w:pPr>
    <w:rPr>
      <w:rFonts w:cs="Times New Roman"/>
      <w:b w:val="0"/>
      <w:bCs w:val="0"/>
      <w:snapToGrid w:val="0"/>
      <w:kern w:val="0"/>
      <w:sz w:val="24"/>
      <w:szCs w:val="20"/>
      <w:lang w:eastAsia="zh-CN"/>
    </w:rPr>
  </w:style>
  <w:style w:type="paragraph" w:customStyle="1" w:styleId="100">
    <w:name w:val="1.0"/>
    <w:basedOn w:val="a0"/>
    <w:uiPriority w:val="99"/>
    <w:qFormat/>
    <w:rsid w:val="00710626"/>
    <w:pPr>
      <w:tabs>
        <w:tab w:val="left" w:pos="520"/>
      </w:tabs>
      <w:spacing w:before="120" w:after="120" w:line="460" w:lineRule="atLeast"/>
      <w:ind w:left="520" w:hanging="520"/>
    </w:pPr>
    <w:rPr>
      <w:rFonts w:ascii="Times New Roman" w:eastAsia="華康楷書體W5(P)" w:hAnsi="Times New Roman" w:cs="Times New Roman"/>
      <w:kern w:val="2"/>
      <w:sz w:val="26"/>
      <w:szCs w:val="20"/>
      <w:lang w:eastAsia="zh-TW"/>
    </w:rPr>
  </w:style>
  <w:style w:type="paragraph" w:customStyle="1" w:styleId="afff1">
    <w:name w:val="段首行"/>
    <w:basedOn w:val="a0"/>
    <w:uiPriority w:val="99"/>
    <w:qFormat/>
    <w:rsid w:val="00710626"/>
    <w:pPr>
      <w:spacing w:line="360" w:lineRule="auto"/>
      <w:ind w:firstLineChars="200" w:firstLine="480"/>
      <w:jc w:val="both"/>
    </w:pPr>
    <w:rPr>
      <w:rFonts w:ascii="Times New Roman" w:hAnsi="Times New Roman"/>
      <w:kern w:val="2"/>
      <w:sz w:val="28"/>
      <w:szCs w:val="20"/>
      <w:lang w:eastAsia="zh-CN"/>
    </w:rPr>
  </w:style>
  <w:style w:type="paragraph" w:customStyle="1" w:styleId="28">
    <w:name w:val="项目2"/>
    <w:basedOn w:val="a0"/>
    <w:uiPriority w:val="99"/>
    <w:qFormat/>
    <w:rsid w:val="00710626"/>
    <w:pPr>
      <w:widowControl/>
      <w:tabs>
        <w:tab w:val="left" w:pos="720"/>
      </w:tabs>
      <w:spacing w:after="50" w:line="360" w:lineRule="auto"/>
      <w:ind w:right="240" w:firstLine="360"/>
    </w:pPr>
    <w:rPr>
      <w:rFonts w:hAnsi="Times New Roman" w:cs="Times New Roman"/>
      <w:sz w:val="24"/>
      <w:szCs w:val="24"/>
      <w:lang w:eastAsia="zh-CN"/>
    </w:rPr>
  </w:style>
  <w:style w:type="paragraph" w:customStyle="1" w:styleId="Default">
    <w:name w:val="Default"/>
    <w:qFormat/>
    <w:rsid w:val="00710626"/>
    <w:pPr>
      <w:widowControl w:val="0"/>
      <w:autoSpaceDE w:val="0"/>
      <w:autoSpaceDN w:val="0"/>
      <w:adjustRightInd w:val="0"/>
    </w:pPr>
    <w:rPr>
      <w:rFonts w:ascii="宋体" w:eastAsia="宋体" w:hAnsi="Times New Roman" w:cs="宋体"/>
      <w:color w:val="000000"/>
      <w:kern w:val="0"/>
      <w:sz w:val="24"/>
      <w:szCs w:val="24"/>
    </w:rPr>
  </w:style>
  <w:style w:type="paragraph" w:customStyle="1" w:styleId="CharCharChar">
    <w:name w:val="Char Char Char"/>
    <w:basedOn w:val="a0"/>
    <w:uiPriority w:val="99"/>
    <w:qFormat/>
    <w:rsid w:val="00710626"/>
    <w:pPr>
      <w:jc w:val="both"/>
    </w:pPr>
    <w:rPr>
      <w:rFonts w:ascii="Tahoma" w:hAnsi="Tahoma" w:cs="Times New Roman"/>
      <w:kern w:val="2"/>
      <w:sz w:val="24"/>
      <w:szCs w:val="20"/>
      <w:lang w:eastAsia="zh-CN"/>
    </w:rPr>
  </w:style>
  <w:style w:type="paragraph" w:customStyle="1" w:styleId="35">
    <w:name w:val="样式 标题 3 + 五号 居中"/>
    <w:basedOn w:val="3"/>
    <w:uiPriority w:val="99"/>
    <w:qFormat/>
    <w:rsid w:val="00710626"/>
    <w:pPr>
      <w:keepLines/>
      <w:pageBreakBefore/>
      <w:tabs>
        <w:tab w:val="left" w:pos="482"/>
      </w:tabs>
      <w:suppressAutoHyphens/>
      <w:spacing w:before="260" w:after="260" w:line="408" w:lineRule="auto"/>
      <w:ind w:left="0" w:right="0"/>
      <w:jc w:val="center"/>
    </w:pPr>
    <w:rPr>
      <w:rFonts w:ascii="Times New Roman" w:hAnsi="Times New Roman"/>
      <w:b/>
      <w:bCs/>
      <w:kern w:val="20481"/>
      <w:szCs w:val="20"/>
      <w:lang w:eastAsia="zh-CN"/>
    </w:rPr>
  </w:style>
  <w:style w:type="paragraph" w:customStyle="1" w:styleId="afff2">
    <w:name w:val="文档正文"/>
    <w:basedOn w:val="a0"/>
    <w:uiPriority w:val="99"/>
    <w:qFormat/>
    <w:rsid w:val="00710626"/>
    <w:pPr>
      <w:spacing w:line="360" w:lineRule="auto"/>
      <w:jc w:val="both"/>
    </w:pPr>
    <w:rPr>
      <w:rFonts w:cs="Arial"/>
      <w:b/>
      <w:bCs/>
      <w:kern w:val="2"/>
      <w:sz w:val="21"/>
      <w:szCs w:val="21"/>
      <w:lang w:eastAsia="zh-CN"/>
    </w:rPr>
  </w:style>
  <w:style w:type="paragraph" w:customStyle="1" w:styleId="13">
    <w:name w:val="批注框文本1"/>
    <w:basedOn w:val="a0"/>
    <w:uiPriority w:val="99"/>
    <w:qFormat/>
    <w:rsid w:val="00710626"/>
    <w:pPr>
      <w:jc w:val="both"/>
    </w:pPr>
    <w:rPr>
      <w:rFonts w:ascii="Times New Roman" w:hAnsi="Times New Roman" w:cs="Times New Roman"/>
      <w:kern w:val="2"/>
      <w:sz w:val="18"/>
      <w:szCs w:val="18"/>
      <w:lang w:eastAsia="zh-CN"/>
    </w:rPr>
  </w:style>
  <w:style w:type="paragraph" w:customStyle="1" w:styleId="CharCharChar1CharCharCharCharCharChar">
    <w:name w:val="Char Char Char1 Char Char Char Char Char Char"/>
    <w:basedOn w:val="a0"/>
    <w:uiPriority w:val="99"/>
    <w:qFormat/>
    <w:rsid w:val="00710626"/>
    <w:pPr>
      <w:jc w:val="both"/>
    </w:pPr>
    <w:rPr>
      <w:rFonts w:ascii="Times New Roman" w:hAnsi="Times New Roman" w:cs="Times New Roman"/>
      <w:kern w:val="2"/>
      <w:sz w:val="21"/>
      <w:szCs w:val="24"/>
      <w:lang w:eastAsia="zh-CN"/>
    </w:rPr>
  </w:style>
  <w:style w:type="paragraph" w:customStyle="1" w:styleId="Char3">
    <w:name w:val="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afff3">
    <w:name w:val="黑列表"/>
    <w:basedOn w:val="a0"/>
    <w:uiPriority w:val="99"/>
    <w:qFormat/>
    <w:rsid w:val="00710626"/>
    <w:pPr>
      <w:widowControl/>
      <w:tabs>
        <w:tab w:val="left" w:pos="960"/>
      </w:tabs>
      <w:adjustRightInd w:val="0"/>
      <w:spacing w:line="300" w:lineRule="auto"/>
      <w:ind w:left="840" w:hanging="240"/>
    </w:pPr>
    <w:rPr>
      <w:rFonts w:ascii="Times New Roman" w:hAnsi="Times New Roman" w:cs="Times New Roman"/>
      <w:sz w:val="24"/>
      <w:szCs w:val="20"/>
      <w:lang w:eastAsia="zh-CN"/>
    </w:rPr>
  </w:style>
  <w:style w:type="paragraph" w:customStyle="1" w:styleId="CharCharCharCharCharCharChar1Char">
    <w:name w:val="Char Char Char Char Char Char Char1 Char"/>
    <w:basedOn w:val="a0"/>
    <w:uiPriority w:val="99"/>
    <w:qFormat/>
    <w:rsid w:val="00710626"/>
    <w:pPr>
      <w:tabs>
        <w:tab w:val="left" w:pos="360"/>
      </w:tabs>
      <w:ind w:firstLineChars="150" w:firstLine="420"/>
      <w:jc w:val="both"/>
    </w:pPr>
    <w:rPr>
      <w:rFonts w:ascii="Arial" w:hAnsi="Arial" w:cs="Arial"/>
      <w:kern w:val="2"/>
      <w:sz w:val="20"/>
      <w:szCs w:val="20"/>
      <w:lang w:eastAsia="zh-CN"/>
    </w:rPr>
  </w:style>
  <w:style w:type="paragraph" w:customStyle="1" w:styleId="CharCharChar1CharCharCharChar">
    <w:name w:val="Char Char Char1 Char Char Char Char"/>
    <w:basedOn w:val="a0"/>
    <w:uiPriority w:val="99"/>
    <w:qFormat/>
    <w:rsid w:val="00710626"/>
    <w:pPr>
      <w:jc w:val="both"/>
    </w:pPr>
    <w:rPr>
      <w:rFonts w:ascii="Tahoma" w:hAnsi="Tahoma" w:cs="Times New Roman"/>
      <w:kern w:val="2"/>
      <w:sz w:val="24"/>
      <w:szCs w:val="20"/>
      <w:lang w:eastAsia="zh-CN"/>
    </w:rPr>
  </w:style>
  <w:style w:type="paragraph" w:customStyle="1" w:styleId="Listtitle">
    <w:name w:val="Listtitle"/>
    <w:basedOn w:val="aff8"/>
    <w:uiPriority w:val="99"/>
    <w:qFormat/>
    <w:rsid w:val="00710626"/>
    <w:pPr>
      <w:widowControl/>
      <w:spacing w:after="240"/>
      <w:ind w:left="1474" w:firstLine="0"/>
    </w:pPr>
    <w:rPr>
      <w:rFonts w:ascii="Frutiger 45 Light" w:hAnsi="Frutiger 45 Light"/>
      <w:b/>
      <w:bCs/>
      <w:kern w:val="0"/>
      <w:sz w:val="22"/>
      <w:szCs w:val="22"/>
      <w:lang w:val="en-GB" w:eastAsia="en-US" w:bidi="he-IL"/>
    </w:rPr>
  </w:style>
  <w:style w:type="paragraph" w:customStyle="1" w:styleId="CharCharCharCharCharChar">
    <w:name w:val="Char Char Char Char Char Char"/>
    <w:basedOn w:val="a0"/>
    <w:uiPriority w:val="99"/>
    <w:qFormat/>
    <w:rsid w:val="00710626"/>
    <w:pPr>
      <w:adjustRightInd w:val="0"/>
      <w:spacing w:line="360" w:lineRule="auto"/>
      <w:jc w:val="both"/>
    </w:pPr>
    <w:rPr>
      <w:rFonts w:ascii="Times New Roman" w:hAnsi="Times New Roman" w:cs="Times New Roman"/>
      <w:sz w:val="24"/>
      <w:szCs w:val="20"/>
      <w:lang w:eastAsia="zh-CN"/>
    </w:rPr>
  </w:style>
  <w:style w:type="paragraph" w:customStyle="1" w:styleId="XW">
    <w:name w:val="XW正文"/>
    <w:basedOn w:val="aff4"/>
    <w:uiPriority w:val="99"/>
    <w:qFormat/>
    <w:rsid w:val="00710626"/>
    <w:pPr>
      <w:adjustRightInd w:val="0"/>
      <w:snapToGrid w:val="0"/>
      <w:spacing w:line="300" w:lineRule="auto"/>
      <w:ind w:left="0" w:firstLineChars="200" w:firstLine="520"/>
      <w:jc w:val="left"/>
    </w:pPr>
    <w:rPr>
      <w:kern w:val="0"/>
    </w:rPr>
  </w:style>
  <w:style w:type="paragraph" w:customStyle="1" w:styleId="Web">
    <w:name w:val="普通 (Web)"/>
    <w:basedOn w:val="a0"/>
    <w:uiPriority w:val="99"/>
    <w:qFormat/>
    <w:rsid w:val="00710626"/>
    <w:pPr>
      <w:widowControl/>
      <w:spacing w:before="100" w:after="100"/>
    </w:pPr>
    <w:rPr>
      <w:rFonts w:cs="Times New Roman"/>
      <w:sz w:val="24"/>
      <w:szCs w:val="24"/>
      <w:lang w:eastAsia="zh-CN"/>
    </w:rPr>
  </w:style>
  <w:style w:type="paragraph" w:customStyle="1" w:styleId="A-S-1">
    <w:name w:val="首行缩进(A-S-1)"/>
    <w:uiPriority w:val="99"/>
    <w:qFormat/>
    <w:rsid w:val="00710626"/>
    <w:pPr>
      <w:spacing w:line="360" w:lineRule="auto"/>
      <w:ind w:firstLine="454"/>
    </w:pPr>
    <w:rPr>
      <w:rFonts w:ascii="Times New Roman" w:eastAsia="宋体" w:hAnsi="Times New Roman" w:cs="Times New Roman"/>
      <w:kern w:val="0"/>
      <w:sz w:val="24"/>
      <w:szCs w:val="20"/>
    </w:rPr>
  </w:style>
  <w:style w:type="paragraph" w:customStyle="1" w:styleId="CharCharCharCharCharCharCharChar">
    <w:name w:val="Char Char Char Char Char Char Char Char"/>
    <w:basedOn w:val="a0"/>
    <w:uiPriority w:val="99"/>
    <w:qFormat/>
    <w:rsid w:val="00710626"/>
    <w:pPr>
      <w:jc w:val="both"/>
    </w:pPr>
    <w:rPr>
      <w:rFonts w:ascii="Times New Roman" w:hAnsi="Times New Roman" w:cs="Times New Roman"/>
      <w:kern w:val="2"/>
      <w:sz w:val="21"/>
      <w:szCs w:val="24"/>
      <w:lang w:eastAsia="zh-CN"/>
    </w:rPr>
  </w:style>
  <w:style w:type="character" w:customStyle="1" w:styleId="Char12">
    <w:name w:val="页眉 Char1"/>
    <w:qFormat/>
    <w:rsid w:val="00710626"/>
    <w:rPr>
      <w:rFonts w:eastAsia="宋体"/>
      <w:kern w:val="2"/>
      <w:sz w:val="18"/>
      <w:szCs w:val="24"/>
      <w:lang w:val="en-US" w:eastAsia="zh-CN" w:bidi="ar-SA"/>
    </w:rPr>
  </w:style>
  <w:style w:type="paragraph" w:customStyle="1" w:styleId="char13">
    <w:name w:val="char1"/>
    <w:basedOn w:val="a0"/>
    <w:uiPriority w:val="99"/>
    <w:qFormat/>
    <w:rsid w:val="00710626"/>
    <w:pPr>
      <w:spacing w:line="300" w:lineRule="auto"/>
      <w:jc w:val="both"/>
    </w:pPr>
    <w:rPr>
      <w:rFonts w:ascii="Times New Roman" w:hAnsi="Times New Roman" w:cs="Times New Roman"/>
      <w:kern w:val="2"/>
      <w:sz w:val="24"/>
      <w:szCs w:val="21"/>
      <w:lang w:eastAsia="zh-CN"/>
    </w:rPr>
  </w:style>
  <w:style w:type="paragraph" w:styleId="afff4">
    <w:name w:val="Body Text First Indent"/>
    <w:basedOn w:val="a8"/>
    <w:link w:val="afff5"/>
    <w:uiPriority w:val="99"/>
    <w:qFormat/>
    <w:rsid w:val="00710626"/>
    <w:pPr>
      <w:spacing w:after="120"/>
      <w:ind w:firstLineChars="100" w:firstLine="420"/>
      <w:jc w:val="both"/>
    </w:pPr>
    <w:rPr>
      <w:rFonts w:ascii="Times New Roman" w:hAnsi="Times New Roman" w:cs="Times New Roman"/>
      <w:b/>
      <w:i/>
      <w:kern w:val="2"/>
      <w:szCs w:val="24"/>
    </w:rPr>
  </w:style>
  <w:style w:type="character" w:customStyle="1" w:styleId="afff5">
    <w:name w:val="正文文本首行缩进 字符"/>
    <w:basedOn w:val="a9"/>
    <w:link w:val="afff4"/>
    <w:uiPriority w:val="99"/>
    <w:qFormat/>
    <w:rsid w:val="00710626"/>
    <w:rPr>
      <w:rFonts w:ascii="Times New Roman" w:eastAsia="宋体" w:hAnsi="Times New Roman" w:cs="Times New Roman"/>
      <w:b/>
      <w:i/>
      <w:kern w:val="0"/>
      <w:szCs w:val="24"/>
      <w:lang w:eastAsia="en-US"/>
    </w:rPr>
  </w:style>
  <w:style w:type="paragraph" w:customStyle="1" w:styleId="Absatz2AL">
    <w:name w:val="Absatz2AL"/>
    <w:basedOn w:val="a8"/>
    <w:next w:val="a0"/>
    <w:uiPriority w:val="99"/>
    <w:qFormat/>
    <w:rsid w:val="00710626"/>
    <w:pPr>
      <w:widowControl/>
      <w:overflowPunct w:val="0"/>
      <w:autoSpaceDE w:val="0"/>
      <w:autoSpaceDN w:val="0"/>
      <w:adjustRightInd w:val="0"/>
      <w:jc w:val="both"/>
      <w:textAlignment w:val="baseline"/>
    </w:pPr>
    <w:rPr>
      <w:rFonts w:ascii="Times New Roman" w:eastAsia="楷体_GB2312" w:hAnsi="Times New Roman" w:cs="Times New Roman"/>
      <w:sz w:val="24"/>
      <w:szCs w:val="20"/>
      <w:lang w:val="de-DE" w:eastAsia="zh-CN"/>
    </w:rPr>
  </w:style>
  <w:style w:type="paragraph" w:customStyle="1" w:styleId="soustitre">
    <w:name w:val="soustitre"/>
    <w:basedOn w:val="a0"/>
    <w:uiPriority w:val="99"/>
    <w:qFormat/>
    <w:rsid w:val="00710626"/>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cs="Times New Roman"/>
      <w:position w:val="-6"/>
      <w:sz w:val="24"/>
      <w:szCs w:val="20"/>
      <w:lang w:val="fr-FR" w:eastAsia="zh-CN"/>
    </w:rPr>
  </w:style>
  <w:style w:type="paragraph" w:customStyle="1" w:styleId="Char14">
    <w:name w:val="Char1"/>
    <w:basedOn w:val="a0"/>
    <w:uiPriority w:val="99"/>
    <w:qFormat/>
    <w:rsid w:val="00710626"/>
    <w:pPr>
      <w:snapToGrid w:val="0"/>
      <w:spacing w:line="440" w:lineRule="atLeast"/>
      <w:jc w:val="both"/>
    </w:pPr>
    <w:rPr>
      <w:rFonts w:hAnsi="Times New Roman" w:cs="Times New Roman"/>
      <w:kern w:val="2"/>
      <w:sz w:val="24"/>
      <w:szCs w:val="24"/>
      <w:lang w:eastAsia="zh-CN"/>
    </w:rPr>
  </w:style>
  <w:style w:type="character" w:customStyle="1" w:styleId="tpccontent1">
    <w:name w:val="tpc_content1"/>
    <w:uiPriority w:val="99"/>
    <w:qFormat/>
    <w:rsid w:val="00710626"/>
    <w:rPr>
      <w:sz w:val="15"/>
    </w:rPr>
  </w:style>
  <w:style w:type="paragraph" w:customStyle="1" w:styleId="CharChar">
    <w:name w:val="Char Char"/>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ParaCharCharCharCharCharCharChar">
    <w:name w:val="默认段落字体 Para Char Char Char Char Char Char Char"/>
    <w:basedOn w:val="a0"/>
    <w:uiPriority w:val="99"/>
    <w:qFormat/>
    <w:rsid w:val="00710626"/>
    <w:pPr>
      <w:adjustRightInd w:val="0"/>
      <w:spacing w:line="360" w:lineRule="auto"/>
      <w:ind w:left="200" w:hangingChars="200" w:hanging="200"/>
      <w:jc w:val="both"/>
      <w:textAlignment w:val="baseline"/>
    </w:pPr>
    <w:rPr>
      <w:rFonts w:ascii="Times New Roman" w:hAnsi="Times New Roman" w:cs="Times New Roman"/>
      <w:sz w:val="24"/>
      <w:szCs w:val="20"/>
      <w:lang w:eastAsia="zh-CN"/>
    </w:rPr>
  </w:style>
  <w:style w:type="paragraph" w:customStyle="1" w:styleId="afff6">
    <w:name w:val="表题"/>
    <w:basedOn w:val="a0"/>
    <w:uiPriority w:val="99"/>
    <w:qFormat/>
    <w:rsid w:val="00710626"/>
    <w:pPr>
      <w:jc w:val="center"/>
    </w:pPr>
    <w:rPr>
      <w:rFonts w:ascii="Times New Roman" w:eastAsia="黑体" w:hAnsi="Times New Roman" w:cs="Times New Roman"/>
      <w:kern w:val="2"/>
      <w:sz w:val="21"/>
      <w:szCs w:val="24"/>
      <w:lang w:eastAsia="zh-CN"/>
    </w:rPr>
  </w:style>
  <w:style w:type="paragraph" w:customStyle="1" w:styleId="font5">
    <w:name w:val="font5"/>
    <w:basedOn w:val="a0"/>
    <w:uiPriority w:val="99"/>
    <w:qFormat/>
    <w:rsid w:val="00710626"/>
    <w:pPr>
      <w:widowControl/>
      <w:spacing w:before="100" w:beforeAutospacing="1" w:after="100" w:afterAutospacing="1"/>
    </w:pPr>
    <w:rPr>
      <w:sz w:val="18"/>
      <w:szCs w:val="18"/>
      <w:lang w:eastAsia="zh-CN"/>
    </w:rPr>
  </w:style>
  <w:style w:type="paragraph" w:customStyle="1" w:styleId="font6">
    <w:name w:val="font6"/>
    <w:basedOn w:val="a0"/>
    <w:uiPriority w:val="99"/>
    <w:qFormat/>
    <w:rsid w:val="00710626"/>
    <w:pPr>
      <w:widowControl/>
      <w:spacing w:before="100" w:beforeAutospacing="1" w:after="100" w:afterAutospacing="1"/>
    </w:pPr>
    <w:rPr>
      <w:sz w:val="20"/>
      <w:szCs w:val="20"/>
      <w:lang w:eastAsia="zh-CN"/>
    </w:rPr>
  </w:style>
  <w:style w:type="paragraph" w:customStyle="1" w:styleId="xl66">
    <w:name w:val="xl6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7">
    <w:name w:val="xl67"/>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68">
    <w:name w:val="xl68"/>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69">
    <w:name w:val="xl69"/>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0"/>
      <w:szCs w:val="20"/>
      <w:lang w:eastAsia="zh-CN"/>
    </w:rPr>
  </w:style>
  <w:style w:type="paragraph" w:customStyle="1" w:styleId="xl70">
    <w:name w:val="xl70"/>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textAlignment w:val="center"/>
    </w:pPr>
    <w:rPr>
      <w:color w:val="FF0000"/>
      <w:sz w:val="20"/>
      <w:szCs w:val="20"/>
      <w:lang w:eastAsia="zh-CN"/>
    </w:rPr>
  </w:style>
  <w:style w:type="paragraph" w:customStyle="1" w:styleId="xl71">
    <w:name w:val="xl71"/>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textAlignment w:val="center"/>
    </w:pPr>
    <w:rPr>
      <w:sz w:val="20"/>
      <w:szCs w:val="20"/>
      <w:lang w:eastAsia="zh-CN"/>
    </w:rPr>
  </w:style>
  <w:style w:type="paragraph" w:customStyle="1" w:styleId="xl72">
    <w:name w:val="xl72"/>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3">
    <w:name w:val="xl73"/>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sz w:val="20"/>
      <w:szCs w:val="20"/>
      <w:lang w:eastAsia="zh-CN"/>
    </w:rPr>
  </w:style>
  <w:style w:type="paragraph" w:customStyle="1" w:styleId="xl74">
    <w:name w:val="xl74"/>
    <w:basedOn w:val="a0"/>
    <w:uiPriority w:val="99"/>
    <w:qFormat/>
    <w:rsid w:val="0071062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0"/>
      <w:szCs w:val="20"/>
      <w:lang w:eastAsia="zh-CN"/>
    </w:rPr>
  </w:style>
  <w:style w:type="paragraph" w:customStyle="1" w:styleId="xl75">
    <w:name w:val="xl7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6">
    <w:name w:val="xl76"/>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zh-CN"/>
    </w:rPr>
  </w:style>
  <w:style w:type="paragraph" w:customStyle="1" w:styleId="xl77">
    <w:name w:val="xl77"/>
    <w:basedOn w:val="a0"/>
    <w:uiPriority w:val="99"/>
    <w:qFormat/>
    <w:rsid w:val="00710626"/>
    <w:pPr>
      <w:widowControl/>
      <w:pBdr>
        <w:top w:val="single" w:sz="4" w:space="0" w:color="auto"/>
        <w:left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xl78">
    <w:name w:val="xl78"/>
    <w:basedOn w:val="a0"/>
    <w:uiPriority w:val="99"/>
    <w:qFormat/>
    <w:rsid w:val="00710626"/>
    <w:pPr>
      <w:widowControl/>
      <w:pBdr>
        <w:left w:val="single" w:sz="4" w:space="0" w:color="auto"/>
        <w:bottom w:val="single" w:sz="4" w:space="0" w:color="auto"/>
        <w:right w:val="single" w:sz="4" w:space="0" w:color="auto"/>
      </w:pBdr>
      <w:spacing w:before="100" w:beforeAutospacing="1" w:after="100" w:afterAutospacing="1"/>
      <w:textAlignment w:val="center"/>
    </w:pPr>
    <w:rPr>
      <w:sz w:val="20"/>
      <w:szCs w:val="20"/>
      <w:lang w:eastAsia="zh-CN"/>
    </w:rPr>
  </w:style>
  <w:style w:type="paragraph" w:customStyle="1" w:styleId="CharCharCharChar">
    <w:name w:val="Char Char Char Char"/>
    <w:basedOn w:val="a0"/>
    <w:uiPriority w:val="99"/>
    <w:qFormat/>
    <w:rsid w:val="00710626"/>
    <w:pPr>
      <w:jc w:val="both"/>
    </w:pPr>
    <w:rPr>
      <w:color w:val="000000"/>
      <w:kern w:val="2"/>
      <w:sz w:val="21"/>
      <w:szCs w:val="21"/>
      <w:lang w:eastAsia="zh-CN"/>
    </w:rPr>
  </w:style>
  <w:style w:type="paragraph" w:customStyle="1" w:styleId="CharCharCharChar1">
    <w:name w:val="Char Char Char Char1"/>
    <w:basedOn w:val="a0"/>
    <w:uiPriority w:val="99"/>
    <w:qFormat/>
    <w:rsid w:val="00710626"/>
    <w:pPr>
      <w:widowControl/>
      <w:spacing w:after="160" w:line="240" w:lineRule="exact"/>
    </w:pPr>
    <w:rPr>
      <w:rFonts w:ascii="Verdana" w:eastAsia="仿宋_GB2312" w:hAnsi="Verdana" w:cs="Times New Roman"/>
      <w:sz w:val="24"/>
      <w:szCs w:val="20"/>
    </w:rPr>
  </w:style>
  <w:style w:type="paragraph" w:customStyle="1" w:styleId="font7">
    <w:name w:val="font7"/>
    <w:basedOn w:val="a0"/>
    <w:uiPriority w:val="99"/>
    <w:qFormat/>
    <w:rsid w:val="00710626"/>
    <w:pPr>
      <w:widowControl/>
      <w:spacing w:before="100" w:beforeAutospacing="1" w:after="100" w:afterAutospacing="1"/>
    </w:pPr>
    <w:rPr>
      <w:lang w:eastAsia="zh-CN"/>
    </w:rPr>
  </w:style>
  <w:style w:type="paragraph" w:customStyle="1" w:styleId="xl63">
    <w:name w:val="xl63"/>
    <w:basedOn w:val="a0"/>
    <w:uiPriority w:val="99"/>
    <w:qFormat/>
    <w:rsid w:val="00710626"/>
    <w:pPr>
      <w:widowControl/>
      <w:spacing w:before="100" w:beforeAutospacing="1" w:after="100" w:afterAutospacing="1"/>
      <w:jc w:val="center"/>
    </w:pPr>
    <w:rPr>
      <w:sz w:val="24"/>
      <w:szCs w:val="24"/>
      <w:lang w:eastAsia="zh-CN"/>
    </w:rPr>
  </w:style>
  <w:style w:type="paragraph" w:customStyle="1" w:styleId="xl64">
    <w:name w:val="xl64"/>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lang w:eastAsia="zh-CN"/>
    </w:rPr>
  </w:style>
  <w:style w:type="paragraph" w:customStyle="1" w:styleId="xl65">
    <w:name w:val="xl65"/>
    <w:basedOn w:val="a0"/>
    <w:uiPriority w:val="99"/>
    <w:qFormat/>
    <w:rsid w:val="0071062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zh-CN"/>
    </w:rPr>
  </w:style>
  <w:style w:type="paragraph" w:customStyle="1" w:styleId="CharChar1">
    <w:name w:val="Char Char1"/>
    <w:basedOn w:val="a0"/>
    <w:uiPriority w:val="99"/>
    <w:qFormat/>
    <w:rsid w:val="00710626"/>
    <w:pPr>
      <w:snapToGrid w:val="0"/>
      <w:spacing w:line="440" w:lineRule="atLeast"/>
      <w:jc w:val="both"/>
    </w:pPr>
    <w:rPr>
      <w:rFonts w:hAnsi="Times New Roman" w:cs="Times New Roman"/>
      <w:kern w:val="2"/>
      <w:sz w:val="24"/>
      <w:szCs w:val="24"/>
      <w:lang w:eastAsia="zh-CN"/>
    </w:rPr>
  </w:style>
  <w:style w:type="paragraph" w:customStyle="1" w:styleId="font0">
    <w:name w:val="font0"/>
    <w:basedOn w:val="a0"/>
    <w:uiPriority w:val="99"/>
    <w:qFormat/>
    <w:rsid w:val="00710626"/>
    <w:pPr>
      <w:widowControl/>
      <w:spacing w:before="100" w:beforeAutospacing="1" w:after="100" w:afterAutospacing="1"/>
    </w:pPr>
    <w:rPr>
      <w:color w:val="000000"/>
      <w:lang w:eastAsia="zh-CN"/>
    </w:rPr>
  </w:style>
  <w:style w:type="paragraph" w:customStyle="1" w:styleId="font8">
    <w:name w:val="font8"/>
    <w:basedOn w:val="a0"/>
    <w:uiPriority w:val="99"/>
    <w:qFormat/>
    <w:rsid w:val="00710626"/>
    <w:pPr>
      <w:widowControl/>
      <w:spacing w:before="100" w:beforeAutospacing="1" w:after="100" w:afterAutospacing="1"/>
    </w:pPr>
    <w:rPr>
      <w:color w:val="000000"/>
      <w:sz w:val="20"/>
      <w:szCs w:val="20"/>
      <w:lang w:eastAsia="zh-CN"/>
    </w:rPr>
  </w:style>
  <w:style w:type="paragraph" w:customStyle="1" w:styleId="font9">
    <w:name w:val="font9"/>
    <w:basedOn w:val="a0"/>
    <w:uiPriority w:val="99"/>
    <w:qFormat/>
    <w:rsid w:val="00710626"/>
    <w:pPr>
      <w:widowControl/>
      <w:spacing w:before="100" w:beforeAutospacing="1" w:after="100" w:afterAutospacing="1"/>
    </w:pPr>
    <w:rPr>
      <w:sz w:val="20"/>
      <w:szCs w:val="20"/>
      <w:lang w:eastAsia="zh-CN"/>
    </w:rPr>
  </w:style>
  <w:style w:type="character" w:customStyle="1" w:styleId="font51">
    <w:name w:val="font51"/>
    <w:uiPriority w:val="99"/>
    <w:qFormat/>
    <w:rsid w:val="00710626"/>
    <w:rPr>
      <w:rFonts w:ascii="宋体" w:eastAsia="宋体" w:hAnsi="宋体" w:cs="宋体"/>
      <w:color w:val="000000"/>
      <w:sz w:val="24"/>
      <w:szCs w:val="24"/>
      <w:u w:val="none"/>
    </w:rPr>
  </w:style>
  <w:style w:type="character" w:customStyle="1" w:styleId="font31">
    <w:name w:val="font31"/>
    <w:uiPriority w:val="99"/>
    <w:qFormat/>
    <w:rsid w:val="00710626"/>
    <w:rPr>
      <w:rFonts w:ascii="宋体" w:eastAsia="宋体" w:hAnsi="宋体" w:cs="宋体"/>
      <w:b/>
      <w:color w:val="000000"/>
      <w:sz w:val="24"/>
      <w:szCs w:val="24"/>
      <w:u w:val="none"/>
    </w:rPr>
  </w:style>
  <w:style w:type="character" w:customStyle="1" w:styleId="font101">
    <w:name w:val="font101"/>
    <w:uiPriority w:val="99"/>
    <w:qFormat/>
    <w:rsid w:val="00710626"/>
    <w:rPr>
      <w:rFonts w:ascii="Times New Roman" w:hAnsi="Times New Roman" w:cs="Times New Roman"/>
      <w:b/>
      <w:color w:val="000000"/>
      <w:sz w:val="24"/>
      <w:szCs w:val="24"/>
      <w:u w:val="none"/>
    </w:rPr>
  </w:style>
  <w:style w:type="character" w:customStyle="1" w:styleId="font91">
    <w:name w:val="font91"/>
    <w:uiPriority w:val="99"/>
    <w:qFormat/>
    <w:rsid w:val="00710626"/>
    <w:rPr>
      <w:rFonts w:ascii="Times New Roman" w:hAnsi="Times New Roman" w:cs="Times New Roman"/>
      <w:color w:val="000000"/>
      <w:sz w:val="24"/>
      <w:szCs w:val="24"/>
      <w:u w:val="none"/>
    </w:rPr>
  </w:style>
  <w:style w:type="character" w:customStyle="1" w:styleId="font21">
    <w:name w:val="font21"/>
    <w:uiPriority w:val="99"/>
    <w:qFormat/>
    <w:rsid w:val="00710626"/>
    <w:rPr>
      <w:rFonts w:ascii="宋体" w:eastAsia="宋体" w:hAnsi="宋体" w:cs="宋体"/>
      <w:color w:val="FF0000"/>
      <w:sz w:val="24"/>
      <w:szCs w:val="24"/>
      <w:u w:val="none"/>
    </w:rPr>
  </w:style>
  <w:style w:type="character" w:customStyle="1" w:styleId="font41">
    <w:name w:val="font41"/>
    <w:uiPriority w:val="99"/>
    <w:qFormat/>
    <w:rsid w:val="00710626"/>
    <w:rPr>
      <w:rFonts w:ascii="Times New Roman" w:hAnsi="Times New Roman" w:cs="Times New Roman"/>
      <w:color w:val="FF0000"/>
      <w:sz w:val="24"/>
      <w:szCs w:val="24"/>
      <w:u w:val="none"/>
    </w:rPr>
  </w:style>
  <w:style w:type="character" w:customStyle="1" w:styleId="font11">
    <w:name w:val="font11"/>
    <w:uiPriority w:val="99"/>
    <w:qFormat/>
    <w:rsid w:val="00710626"/>
    <w:rPr>
      <w:rFonts w:ascii="Times New Roman" w:hAnsi="Times New Roman" w:cs="Times New Roman"/>
      <w:color w:val="000000"/>
      <w:sz w:val="24"/>
      <w:szCs w:val="24"/>
      <w:u w:val="none"/>
      <w:vertAlign w:val="superscript"/>
    </w:rPr>
  </w:style>
  <w:style w:type="character" w:customStyle="1" w:styleId="font81">
    <w:name w:val="font81"/>
    <w:uiPriority w:val="99"/>
    <w:qFormat/>
    <w:rsid w:val="00710626"/>
    <w:rPr>
      <w:rFonts w:ascii="宋体" w:eastAsia="宋体" w:hAnsi="宋体" w:cs="宋体"/>
      <w:color w:val="000000"/>
      <w:sz w:val="24"/>
      <w:szCs w:val="24"/>
      <w:u w:val="none"/>
    </w:rPr>
  </w:style>
  <w:style w:type="character" w:customStyle="1" w:styleId="font112">
    <w:name w:val="font112"/>
    <w:uiPriority w:val="99"/>
    <w:qFormat/>
    <w:rsid w:val="00710626"/>
    <w:rPr>
      <w:rFonts w:ascii="Times New Roman" w:hAnsi="Times New Roman" w:cs="Times New Roman"/>
      <w:color w:val="000000"/>
      <w:sz w:val="24"/>
      <w:szCs w:val="24"/>
      <w:u w:val="none"/>
    </w:rPr>
  </w:style>
  <w:style w:type="character" w:customStyle="1" w:styleId="font121">
    <w:name w:val="font121"/>
    <w:uiPriority w:val="99"/>
    <w:qFormat/>
    <w:rsid w:val="00710626"/>
    <w:rPr>
      <w:rFonts w:ascii="宋体" w:eastAsia="宋体" w:hAnsi="宋体" w:cs="宋体"/>
      <w:color w:val="000000"/>
      <w:sz w:val="24"/>
      <w:szCs w:val="24"/>
      <w:u w:val="none"/>
    </w:rPr>
  </w:style>
  <w:style w:type="paragraph" w:styleId="afff7">
    <w:name w:val="No Spacing"/>
    <w:next w:val="afff4"/>
    <w:uiPriority w:val="1"/>
    <w:qFormat/>
    <w:rsid w:val="00710626"/>
    <w:pPr>
      <w:widowControl w:val="0"/>
      <w:jc w:val="center"/>
    </w:pPr>
    <w:rPr>
      <w:rFonts w:ascii="Calibri" w:eastAsia="宋体" w:hAnsi="Calibri" w:cs="Times New Roman"/>
    </w:rPr>
  </w:style>
  <w:style w:type="character" w:customStyle="1" w:styleId="Char20">
    <w:name w:val="页眉 Char2"/>
    <w:basedOn w:val="a1"/>
    <w:uiPriority w:val="99"/>
    <w:qFormat/>
    <w:rsid w:val="00710626"/>
    <w:rPr>
      <w:rFonts w:ascii="宋体" w:eastAsia="宋体" w:hAnsi="宋体" w:cs="宋体"/>
      <w:sz w:val="18"/>
      <w:szCs w:val="18"/>
    </w:rPr>
  </w:style>
  <w:style w:type="character" w:customStyle="1" w:styleId="Char15">
    <w:name w:val="页脚 Char1"/>
    <w:basedOn w:val="a1"/>
    <w:qFormat/>
    <w:rsid w:val="00710626"/>
    <w:rPr>
      <w:rFonts w:ascii="宋体" w:eastAsia="宋体" w:hAnsi="宋体" w:cs="宋体"/>
      <w:sz w:val="18"/>
      <w:szCs w:val="18"/>
    </w:rPr>
  </w:style>
  <w:style w:type="paragraph" w:customStyle="1" w:styleId="afff8">
    <w:name w:val="四级标题"/>
    <w:basedOn w:val="aff6"/>
    <w:uiPriority w:val="99"/>
    <w:qFormat/>
    <w:rsid w:val="00710626"/>
    <w:pPr>
      <w:adjustRightInd w:val="0"/>
      <w:spacing w:line="360" w:lineRule="auto"/>
      <w:jc w:val="left"/>
      <w:textAlignment w:val="baseline"/>
    </w:pPr>
    <w:rPr>
      <w:rFonts w:ascii="Times New Roman" w:hAnsi="Times New Roman"/>
      <w:sz w:val="22"/>
      <w:szCs w:val="22"/>
    </w:rPr>
  </w:style>
  <w:style w:type="character" w:customStyle="1" w:styleId="GB231207427Char">
    <w:name w:val="样式 (中文) 仿宋_GB2312 四号 首行缩进:  0.74 厘米 行距: 固定值 27 磅 Char"/>
    <w:link w:val="GB231207427"/>
    <w:qFormat/>
    <w:locked/>
    <w:rsid w:val="00710626"/>
    <w:rPr>
      <w:rFonts w:ascii="仿宋_GB2312" w:eastAsia="仿宋_GB2312"/>
      <w:sz w:val="28"/>
    </w:rPr>
  </w:style>
  <w:style w:type="paragraph" w:customStyle="1" w:styleId="GB231207427">
    <w:name w:val="样式 (中文) 仿宋_GB2312 四号 首行缩进:  0.74 厘米 行距: 固定值 27 磅"/>
    <w:basedOn w:val="a0"/>
    <w:link w:val="GB231207427Char"/>
    <w:qFormat/>
    <w:rsid w:val="00710626"/>
    <w:pPr>
      <w:spacing w:line="540" w:lineRule="exact"/>
      <w:ind w:firstLineChars="200" w:firstLine="200"/>
      <w:jc w:val="both"/>
    </w:pPr>
    <w:rPr>
      <w:rFonts w:ascii="仿宋_GB2312" w:eastAsia="仿宋_GB2312" w:hAnsiTheme="minorHAnsi" w:cstheme="minorBidi"/>
      <w:kern w:val="2"/>
      <w:sz w:val="28"/>
      <w:lang w:eastAsia="zh-CN"/>
    </w:rPr>
  </w:style>
  <w:style w:type="character" w:customStyle="1" w:styleId="Char4">
    <w:name w:val="序号正文 Char"/>
    <w:link w:val="a"/>
    <w:qFormat/>
    <w:locked/>
    <w:rsid w:val="00710626"/>
    <w:rPr>
      <w:rFonts w:ascii="仿宋_GB2312" w:eastAsia="仿宋_GB2312"/>
      <w:sz w:val="28"/>
    </w:rPr>
  </w:style>
  <w:style w:type="paragraph" w:customStyle="1" w:styleId="a">
    <w:name w:val="序号正文"/>
    <w:basedOn w:val="GB231207427"/>
    <w:link w:val="Char4"/>
    <w:qFormat/>
    <w:rsid w:val="00710626"/>
    <w:pPr>
      <w:numPr>
        <w:numId w:val="2"/>
      </w:numPr>
      <w:spacing w:line="240" w:lineRule="auto"/>
      <w:ind w:firstLineChars="0" w:firstLine="0"/>
    </w:pPr>
  </w:style>
  <w:style w:type="character" w:customStyle="1" w:styleId="15">
    <w:name w:val="15"/>
    <w:qFormat/>
    <w:rsid w:val="00710626"/>
    <w:rPr>
      <w:rFonts w:ascii="Arial" w:eastAsia="黑体" w:hAnsi="Arial" w:cs="Arial" w:hint="default"/>
      <w:b/>
      <w:bCs w:val="0"/>
      <w:kern w:val="2"/>
      <w:sz w:val="32"/>
      <w:szCs w:val="32"/>
    </w:rPr>
  </w:style>
  <w:style w:type="table" w:customStyle="1" w:styleId="TableNormal1">
    <w:name w:val="Table Normal_1"/>
    <w:uiPriority w:val="2"/>
    <w:semiHidden/>
    <w:unhideWhenUsed/>
    <w:qFormat/>
    <w:rsid w:val="00710626"/>
    <w:rPr>
      <w:rFonts w:ascii="Times New Roman" w:eastAsia="宋体" w:hAnsi="Times New Roman" w:cs="Times New Roman"/>
      <w:kern w:val="0"/>
      <w:sz w:val="20"/>
      <w:szCs w:val="20"/>
    </w:rPr>
    <w:tblPr>
      <w:tblCellMar>
        <w:top w:w="0" w:type="dxa"/>
        <w:left w:w="0" w:type="dxa"/>
        <w:bottom w:w="0" w:type="dxa"/>
        <w:right w:w="0" w:type="dxa"/>
      </w:tblCellMar>
    </w:tblPr>
  </w:style>
  <w:style w:type="character" w:customStyle="1" w:styleId="Char5">
    <w:name w:val="列出段落 Char"/>
    <w:uiPriority w:val="34"/>
    <w:qFormat/>
    <w:locked/>
    <w:rsid w:val="00710626"/>
    <w:rPr>
      <w:rFonts w:ascii="宋体" w:eastAsia="宋体" w:hAnsi="宋体" w:cs="宋体"/>
    </w:rPr>
  </w:style>
  <w:style w:type="table" w:customStyle="1" w:styleId="TableNormal10">
    <w:name w:val="Table Normal_1_0"/>
    <w:uiPriority w:val="2"/>
    <w:semiHidden/>
    <w:qFormat/>
    <w:rsid w:val="00710626"/>
    <w:pPr>
      <w:widowControl w:val="0"/>
    </w:pPr>
    <w:rPr>
      <w:rFonts w:eastAsia="Times New Roman" w:cs="Calibri"/>
      <w:kern w:val="0"/>
      <w:sz w:val="22"/>
      <w:lang w:eastAsia="en-US"/>
    </w:rPr>
    <w:tblPr>
      <w:tblCellMar>
        <w:top w:w="0" w:type="dxa"/>
        <w:left w:w="0" w:type="dxa"/>
        <w:bottom w:w="0" w:type="dxa"/>
        <w:right w:w="0" w:type="dxa"/>
      </w:tblCellMar>
    </w:tblPr>
  </w:style>
  <w:style w:type="paragraph" w:customStyle="1" w:styleId="msonormal0">
    <w:name w:val="msonormal"/>
    <w:basedOn w:val="a0"/>
    <w:uiPriority w:val="99"/>
    <w:qFormat/>
    <w:rsid w:val="00710626"/>
    <w:pPr>
      <w:widowControl/>
      <w:spacing w:before="100" w:beforeAutospacing="1" w:after="100" w:afterAutospacing="1"/>
    </w:pPr>
    <w:rPr>
      <w:sz w:val="24"/>
      <w:szCs w:val="24"/>
      <w:lang w:eastAsia="zh-CN"/>
    </w:rPr>
  </w:style>
  <w:style w:type="paragraph" w:customStyle="1" w:styleId="TOC10">
    <w:name w:val="TOC 标题1"/>
    <w:basedOn w:val="1"/>
    <w:next w:val="a0"/>
    <w:uiPriority w:val="99"/>
    <w:qFormat/>
    <w:rsid w:val="00710626"/>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4">
    <w:name w:val="修订1"/>
    <w:uiPriority w:val="99"/>
    <w:qFormat/>
    <w:rsid w:val="00710626"/>
    <w:rPr>
      <w:rFonts w:ascii="Times New Roman" w:eastAsia="宋体" w:hAnsi="Times New Roman" w:cs="Times New Roman"/>
      <w:szCs w:val="24"/>
    </w:rPr>
  </w:style>
  <w:style w:type="paragraph" w:customStyle="1" w:styleId="16">
    <w:name w:val="无间隔1"/>
    <w:next w:val="afff4"/>
    <w:uiPriority w:val="1"/>
    <w:qFormat/>
    <w:rsid w:val="00710626"/>
    <w:pPr>
      <w:widowControl w:val="0"/>
      <w:jc w:val="center"/>
    </w:pPr>
    <w:rPr>
      <w:rFonts w:ascii="Calibri" w:eastAsia="宋体" w:hAnsi="Calibri" w:cs="Times New Roman"/>
    </w:rPr>
  </w:style>
  <w:style w:type="character" w:customStyle="1" w:styleId="afff9">
    <w:name w:val="表格 字符"/>
    <w:basedOn w:val="a1"/>
    <w:link w:val="afffa"/>
    <w:qFormat/>
    <w:locked/>
    <w:rsid w:val="00710626"/>
    <w:rPr>
      <w:rFonts w:ascii="黑体" w:eastAsia="黑体" w:hAnsi="黑体" w:cs="宋体"/>
      <w:bCs/>
      <w:sz w:val="32"/>
      <w:szCs w:val="32"/>
    </w:rPr>
  </w:style>
  <w:style w:type="paragraph" w:customStyle="1" w:styleId="afffa">
    <w:name w:val="表格"/>
    <w:basedOn w:val="a0"/>
    <w:link w:val="afff9"/>
    <w:qFormat/>
    <w:rsid w:val="00710626"/>
    <w:pPr>
      <w:jc w:val="center"/>
    </w:pPr>
    <w:rPr>
      <w:rFonts w:ascii="黑体" w:eastAsia="黑体" w:hAnsi="黑体"/>
      <w:bCs/>
      <w:kern w:val="2"/>
      <w:sz w:val="32"/>
      <w:szCs w:val="32"/>
      <w:lang w:eastAsia="zh-CN"/>
    </w:rPr>
  </w:style>
  <w:style w:type="character" w:customStyle="1" w:styleId="Char6">
    <w:name w:val="正文文本 Char"/>
    <w:uiPriority w:val="99"/>
    <w:rsid w:val="00FE5318"/>
    <w:rPr>
      <w:rFonts w:ascii="宋体" w:hAnsi="宋体" w:cs="宋体"/>
      <w:sz w:val="21"/>
      <w:szCs w:val="21"/>
      <w:lang w:eastAsia="en-US"/>
    </w:rPr>
  </w:style>
  <w:style w:type="character" w:customStyle="1" w:styleId="2Char">
    <w:name w:val="标题 2 Char"/>
    <w:uiPriority w:val="9"/>
    <w:rsid w:val="00FE5318"/>
    <w:rPr>
      <w:rFonts w:ascii="Microsoft JhengHei" w:eastAsia="Microsoft JhengHei" w:hAnsi="Microsoft JhengHei" w:cs="Microsoft JhengHei"/>
      <w:b/>
      <w:bCs/>
      <w:sz w:val="32"/>
      <w:szCs w:val="32"/>
      <w:lang w:eastAsia="en-US"/>
    </w:rPr>
  </w:style>
  <w:style w:type="character" w:customStyle="1" w:styleId="fontstyle01">
    <w:name w:val="fontstyle01"/>
    <w:basedOn w:val="a1"/>
    <w:qFormat/>
    <w:rsid w:val="005326BB"/>
    <w:rPr>
      <w:rFonts w:ascii="宋体" w:eastAsia="宋体" w:hAnsi="宋体" w:hint="eastAsia"/>
      <w:b w:val="0"/>
      <w:bCs w:val="0"/>
      <w:i w:val="0"/>
      <w:iCs w:val="0"/>
      <w:color w:val="000000"/>
      <w:sz w:val="28"/>
      <w:szCs w:val="28"/>
    </w:rPr>
  </w:style>
  <w:style w:type="character" w:customStyle="1" w:styleId="fontstyle21">
    <w:name w:val="fontstyle21"/>
    <w:basedOn w:val="a1"/>
    <w:qFormat/>
    <w:rsid w:val="005326BB"/>
    <w:rPr>
      <w:rFonts w:ascii="TimesNewRomanPSMT" w:hAnsi="TimesNewRomanPSMT" w:hint="default"/>
      <w:b w:val="0"/>
      <w:bCs w:val="0"/>
      <w:i w:val="0"/>
      <w:iCs w:val="0"/>
      <w:color w:val="000000"/>
      <w:sz w:val="28"/>
      <w:szCs w:val="28"/>
    </w:rPr>
  </w:style>
  <w:style w:type="table" w:customStyle="1" w:styleId="17">
    <w:name w:val="网格型1"/>
    <w:basedOn w:val="a2"/>
    <w:uiPriority w:val="59"/>
    <w:qFormat/>
    <w:rsid w:val="0046147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07">
    <w:name w:val="c07文档表格"/>
    <w:basedOn w:val="a0"/>
    <w:qFormat/>
    <w:rsid w:val="00461475"/>
    <w:pPr>
      <w:overflowPunct w:val="0"/>
      <w:topLinePunct/>
      <w:adjustRightInd w:val="0"/>
      <w:snapToGrid w:val="0"/>
      <w:jc w:val="center"/>
      <w:textAlignment w:val="center"/>
    </w:pPr>
    <w:rPr>
      <w:rFonts w:ascii="Times New Roman" w:hAnsi="Times New Roman" w:cs="Times New Roman"/>
      <w:kern w:val="2"/>
      <w:sz w:val="24"/>
      <w:szCs w:val="24"/>
      <w:lang w:eastAsia="zh-CN"/>
    </w:rPr>
  </w:style>
  <w:style w:type="character" w:customStyle="1" w:styleId="fontstyle11">
    <w:name w:val="fontstyle11"/>
    <w:basedOn w:val="a1"/>
    <w:rsid w:val="009C1BCC"/>
    <w:rPr>
      <w:rFonts w:ascii="黑体" w:eastAsia="黑体" w:hAnsi="黑体" w:hint="eastAsia"/>
      <w:b w:val="0"/>
      <w:bCs w:val="0"/>
      <w:i w:val="0"/>
      <w:iCs w:val="0"/>
      <w:color w:val="000000"/>
      <w:sz w:val="24"/>
      <w:szCs w:val="24"/>
    </w:rPr>
  </w:style>
  <w:style w:type="character" w:customStyle="1" w:styleId="210">
    <w:name w:val="标题 2 字符1"/>
    <w:basedOn w:val="a1"/>
    <w:uiPriority w:val="9"/>
    <w:qFormat/>
    <w:rsid w:val="005B68E4"/>
    <w:rPr>
      <w:rFonts w:ascii="Microsoft JhengHei" w:eastAsia="Microsoft JhengHei" w:hAnsi="Microsoft JhengHei" w:cs="Microsoft JhengHei"/>
      <w:b/>
      <w:bCs/>
      <w:sz w:val="32"/>
      <w:szCs w:val="32"/>
      <w:lang w:eastAsia="en-US"/>
    </w:rPr>
  </w:style>
  <w:style w:type="character" w:customStyle="1" w:styleId="18">
    <w:name w:val="纯文本 字符1"/>
    <w:aliases w:val="普通文字 Char 字符1,孙普文字 字符1,纯文本 Char1 Char Char 字符1,纯文本 Char Char Char Char 字符1,纯文本 Char Char1 字符1,纯文本 Char1 Char 字符1,纯文本 Char Char Char 字符1,表内文字 字符1"/>
    <w:basedOn w:val="a1"/>
    <w:uiPriority w:val="99"/>
    <w:qFormat/>
    <w:rsid w:val="00091359"/>
    <w:rPr>
      <w:rFonts w:asciiTheme="minorEastAsia" w:hAnsi="Courier New" w:cs="Courier New"/>
      <w:sz w:val="22"/>
      <w:szCs w:val="22"/>
      <w:lang w:eastAsia="en-US"/>
    </w:rPr>
  </w:style>
  <w:style w:type="paragraph" w:customStyle="1" w:styleId="29">
    <w:name w:val="修订2"/>
    <w:semiHidden/>
    <w:qFormat/>
    <w:rsid w:val="00091359"/>
    <w:pPr>
      <w:spacing w:after="200" w:line="276" w:lineRule="auto"/>
    </w:pPr>
    <w:rPr>
      <w:rFonts w:ascii="宋体" w:eastAsia="宋体" w:hAnsi="宋体" w:cs="宋体"/>
      <w:kern w:val="0"/>
      <w:sz w:val="22"/>
      <w:lang w:eastAsia="en-US"/>
    </w:rPr>
  </w:style>
  <w:style w:type="paragraph" w:customStyle="1" w:styleId="TOC20">
    <w:name w:val="TOC 标题2"/>
    <w:basedOn w:val="1"/>
    <w:next w:val="a0"/>
    <w:semiHidden/>
    <w:unhideWhenUsed/>
    <w:qFormat/>
    <w:rsid w:val="00091359"/>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character" w:customStyle="1" w:styleId="ask-title">
    <w:name w:val="ask-title"/>
    <w:basedOn w:val="a1"/>
    <w:qFormat/>
    <w:rsid w:val="00091359"/>
  </w:style>
  <w:style w:type="character" w:styleId="afffb">
    <w:name w:val="Placeholder Text"/>
    <w:basedOn w:val="a1"/>
    <w:uiPriority w:val="99"/>
    <w:unhideWhenUsed/>
    <w:qFormat/>
    <w:rsid w:val="00091359"/>
    <w:rPr>
      <w:color w:val="808080"/>
    </w:rPr>
  </w:style>
  <w:style w:type="paragraph" w:customStyle="1" w:styleId="36">
    <w:name w:val="修订3"/>
    <w:uiPriority w:val="99"/>
    <w:qFormat/>
    <w:rsid w:val="00F4170C"/>
    <w:rPr>
      <w:rFonts w:ascii="宋体" w:eastAsia="宋体" w:hAnsi="宋体" w:cs="宋体"/>
      <w:kern w:val="0"/>
      <w:sz w:val="22"/>
      <w:lang w:eastAsia="en-US"/>
    </w:rPr>
  </w:style>
  <w:style w:type="paragraph" w:customStyle="1" w:styleId="xl79">
    <w:name w:val="xl79"/>
    <w:basedOn w:val="a0"/>
    <w:uiPriority w:val="99"/>
    <w:qFormat/>
    <w:rsid w:val="00F4170C"/>
    <w:pPr>
      <w:widowControl/>
      <w:pBdr>
        <w:left w:val="single" w:sz="4" w:space="0" w:color="auto"/>
        <w:bottom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0">
    <w:name w:val="xl80"/>
    <w:basedOn w:val="a0"/>
    <w:uiPriority w:val="99"/>
    <w:qFormat/>
    <w:rsid w:val="00F4170C"/>
    <w:pPr>
      <w:widowControl/>
      <w:pBdr>
        <w:top w:val="single" w:sz="4" w:space="0" w:color="auto"/>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paragraph" w:customStyle="1" w:styleId="xl81">
    <w:name w:val="xl81"/>
    <w:basedOn w:val="a0"/>
    <w:uiPriority w:val="99"/>
    <w:qFormat/>
    <w:rsid w:val="00F4170C"/>
    <w:pPr>
      <w:widowControl/>
      <w:shd w:val="clear" w:color="auto" w:fill="FFFFFF"/>
      <w:spacing w:before="100" w:beforeAutospacing="1" w:after="100" w:afterAutospacing="1"/>
      <w:jc w:val="center"/>
    </w:pPr>
    <w:rPr>
      <w:color w:val="FF0000"/>
      <w:sz w:val="24"/>
      <w:szCs w:val="24"/>
      <w:lang w:eastAsia="zh-CN"/>
    </w:rPr>
  </w:style>
  <w:style w:type="paragraph" w:customStyle="1" w:styleId="xl82">
    <w:name w:val="xl82"/>
    <w:basedOn w:val="a0"/>
    <w:uiPriority w:val="99"/>
    <w:qFormat/>
    <w:rsid w:val="00F4170C"/>
    <w:pPr>
      <w:widowControl/>
      <w:pBdr>
        <w:left w:val="single" w:sz="4" w:space="0" w:color="auto"/>
        <w:right w:val="single" w:sz="4" w:space="0" w:color="auto"/>
      </w:pBdr>
      <w:shd w:val="clear" w:color="auto" w:fill="FFFFFF"/>
      <w:spacing w:before="100" w:beforeAutospacing="1" w:after="100" w:afterAutospacing="1"/>
      <w:jc w:val="center"/>
    </w:pPr>
    <w:rPr>
      <w:sz w:val="24"/>
      <w:szCs w:val="24"/>
      <w:lang w:eastAsia="zh-CN"/>
    </w:rPr>
  </w:style>
  <w:style w:type="character" w:customStyle="1" w:styleId="HTML1">
    <w:name w:val="HTML 预设格式 字符1"/>
    <w:basedOn w:val="a1"/>
    <w:uiPriority w:val="99"/>
    <w:semiHidden/>
    <w:qFormat/>
    <w:rsid w:val="00F4170C"/>
    <w:rPr>
      <w:rFonts w:ascii="Courier New" w:eastAsia="宋体" w:hAnsi="Courier New" w:cs="Courier New" w:hint="default"/>
      <w:kern w:val="0"/>
      <w:sz w:val="20"/>
      <w:szCs w:val="20"/>
      <w:lang w:eastAsia="en-US"/>
    </w:rPr>
  </w:style>
  <w:style w:type="character" w:customStyle="1" w:styleId="19">
    <w:name w:val="批注文字 字符1"/>
    <w:basedOn w:val="a1"/>
    <w:uiPriority w:val="99"/>
    <w:semiHidden/>
    <w:qFormat/>
    <w:rsid w:val="00F4170C"/>
    <w:rPr>
      <w:rFonts w:ascii="宋体" w:eastAsia="宋体" w:hAnsi="宋体" w:cs="宋体" w:hint="eastAsia"/>
      <w:kern w:val="0"/>
      <w:sz w:val="22"/>
      <w:lang w:eastAsia="en-US"/>
    </w:rPr>
  </w:style>
  <w:style w:type="character" w:customStyle="1" w:styleId="1a">
    <w:name w:val="页眉 字符1"/>
    <w:basedOn w:val="a1"/>
    <w:uiPriority w:val="99"/>
    <w:semiHidden/>
    <w:qFormat/>
    <w:rsid w:val="00F4170C"/>
    <w:rPr>
      <w:rFonts w:ascii="宋体" w:eastAsia="宋体" w:hAnsi="宋体" w:cs="宋体" w:hint="eastAsia"/>
      <w:kern w:val="0"/>
      <w:sz w:val="18"/>
      <w:szCs w:val="18"/>
      <w:lang w:eastAsia="en-US"/>
    </w:rPr>
  </w:style>
  <w:style w:type="character" w:customStyle="1" w:styleId="1b">
    <w:name w:val="页脚 字符1"/>
    <w:basedOn w:val="a1"/>
    <w:uiPriority w:val="99"/>
    <w:semiHidden/>
    <w:qFormat/>
    <w:rsid w:val="00F4170C"/>
    <w:rPr>
      <w:rFonts w:ascii="宋体" w:eastAsia="宋体" w:hAnsi="宋体" w:cs="宋体" w:hint="eastAsia"/>
      <w:kern w:val="0"/>
      <w:sz w:val="18"/>
      <w:szCs w:val="18"/>
      <w:lang w:eastAsia="en-US"/>
    </w:rPr>
  </w:style>
  <w:style w:type="character" w:customStyle="1" w:styleId="1c">
    <w:name w:val="正文首行缩进 字符1"/>
    <w:basedOn w:val="a9"/>
    <w:uiPriority w:val="99"/>
    <w:semiHidden/>
    <w:qFormat/>
    <w:rsid w:val="00F4170C"/>
    <w:rPr>
      <w:rFonts w:ascii="宋体" w:eastAsia="宋体" w:hAnsi="宋体" w:cs="宋体" w:hint="eastAsia"/>
      <w:kern w:val="0"/>
      <w:sz w:val="21"/>
      <w:szCs w:val="21"/>
      <w:lang w:eastAsia="en-US"/>
    </w:rPr>
  </w:style>
  <w:style w:type="character" w:customStyle="1" w:styleId="211">
    <w:name w:val="正文文本 2 字符1"/>
    <w:basedOn w:val="a1"/>
    <w:uiPriority w:val="99"/>
    <w:semiHidden/>
    <w:qFormat/>
    <w:rsid w:val="00F4170C"/>
    <w:rPr>
      <w:rFonts w:ascii="宋体" w:eastAsia="宋体" w:hAnsi="宋体" w:cs="宋体" w:hint="eastAsia"/>
      <w:kern w:val="0"/>
      <w:sz w:val="22"/>
      <w:lang w:eastAsia="en-US"/>
    </w:rPr>
  </w:style>
  <w:style w:type="character" w:customStyle="1" w:styleId="310">
    <w:name w:val="正文文本 3 字符1"/>
    <w:basedOn w:val="a1"/>
    <w:uiPriority w:val="99"/>
    <w:semiHidden/>
    <w:qFormat/>
    <w:rsid w:val="00F4170C"/>
    <w:rPr>
      <w:rFonts w:ascii="宋体" w:eastAsia="宋体" w:hAnsi="宋体" w:cs="宋体" w:hint="eastAsia"/>
      <w:kern w:val="0"/>
      <w:sz w:val="16"/>
      <w:szCs w:val="16"/>
      <w:lang w:eastAsia="en-US"/>
    </w:rPr>
  </w:style>
  <w:style w:type="character" w:customStyle="1" w:styleId="212">
    <w:name w:val="正文文本缩进 2 字符1"/>
    <w:basedOn w:val="a1"/>
    <w:uiPriority w:val="99"/>
    <w:semiHidden/>
    <w:qFormat/>
    <w:rsid w:val="00F4170C"/>
    <w:rPr>
      <w:rFonts w:ascii="宋体" w:eastAsia="宋体" w:hAnsi="宋体" w:cs="宋体" w:hint="eastAsia"/>
      <w:kern w:val="0"/>
      <w:sz w:val="22"/>
      <w:lang w:eastAsia="en-US"/>
    </w:rPr>
  </w:style>
  <w:style w:type="character" w:customStyle="1" w:styleId="311">
    <w:name w:val="正文文本缩进 3 字符1"/>
    <w:basedOn w:val="a1"/>
    <w:uiPriority w:val="99"/>
    <w:semiHidden/>
    <w:qFormat/>
    <w:rsid w:val="00F4170C"/>
    <w:rPr>
      <w:rFonts w:ascii="宋体" w:eastAsia="宋体" w:hAnsi="宋体" w:cs="宋体" w:hint="eastAsia"/>
      <w:kern w:val="0"/>
      <w:sz w:val="16"/>
      <w:szCs w:val="16"/>
      <w:lang w:eastAsia="en-US"/>
    </w:rPr>
  </w:style>
  <w:style w:type="character" w:customStyle="1" w:styleId="1d">
    <w:name w:val="批注主题 字符1"/>
    <w:basedOn w:val="19"/>
    <w:uiPriority w:val="99"/>
    <w:semiHidden/>
    <w:qFormat/>
    <w:rsid w:val="00F4170C"/>
    <w:rPr>
      <w:rFonts w:ascii="宋体" w:eastAsia="宋体" w:hAnsi="宋体" w:cs="宋体" w:hint="eastAsia"/>
      <w:b/>
      <w:bCs/>
      <w:kern w:val="0"/>
      <w:sz w:val="22"/>
      <w:lang w:eastAsia="en-US"/>
    </w:rPr>
  </w:style>
  <w:style w:type="character" w:customStyle="1" w:styleId="1e">
    <w:name w:val="批注框文本 字符1"/>
    <w:basedOn w:val="a1"/>
    <w:uiPriority w:val="99"/>
    <w:semiHidden/>
    <w:qFormat/>
    <w:rsid w:val="00F4170C"/>
    <w:rPr>
      <w:rFonts w:ascii="宋体" w:eastAsia="宋体" w:hAnsi="宋体" w:cs="宋体" w:hint="eastAsia"/>
      <w:kern w:val="0"/>
      <w:sz w:val="18"/>
      <w:szCs w:val="18"/>
      <w:lang w:eastAsia="en-US"/>
    </w:rPr>
  </w:style>
  <w:style w:type="paragraph" w:styleId="afffc">
    <w:name w:val="caption"/>
    <w:basedOn w:val="a0"/>
    <w:next w:val="a0"/>
    <w:uiPriority w:val="35"/>
    <w:unhideWhenUsed/>
    <w:qFormat/>
    <w:rsid w:val="00851299"/>
    <w:rPr>
      <w:rFonts w:ascii="Cambria" w:eastAsia="黑体" w:hAnsi="Cambria" w:cs="Times New Roman"/>
      <w:sz w:val="20"/>
      <w:szCs w:val="20"/>
    </w:rPr>
  </w:style>
  <w:style w:type="table" w:customStyle="1" w:styleId="213">
    <w:name w:val="无格式表格 21"/>
    <w:basedOn w:val="a2"/>
    <w:uiPriority w:val="42"/>
    <w:qFormat/>
    <w:rsid w:val="00851299"/>
    <w:rPr>
      <w:rFonts w:ascii="Calibri" w:eastAsia="Times New Roman" w:hAnsi="Calibri" w:cs="Times New Roman"/>
      <w:kern w:val="0"/>
      <w:sz w:val="20"/>
      <w:szCs w:val="20"/>
    </w:rPr>
    <w:tblPr>
      <w:tblBorders>
        <w:top w:val="single" w:sz="4" w:space="0" w:color="7F7F7F"/>
        <w:bottom w:val="single" w:sz="4" w:space="0" w:color="7F7F7F"/>
      </w:tblBorders>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TOC100">
    <w:name w:val="TOC 标题1_0"/>
    <w:basedOn w:val="1"/>
    <w:next w:val="a0"/>
    <w:qFormat/>
    <w:rsid w:val="00507F80"/>
    <w:pPr>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1">
    <w:name w:val="修订1_0"/>
    <w:qFormat/>
    <w:rsid w:val="00507F80"/>
    <w:rPr>
      <w:rFonts w:ascii="Times New Roman" w:eastAsia="宋体" w:hAnsi="Times New Roman" w:cs="Times New Roman"/>
      <w:szCs w:val="24"/>
    </w:rPr>
  </w:style>
  <w:style w:type="paragraph" w:customStyle="1" w:styleId="1f">
    <w:name w:val="样式1"/>
    <w:basedOn w:val="a0"/>
    <w:qFormat/>
    <w:rsid w:val="00507F80"/>
    <w:pPr>
      <w:snapToGrid w:val="0"/>
      <w:spacing w:after="200" w:line="360" w:lineRule="auto"/>
      <w:jc w:val="center"/>
    </w:pPr>
    <w:rPr>
      <w:rFonts w:ascii="黑体" w:eastAsia="黑体" w:hAnsi="Arial" w:cs="Arial"/>
      <w:snapToGrid w:val="0"/>
      <w:sz w:val="32"/>
      <w:szCs w:val="32"/>
      <w:lang w:eastAsia="zh-CN"/>
    </w:rPr>
  </w:style>
  <w:style w:type="table" w:customStyle="1" w:styleId="TableNormal00">
    <w:name w:val="Table Normal_0_0"/>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character" w:customStyle="1" w:styleId="TableParagraph0">
    <w:name w:val="Table Paragraph 字符"/>
    <w:basedOn w:val="a1"/>
    <w:link w:val="TableParagraph"/>
    <w:qFormat/>
    <w:rsid w:val="00507F80"/>
    <w:rPr>
      <w:rFonts w:ascii="宋体" w:eastAsia="宋体" w:hAnsi="宋体" w:cs="宋体"/>
      <w:kern w:val="0"/>
      <w:sz w:val="22"/>
      <w:lang w:eastAsia="en-US"/>
    </w:rPr>
  </w:style>
  <w:style w:type="paragraph" w:customStyle="1" w:styleId="TOC1000">
    <w:name w:val="TOC 标题1_0_0"/>
    <w:basedOn w:val="1"/>
    <w:next w:val="a0"/>
    <w:qFormat/>
    <w:rsid w:val="00507F80"/>
    <w:pPr>
      <w:widowControl/>
      <w:spacing w:before="480" w:after="200" w:line="276" w:lineRule="auto"/>
      <w:outlineLvl w:val="9"/>
    </w:pPr>
    <w:rPr>
      <w:rFonts w:asciiTheme="majorHAnsi" w:eastAsiaTheme="majorEastAsia" w:hAnsiTheme="majorHAnsi" w:cstheme="majorBidi"/>
      <w:color w:val="365F91" w:themeColor="accent1" w:themeShade="BF"/>
      <w:kern w:val="0"/>
      <w:sz w:val="28"/>
      <w:szCs w:val="28"/>
      <w:lang w:eastAsia="zh-CN"/>
    </w:rPr>
  </w:style>
  <w:style w:type="paragraph" w:customStyle="1" w:styleId="1000">
    <w:name w:val="修订1_0_0"/>
    <w:qFormat/>
    <w:rsid w:val="00507F80"/>
    <w:pPr>
      <w:spacing w:after="200" w:line="276" w:lineRule="auto"/>
    </w:pPr>
    <w:rPr>
      <w:rFonts w:ascii="Times New Roman" w:eastAsia="宋体" w:hAnsi="Times New Roman" w:cs="Times New Roman"/>
      <w:szCs w:val="24"/>
    </w:rPr>
  </w:style>
  <w:style w:type="table" w:customStyle="1" w:styleId="TableNormal01">
    <w:name w:val="Table Normal_01"/>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1">
    <w:name w:val="Table Normal_0_01"/>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1">
    <w:name w:val="Table Normal_11"/>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1">
    <w:name w:val="Table Normal_1_01"/>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2a">
    <w:name w:val="网格型2"/>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2">
    <w:name w:val="Table Normal_02"/>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2">
    <w:name w:val="Table Normal_0_02"/>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2">
    <w:name w:val="Table Normal_12"/>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2">
    <w:name w:val="Table Normal_1_02"/>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37">
    <w:name w:val="网格型3"/>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3">
    <w:name w:val="Table Normal_03"/>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3">
    <w:name w:val="Table Normal_0_03"/>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3">
    <w:name w:val="Table Normal_13"/>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3">
    <w:name w:val="Table Normal_1_03"/>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table" w:customStyle="1" w:styleId="41">
    <w:name w:val="网格型4"/>
    <w:basedOn w:val="a2"/>
    <w:uiPriority w:val="59"/>
    <w:qFormat/>
    <w:rsid w:val="00507F80"/>
    <w:rPr>
      <w:rFonts w:eastAsia="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4">
    <w:name w:val="Table Normal_04"/>
    <w:uiPriority w:val="2"/>
    <w:semiHidden/>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004">
    <w:name w:val="Table Normal_0_04"/>
    <w:uiPriority w:val="2"/>
    <w:unhideWhenUsed/>
    <w:qFormat/>
    <w:rsid w:val="00507F80"/>
    <w:pPr>
      <w:spacing w:after="200" w:line="276" w:lineRule="auto"/>
    </w:pPr>
    <w:rPr>
      <w:kern w:val="0"/>
      <w:sz w:val="20"/>
      <w:szCs w:val="20"/>
    </w:rPr>
    <w:tblPr>
      <w:tblCellMar>
        <w:top w:w="0" w:type="dxa"/>
        <w:left w:w="0" w:type="dxa"/>
        <w:bottom w:w="0" w:type="dxa"/>
        <w:right w:w="0" w:type="dxa"/>
      </w:tblCellMar>
    </w:tblPr>
  </w:style>
  <w:style w:type="table" w:customStyle="1" w:styleId="TableNormal14">
    <w:name w:val="Table Normal_14"/>
    <w:uiPriority w:val="2"/>
    <w:semiHidden/>
    <w:unhideWhenUsed/>
    <w:qFormat/>
    <w:rsid w:val="00507F80"/>
    <w:pPr>
      <w:spacing w:after="200" w:line="276" w:lineRule="auto"/>
    </w:pPr>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TableNormal104">
    <w:name w:val="Table Normal_1_04"/>
    <w:uiPriority w:val="2"/>
    <w:semiHidden/>
    <w:qFormat/>
    <w:rsid w:val="00507F80"/>
    <w:pPr>
      <w:spacing w:after="200" w:line="276" w:lineRule="auto"/>
    </w:pPr>
    <w:rPr>
      <w:rFonts w:eastAsia="Times New Roman" w:cs="Calibri"/>
      <w:kern w:val="0"/>
      <w:sz w:val="20"/>
      <w:szCs w:val="20"/>
    </w:rPr>
    <w:tblPr>
      <w:tblCellMar>
        <w:top w:w="0" w:type="dxa"/>
        <w:left w:w="0" w:type="dxa"/>
        <w:bottom w:w="0" w:type="dxa"/>
        <w:right w:w="0" w:type="dxa"/>
      </w:tblCellMar>
    </w:tblPr>
  </w:style>
  <w:style w:type="character" w:styleId="afffd">
    <w:name w:val="Unresolved Mention"/>
    <w:basedOn w:val="a1"/>
    <w:uiPriority w:val="99"/>
    <w:semiHidden/>
    <w:unhideWhenUsed/>
    <w:rsid w:val="003D49AC"/>
    <w:rPr>
      <w:color w:val="605E5C"/>
      <w:shd w:val="clear" w:color="auto" w:fill="E1DFDD"/>
    </w:rPr>
  </w:style>
  <w:style w:type="character" w:customStyle="1" w:styleId="1f0">
    <w:name w:val="未处理的提及1"/>
    <w:basedOn w:val="a1"/>
    <w:uiPriority w:val="99"/>
    <w:semiHidden/>
    <w:unhideWhenUsed/>
    <w:rsid w:val="00BE1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18649">
      <w:bodyDiv w:val="1"/>
      <w:marLeft w:val="0"/>
      <w:marRight w:val="0"/>
      <w:marTop w:val="0"/>
      <w:marBottom w:val="0"/>
      <w:divBdr>
        <w:top w:val="none" w:sz="0" w:space="0" w:color="auto"/>
        <w:left w:val="none" w:sz="0" w:space="0" w:color="auto"/>
        <w:bottom w:val="none" w:sz="0" w:space="0" w:color="auto"/>
        <w:right w:val="none" w:sz="0" w:space="0" w:color="auto"/>
      </w:divBdr>
    </w:div>
    <w:div w:id="842402942">
      <w:bodyDiv w:val="1"/>
      <w:marLeft w:val="0"/>
      <w:marRight w:val="0"/>
      <w:marTop w:val="0"/>
      <w:marBottom w:val="0"/>
      <w:divBdr>
        <w:top w:val="none" w:sz="0" w:space="0" w:color="auto"/>
        <w:left w:val="none" w:sz="0" w:space="0" w:color="auto"/>
        <w:bottom w:val="none" w:sz="0" w:space="0" w:color="auto"/>
        <w:right w:val="none" w:sz="0" w:space="0" w:color="auto"/>
      </w:divBdr>
    </w:div>
    <w:div w:id="1106341176">
      <w:bodyDiv w:val="1"/>
      <w:marLeft w:val="0"/>
      <w:marRight w:val="0"/>
      <w:marTop w:val="0"/>
      <w:marBottom w:val="0"/>
      <w:divBdr>
        <w:top w:val="none" w:sz="0" w:space="0" w:color="auto"/>
        <w:left w:val="none" w:sz="0" w:space="0" w:color="auto"/>
        <w:bottom w:val="none" w:sz="0" w:space="0" w:color="auto"/>
        <w:right w:val="none" w:sz="0" w:space="0" w:color="auto"/>
      </w:divBdr>
    </w:div>
    <w:div w:id="1633291203">
      <w:bodyDiv w:val="1"/>
      <w:marLeft w:val="0"/>
      <w:marRight w:val="0"/>
      <w:marTop w:val="0"/>
      <w:marBottom w:val="0"/>
      <w:divBdr>
        <w:top w:val="none" w:sz="0" w:space="0" w:color="auto"/>
        <w:left w:val="none" w:sz="0" w:space="0" w:color="auto"/>
        <w:bottom w:val="none" w:sz="0" w:space="0" w:color="auto"/>
        <w:right w:val="none" w:sz="0" w:space="0" w:color="auto"/>
      </w:divBdr>
    </w:div>
    <w:div w:id="1680497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4</Pages>
  <Words>270</Words>
  <Characters>1540</Characters>
  <Application>Microsoft Office Word</Application>
  <DocSecurity>0</DocSecurity>
  <Lines>12</Lines>
  <Paragraphs>3</Paragraphs>
  <ScaleCrop>false</ScaleCrop>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崔启明</dc:creator>
  <cp:keywords/>
  <dc:description/>
  <cp:lastModifiedBy>cqm657475636@hotmail.com</cp:lastModifiedBy>
  <cp:revision>369</cp:revision>
  <dcterms:created xsi:type="dcterms:W3CDTF">2019-04-01T13:57:00Z</dcterms:created>
  <dcterms:modified xsi:type="dcterms:W3CDTF">2021-12-16T02:06:00Z</dcterms:modified>
</cp:coreProperties>
</file>