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89F3" w14:textId="77777777" w:rsidR="006D331F" w:rsidRDefault="006D331F" w:rsidP="006D331F">
      <w:pPr>
        <w:widowControl/>
        <w:spacing w:line="360" w:lineRule="auto"/>
        <w:ind w:firstLineChars="200" w:firstLine="600"/>
        <w:jc w:val="center"/>
        <w:rPr>
          <w:rFonts w:ascii="等线" w:eastAsia="等线" w:hAnsi="等线" w:cs="Tahoma" w:hint="eastAsia"/>
          <w:b/>
          <w:sz w:val="30"/>
          <w:szCs w:val="30"/>
          <w:u w:val="single"/>
        </w:rPr>
      </w:pPr>
      <w:r w:rsidRPr="00EE7B85">
        <w:rPr>
          <w:rFonts w:ascii="等线" w:eastAsia="等线" w:hAnsi="等线" w:cs="Tahoma" w:hint="eastAsia"/>
          <w:b/>
          <w:sz w:val="30"/>
          <w:szCs w:val="30"/>
          <w:u w:val="single"/>
        </w:rPr>
        <w:t>漳州核电厂前区工程楼装饰工程施工</w:t>
      </w:r>
      <w:r>
        <w:rPr>
          <w:rFonts w:ascii="等线" w:eastAsia="等线" w:hAnsi="等线" w:cs="Tahoma" w:hint="eastAsia"/>
          <w:b/>
          <w:sz w:val="30"/>
          <w:szCs w:val="30"/>
          <w:u w:val="single"/>
        </w:rPr>
        <w:t>项目</w:t>
      </w:r>
    </w:p>
    <w:p w14:paraId="5CE41840" w14:textId="77777777" w:rsidR="006D331F" w:rsidRDefault="006D331F" w:rsidP="006D331F">
      <w:pPr>
        <w:widowControl/>
        <w:spacing w:line="360" w:lineRule="auto"/>
        <w:ind w:firstLineChars="200" w:firstLine="600"/>
        <w:jc w:val="center"/>
        <w:rPr>
          <w:rFonts w:eastAsia="黑体"/>
          <w:sz w:val="28"/>
          <w:szCs w:val="28"/>
        </w:rPr>
      </w:pPr>
      <w:r>
        <w:rPr>
          <w:rFonts w:ascii="等线" w:eastAsia="等线" w:hAnsi="等线" w:cs="Tahoma"/>
          <w:b/>
          <w:sz w:val="30"/>
          <w:szCs w:val="30"/>
          <w:u w:val="single"/>
        </w:rPr>
        <w:t>招标公告</w:t>
      </w:r>
    </w:p>
    <w:p w14:paraId="35833B73" w14:textId="77777777" w:rsidR="006D331F" w:rsidRDefault="006D331F" w:rsidP="006D331F">
      <w:pPr>
        <w:spacing w:line="440" w:lineRule="exact"/>
        <w:jc w:val="center"/>
        <w:rPr>
          <w:rFonts w:eastAsia="黑体"/>
          <w:sz w:val="20"/>
          <w:szCs w:val="20"/>
        </w:rPr>
      </w:pPr>
      <w:r>
        <w:rPr>
          <w:rFonts w:eastAsia="黑体"/>
          <w:sz w:val="29"/>
          <w:szCs w:val="29"/>
        </w:rPr>
        <w:t xml:space="preserve"> </w:t>
      </w:r>
      <w:r>
        <w:rPr>
          <w:rFonts w:eastAsia="黑体"/>
          <w:sz w:val="20"/>
          <w:szCs w:val="20"/>
        </w:rPr>
        <w:t xml:space="preserve">               </w:t>
      </w:r>
    </w:p>
    <w:p w14:paraId="068C6959" w14:textId="77777777" w:rsidR="006D331F" w:rsidRDefault="006D331F" w:rsidP="006D331F">
      <w:pPr>
        <w:pStyle w:val="2TimesNewRoman5020"/>
        <w:spacing w:line="360" w:lineRule="auto"/>
      </w:pPr>
      <w:bookmarkStart w:id="0" w:name="_Toc179632528"/>
      <w:bookmarkStart w:id="1" w:name="_Toc152045512"/>
      <w:bookmarkStart w:id="2" w:name="_Toc144974480"/>
      <w:bookmarkStart w:id="3" w:name="_Toc152042288"/>
      <w:r>
        <w:t xml:space="preserve">1. </w:t>
      </w:r>
      <w:r>
        <w:t>招标条件</w:t>
      </w:r>
      <w:bookmarkEnd w:id="0"/>
      <w:bookmarkEnd w:id="1"/>
      <w:bookmarkEnd w:id="2"/>
      <w:bookmarkEnd w:id="3"/>
    </w:p>
    <w:p w14:paraId="53B22225" w14:textId="77777777" w:rsidR="006D331F" w:rsidRDefault="006D331F" w:rsidP="006D331F">
      <w:pPr>
        <w:pStyle w:val="1"/>
        <w:rPr>
          <w:b/>
          <w:bCs/>
          <w:color w:val="auto"/>
        </w:rPr>
      </w:pPr>
      <w:r>
        <w:rPr>
          <w:color w:val="auto"/>
        </w:rPr>
        <w:t>本</w:t>
      </w:r>
      <w:r>
        <w:rPr>
          <w:rFonts w:hint="eastAsia"/>
          <w:color w:val="auto"/>
        </w:rPr>
        <w:t>招标</w:t>
      </w:r>
      <w:r>
        <w:rPr>
          <w:color w:val="auto"/>
        </w:rPr>
        <w:t>项目</w:t>
      </w:r>
      <w:r w:rsidRPr="00EE7B85">
        <w:rPr>
          <w:rFonts w:hint="eastAsia"/>
          <w:b/>
          <w:color w:val="auto"/>
          <w:u w:val="single"/>
        </w:rPr>
        <w:t>漳州核电厂前区工程楼装饰工程施工</w:t>
      </w:r>
      <w:r>
        <w:rPr>
          <w:rFonts w:hint="eastAsia"/>
          <w:b/>
          <w:color w:val="auto"/>
          <w:u w:val="single"/>
        </w:rPr>
        <w:t>项目</w:t>
      </w:r>
      <w:r>
        <w:rPr>
          <w:rFonts w:hint="eastAsia"/>
          <w:color w:val="auto"/>
        </w:rPr>
        <w:t>已审批，</w:t>
      </w:r>
      <w:r>
        <w:rPr>
          <w:color w:val="auto"/>
        </w:rPr>
        <w:t>资金来源已落实</w:t>
      </w:r>
      <w:r>
        <w:rPr>
          <w:rFonts w:hint="eastAsia"/>
          <w:color w:val="auto"/>
        </w:rPr>
        <w:t>。</w:t>
      </w:r>
      <w:r>
        <w:rPr>
          <w:color w:val="auto"/>
        </w:rPr>
        <w:t>招标人为</w:t>
      </w:r>
      <w:r w:rsidRPr="00EE7B85">
        <w:rPr>
          <w:rFonts w:hint="eastAsia"/>
          <w:b/>
          <w:color w:val="auto"/>
          <w:u w:val="single"/>
        </w:rPr>
        <w:t xml:space="preserve"> 中核国电漳州能源有限公司</w:t>
      </w:r>
      <w:r>
        <w:rPr>
          <w:rFonts w:hint="eastAsia"/>
          <w:color w:val="auto"/>
        </w:rPr>
        <w:t>，项目</w:t>
      </w:r>
      <w:r>
        <w:rPr>
          <w:color w:val="auto"/>
        </w:rPr>
        <w:t>已具备招标条件</w:t>
      </w:r>
      <w:r>
        <w:rPr>
          <w:rFonts w:hint="eastAsia"/>
          <w:color w:val="auto"/>
        </w:rPr>
        <w:t>，</w:t>
      </w:r>
      <w:r>
        <w:rPr>
          <w:rFonts w:hint="eastAsia"/>
          <w:b/>
          <w:color w:val="auto"/>
          <w:u w:val="single"/>
        </w:rPr>
        <w:t>中核（上海）供应链管理有限公司</w:t>
      </w:r>
      <w:r>
        <w:rPr>
          <w:rFonts w:hint="eastAsia"/>
          <w:color w:val="auto"/>
        </w:rPr>
        <w:t>（以下简称“招标代理机构”）受招标人委托，现对该项目进行公开招标。</w:t>
      </w:r>
    </w:p>
    <w:p w14:paraId="73D4C2B9" w14:textId="77777777" w:rsidR="006D331F" w:rsidRDefault="006D331F" w:rsidP="006D331F">
      <w:pPr>
        <w:pStyle w:val="2TimesNewRoman5020"/>
        <w:spacing w:line="360" w:lineRule="auto"/>
      </w:pPr>
      <w:bookmarkStart w:id="4" w:name="_Toc152045513"/>
      <w:bookmarkStart w:id="5" w:name="_Toc152042289"/>
      <w:bookmarkStart w:id="6" w:name="_Toc144974481"/>
      <w:bookmarkStart w:id="7" w:name="_Toc179632529"/>
      <w:r>
        <w:t xml:space="preserve">2. </w:t>
      </w:r>
      <w:r>
        <w:t>项目概况与招标范围</w:t>
      </w:r>
      <w:bookmarkEnd w:id="4"/>
      <w:bookmarkEnd w:id="5"/>
      <w:bookmarkEnd w:id="6"/>
      <w:bookmarkEnd w:id="7"/>
    </w:p>
    <w:p w14:paraId="443F38E1" w14:textId="77777777" w:rsidR="006D331F" w:rsidRDefault="006D331F" w:rsidP="006D331F">
      <w:pPr>
        <w:spacing w:line="360" w:lineRule="auto"/>
        <w:ind w:firstLineChars="200" w:firstLine="480"/>
        <w:contextualSpacing/>
        <w:rPr>
          <w:rFonts w:ascii="宋体" w:hAnsi="宋体"/>
          <w:szCs w:val="21"/>
          <w:u w:val="single"/>
        </w:rPr>
      </w:pPr>
      <w:bookmarkStart w:id="8" w:name="_Toc179632530"/>
      <w:bookmarkStart w:id="9" w:name="_Toc152042290"/>
      <w:bookmarkStart w:id="10" w:name="_Toc144974482"/>
      <w:bookmarkStart w:id="11" w:name="_Toc152045514"/>
      <w:r>
        <w:rPr>
          <w:rFonts w:ascii="宋体" w:hAnsi="宋体"/>
          <w:szCs w:val="21"/>
        </w:rPr>
        <w:t>2.1招标编号：</w:t>
      </w:r>
      <w:r w:rsidRPr="00560D48">
        <w:rPr>
          <w:rFonts w:ascii="宋体" w:hAnsi="宋体" w:hint="eastAsia"/>
          <w:szCs w:val="21"/>
          <w:u w:val="single"/>
        </w:rPr>
        <w:t>CNSC-21ZZHD022553</w:t>
      </w:r>
    </w:p>
    <w:p w14:paraId="4875EB60" w14:textId="77777777" w:rsidR="006D331F" w:rsidRDefault="006D331F" w:rsidP="006D331F">
      <w:pPr>
        <w:spacing w:line="360" w:lineRule="auto"/>
        <w:ind w:firstLineChars="200" w:firstLine="480"/>
        <w:contextualSpacing/>
        <w:jc w:val="left"/>
        <w:rPr>
          <w:rFonts w:ascii="宋体" w:hAnsi="宋体"/>
          <w:szCs w:val="21"/>
          <w:u w:val="single"/>
        </w:rPr>
      </w:pPr>
      <w:r>
        <w:rPr>
          <w:rFonts w:ascii="宋体" w:hAnsi="宋体"/>
          <w:szCs w:val="21"/>
        </w:rPr>
        <w:t>2.2项目名称：</w:t>
      </w:r>
      <w:r w:rsidRPr="00EE7B85">
        <w:rPr>
          <w:rFonts w:ascii="宋体" w:hAnsi="宋体" w:hint="eastAsia"/>
          <w:szCs w:val="21"/>
          <w:u w:val="single"/>
        </w:rPr>
        <w:t>漳州核电厂前区工程楼装饰工程</w:t>
      </w:r>
    </w:p>
    <w:p w14:paraId="6ED3A155" w14:textId="77777777" w:rsidR="006D331F" w:rsidRDefault="006D331F" w:rsidP="006D331F">
      <w:pPr>
        <w:spacing w:line="360" w:lineRule="auto"/>
        <w:ind w:firstLineChars="200" w:firstLine="480"/>
        <w:contextualSpacing/>
        <w:rPr>
          <w:rFonts w:ascii="宋体" w:hAnsi="宋体"/>
          <w:szCs w:val="21"/>
          <w:u w:val="single"/>
        </w:rPr>
      </w:pPr>
      <w:r>
        <w:rPr>
          <w:rFonts w:ascii="宋体" w:hAnsi="宋体"/>
          <w:szCs w:val="21"/>
        </w:rPr>
        <w:t>2.3项目概况：</w:t>
      </w:r>
      <w:r>
        <w:rPr>
          <w:rFonts w:hAnsi="宋体" w:hint="eastAsia"/>
        </w:rPr>
        <w:t>厂前区工程楼位于福建省云霄县列屿镇漳州核电厂区内西南部，总建筑面积</w:t>
      </w:r>
      <w:r>
        <w:rPr>
          <w:rFonts w:hAnsi="宋体" w:hint="eastAsia"/>
        </w:rPr>
        <w:t>61231.89</w:t>
      </w:r>
      <w:r>
        <w:rPr>
          <w:rFonts w:hAnsi="宋体" w:hint="eastAsia"/>
        </w:rPr>
        <w:t>㎡，其中地上面积</w:t>
      </w:r>
      <w:r>
        <w:rPr>
          <w:rFonts w:hAnsi="宋体" w:hint="eastAsia"/>
        </w:rPr>
        <w:t>53057.6</w:t>
      </w:r>
      <w:r>
        <w:rPr>
          <w:rFonts w:hAnsi="宋体" w:hint="eastAsia"/>
        </w:rPr>
        <w:t>㎡，地下面积</w:t>
      </w:r>
      <w:r>
        <w:rPr>
          <w:rFonts w:hAnsi="宋体" w:hint="eastAsia"/>
        </w:rPr>
        <w:t>8174.29</w:t>
      </w:r>
      <w:r>
        <w:rPr>
          <w:rFonts w:hAnsi="宋体" w:hint="eastAsia"/>
        </w:rPr>
        <w:t>平方米；建筑类别：一类高层公共建筑；工程楼设计使用年限</w:t>
      </w:r>
      <w:r>
        <w:rPr>
          <w:rFonts w:hAnsi="宋体" w:hint="eastAsia"/>
        </w:rPr>
        <w:t>50</w:t>
      </w:r>
      <w:r>
        <w:rPr>
          <w:rFonts w:hAnsi="宋体" w:hint="eastAsia"/>
        </w:rPr>
        <w:t>年；耐火等级：二级。地上部分由</w:t>
      </w:r>
      <w:r>
        <w:rPr>
          <w:rFonts w:hAnsi="宋体" w:hint="eastAsia"/>
        </w:rPr>
        <w:t>2</w:t>
      </w:r>
      <w:r>
        <w:rPr>
          <w:rFonts w:hAnsi="宋体" w:hint="eastAsia"/>
        </w:rPr>
        <w:t>栋高</w:t>
      </w:r>
      <w:r>
        <w:rPr>
          <w:rFonts w:hAnsi="宋体" w:hint="eastAsia"/>
        </w:rPr>
        <w:t>4</w:t>
      </w:r>
      <w:r>
        <w:rPr>
          <w:rFonts w:hAnsi="宋体"/>
        </w:rPr>
        <w:t>8.6</w:t>
      </w:r>
      <w:r>
        <w:rPr>
          <w:rFonts w:hAnsi="宋体" w:hint="eastAsia"/>
        </w:rPr>
        <w:t>米（局部屋面</w:t>
      </w:r>
      <w:r>
        <w:rPr>
          <w:rFonts w:hAnsi="宋体" w:hint="eastAsia"/>
        </w:rPr>
        <w:t>5</w:t>
      </w:r>
      <w:r>
        <w:rPr>
          <w:rFonts w:hAnsi="宋体"/>
        </w:rPr>
        <w:t>3.4</w:t>
      </w:r>
      <w:r>
        <w:rPr>
          <w:rFonts w:hAnsi="宋体"/>
        </w:rPr>
        <w:t>米</w:t>
      </w:r>
      <w:r>
        <w:rPr>
          <w:rFonts w:hAnsi="宋体" w:hint="eastAsia"/>
        </w:rPr>
        <w:t>）的</w:t>
      </w:r>
      <w:r>
        <w:rPr>
          <w:rFonts w:hAnsi="宋体" w:hint="eastAsia"/>
        </w:rPr>
        <w:t>12</w:t>
      </w:r>
      <w:r>
        <w:rPr>
          <w:rFonts w:hAnsi="宋体" w:hint="eastAsia"/>
        </w:rPr>
        <w:t>层塔楼和高约</w:t>
      </w:r>
      <w:r>
        <w:rPr>
          <w:rFonts w:hAnsi="宋体" w:hint="eastAsia"/>
        </w:rPr>
        <w:t>14</w:t>
      </w:r>
      <w:r>
        <w:rPr>
          <w:rFonts w:hAnsi="宋体" w:hint="eastAsia"/>
        </w:rPr>
        <w:t>米的</w:t>
      </w:r>
      <w:r>
        <w:rPr>
          <w:rFonts w:hAnsi="宋体" w:hint="eastAsia"/>
        </w:rPr>
        <w:t>3</w:t>
      </w:r>
      <w:r>
        <w:rPr>
          <w:rFonts w:hAnsi="宋体" w:hint="eastAsia"/>
        </w:rPr>
        <w:t>层裙楼组成；地下共一层地下室，功能为地下车库及设备用房。</w:t>
      </w:r>
    </w:p>
    <w:p w14:paraId="47E12374" w14:textId="77777777" w:rsidR="006D331F" w:rsidRDefault="006D331F" w:rsidP="006D331F">
      <w:pPr>
        <w:spacing w:line="360" w:lineRule="auto"/>
        <w:ind w:firstLineChars="200" w:firstLine="480"/>
        <w:contextualSpacing/>
        <w:rPr>
          <w:rFonts w:ascii="宋体" w:hAnsi="宋体"/>
          <w:szCs w:val="21"/>
          <w:u w:val="single"/>
        </w:rPr>
      </w:pPr>
      <w:r>
        <w:rPr>
          <w:rFonts w:ascii="宋体" w:hAnsi="宋体"/>
          <w:szCs w:val="21"/>
        </w:rPr>
        <w:t>2.</w:t>
      </w:r>
      <w:r>
        <w:rPr>
          <w:rFonts w:ascii="宋体" w:hAnsi="宋体" w:hint="eastAsia"/>
          <w:szCs w:val="21"/>
        </w:rPr>
        <w:t>4</w:t>
      </w:r>
      <w:r>
        <w:rPr>
          <w:rFonts w:ascii="宋体" w:hAnsi="宋体"/>
          <w:szCs w:val="21"/>
        </w:rPr>
        <w:t>招标范围：</w:t>
      </w:r>
    </w:p>
    <w:p w14:paraId="2319F06F" w14:textId="77777777" w:rsidR="006D331F" w:rsidRDefault="006D331F" w:rsidP="006D331F">
      <w:pPr>
        <w:pStyle w:val="a8"/>
        <w:tabs>
          <w:tab w:val="clear" w:pos="567"/>
        </w:tabs>
        <w:snapToGrid w:val="0"/>
        <w:spacing w:line="360" w:lineRule="auto"/>
        <w:ind w:firstLine="480"/>
        <w:jc w:val="both"/>
        <w:rPr>
          <w:rFonts w:hAnsi="宋体"/>
          <w:szCs w:val="24"/>
        </w:rPr>
      </w:pPr>
      <w:r>
        <w:rPr>
          <w:rFonts w:hAnsi="宋体" w:hint="eastAsia"/>
          <w:szCs w:val="24"/>
        </w:rPr>
        <w:t>完成厂前区工程楼地上部分（包括主楼与裙楼）的室内装饰工程施工全部工作，</w:t>
      </w:r>
      <w:r w:rsidRPr="00BD6EC5">
        <w:rPr>
          <w:rFonts w:hAnsi="宋体" w:hint="eastAsia"/>
          <w:szCs w:val="24"/>
        </w:rPr>
        <w:t>统一负责与主体建安工程、其他设备安装工程等的施工接口、协调管理</w:t>
      </w:r>
      <w:r>
        <w:rPr>
          <w:rFonts w:hAnsi="宋体" w:hint="eastAsia"/>
          <w:szCs w:val="24"/>
        </w:rPr>
        <w:t>，</w:t>
      </w:r>
      <w:r w:rsidRPr="00612FC7">
        <w:rPr>
          <w:rFonts w:hAnsi="宋体" w:hint="eastAsia"/>
          <w:szCs w:val="24"/>
        </w:rPr>
        <w:t>对承包范围内的安全、质量、进度、技术和环境控制承担合同责任并对业主负责。</w:t>
      </w:r>
      <w:r>
        <w:rPr>
          <w:rFonts w:hAnsi="宋体" w:hint="eastAsia"/>
          <w:szCs w:val="24"/>
        </w:rPr>
        <w:t>包括但不限于：</w:t>
      </w:r>
    </w:p>
    <w:p w14:paraId="35299D41" w14:textId="77777777" w:rsidR="006D331F" w:rsidRDefault="006D331F" w:rsidP="006D331F">
      <w:pPr>
        <w:pStyle w:val="a8"/>
        <w:tabs>
          <w:tab w:val="clear" w:pos="567"/>
        </w:tabs>
        <w:snapToGrid w:val="0"/>
        <w:spacing w:line="360" w:lineRule="auto"/>
        <w:ind w:firstLineChars="200" w:firstLine="480"/>
        <w:jc w:val="both"/>
        <w:rPr>
          <w:rFonts w:hAnsi="宋体"/>
          <w:szCs w:val="24"/>
        </w:rPr>
      </w:pPr>
      <w:r w:rsidRPr="00E556A3">
        <w:rPr>
          <w:rFonts w:hAnsi="宋体" w:hint="eastAsia"/>
          <w:szCs w:val="24"/>
        </w:rPr>
        <w:t>完成工程楼地上部分（一层至十二层）室内装饰工程的材料采购及施工，主要包括门厅、智慧工地工程指挥中心、模拟机主控室、报告厅、电梯厅、过道、餐厅、厨房、培训教室、办公室、会议室、文印中心、茶水间、卫生间以及各类库房、机房等房间。</w:t>
      </w:r>
    </w:p>
    <w:p w14:paraId="188292AB" w14:textId="77777777" w:rsidR="006D331F" w:rsidRPr="002A7C70" w:rsidRDefault="006D331F" w:rsidP="006D331F">
      <w:pPr>
        <w:pStyle w:val="a8"/>
        <w:tabs>
          <w:tab w:val="clear" w:pos="567"/>
        </w:tabs>
        <w:snapToGrid w:val="0"/>
        <w:spacing w:line="360" w:lineRule="auto"/>
        <w:ind w:firstLineChars="200" w:firstLine="480"/>
        <w:jc w:val="both"/>
        <w:rPr>
          <w:rFonts w:hAnsi="宋体" w:hint="eastAsia"/>
          <w:szCs w:val="24"/>
        </w:rPr>
      </w:pPr>
      <w:r>
        <w:rPr>
          <w:rFonts w:hAnsi="宋体" w:hint="eastAsia"/>
          <w:szCs w:val="24"/>
        </w:rPr>
        <w:t>工程项目的编制施工组织设计、编制专项施工方案、施工交底与技术澄清。提供拟采用的主要材料和设备清单，</w:t>
      </w:r>
      <w:r w:rsidRPr="008469E0">
        <w:rPr>
          <w:rFonts w:hAnsi="宋体" w:hint="eastAsia"/>
          <w:szCs w:val="24"/>
        </w:rPr>
        <w:t>按照</w:t>
      </w:r>
      <w:r>
        <w:rPr>
          <w:rFonts w:hAnsi="宋体" w:hint="eastAsia"/>
          <w:szCs w:val="24"/>
        </w:rPr>
        <w:t>采购</w:t>
      </w:r>
      <w:proofErr w:type="gramStart"/>
      <w:r>
        <w:rPr>
          <w:rFonts w:hAnsi="宋体" w:hint="eastAsia"/>
          <w:szCs w:val="24"/>
        </w:rPr>
        <w:t>方</w:t>
      </w:r>
      <w:r w:rsidRPr="008469E0">
        <w:rPr>
          <w:rFonts w:hAnsi="宋体" w:hint="eastAsia"/>
          <w:szCs w:val="24"/>
        </w:rPr>
        <w:t>封样程序</w:t>
      </w:r>
      <w:proofErr w:type="gramEnd"/>
      <w:r w:rsidRPr="008469E0">
        <w:rPr>
          <w:rFonts w:hAnsi="宋体" w:hint="eastAsia"/>
          <w:szCs w:val="24"/>
        </w:rPr>
        <w:t>开展封样工作</w:t>
      </w:r>
      <w:r>
        <w:rPr>
          <w:rFonts w:hAnsi="宋体" w:hint="eastAsia"/>
          <w:szCs w:val="24"/>
        </w:rPr>
        <w:t>，对涉及</w:t>
      </w:r>
      <w:r>
        <w:rPr>
          <w:rFonts w:hAnsi="宋体" w:hint="eastAsia"/>
          <w:szCs w:val="24"/>
        </w:rPr>
        <w:lastRenderedPageBreak/>
        <w:t>结构安全和使用功能的设备材料进行复验并提交检测报告。根据采购方要求，提供</w:t>
      </w:r>
      <w:r w:rsidRPr="002A7C70">
        <w:rPr>
          <w:rFonts w:hAnsi="宋体" w:hint="eastAsia"/>
          <w:szCs w:val="24"/>
        </w:rPr>
        <w:t>材料及设备检测报告、合格证等证明文件（包括材料的资料收集、整理、归档）</w:t>
      </w:r>
      <w:r>
        <w:rPr>
          <w:rFonts w:hAnsi="宋体" w:hint="eastAsia"/>
          <w:szCs w:val="24"/>
        </w:rPr>
        <w:t>，提供</w:t>
      </w:r>
      <w:r w:rsidRPr="002A7C70">
        <w:rPr>
          <w:rFonts w:hAnsi="宋体" w:hint="eastAsia"/>
          <w:szCs w:val="24"/>
        </w:rPr>
        <w:t>所有所需的资料、竣工图、维护手册等</w:t>
      </w:r>
      <w:r>
        <w:rPr>
          <w:rFonts w:hAnsi="宋体" w:hint="eastAsia"/>
          <w:szCs w:val="24"/>
        </w:rPr>
        <w:t>（</w:t>
      </w:r>
      <w:r w:rsidRPr="005844A5">
        <w:rPr>
          <w:rFonts w:hAnsi="宋体" w:hint="eastAsia"/>
          <w:szCs w:val="24"/>
        </w:rPr>
        <w:t>包括材料的资料收集、整理、归档）</w:t>
      </w:r>
      <w:r>
        <w:rPr>
          <w:rFonts w:hAnsi="宋体" w:hint="eastAsia"/>
          <w:szCs w:val="24"/>
        </w:rPr>
        <w:t>。</w:t>
      </w:r>
    </w:p>
    <w:p w14:paraId="64416B9B" w14:textId="77777777" w:rsidR="006D331F" w:rsidRDefault="006D331F" w:rsidP="006D331F">
      <w:pPr>
        <w:pStyle w:val="a8"/>
        <w:tabs>
          <w:tab w:val="clear" w:pos="567"/>
        </w:tabs>
        <w:snapToGrid w:val="0"/>
        <w:spacing w:line="360" w:lineRule="auto"/>
        <w:ind w:firstLine="480"/>
        <w:jc w:val="both"/>
        <w:rPr>
          <w:rFonts w:hAnsi="宋体"/>
          <w:szCs w:val="24"/>
        </w:rPr>
      </w:pPr>
      <w:r>
        <w:rPr>
          <w:rFonts w:hAnsi="宋体" w:hint="eastAsia"/>
          <w:szCs w:val="24"/>
        </w:rPr>
        <w:t>依照采购方提供的施工图纸及技术文件完成工程楼地上部分室内装饰工程的材料采购及施工（具体以工程量清单及施工图设计文件为准）。在施工过程中根据工程实际情况及采购方需求，提供方案优化、施工工艺优化、</w:t>
      </w:r>
      <w:r w:rsidRPr="002A7C70">
        <w:rPr>
          <w:rFonts w:hAnsi="宋体" w:hint="eastAsia"/>
          <w:szCs w:val="24"/>
        </w:rPr>
        <w:t>精装</w:t>
      </w:r>
      <w:proofErr w:type="gramStart"/>
      <w:r w:rsidRPr="002A7C70">
        <w:rPr>
          <w:rFonts w:hAnsi="宋体" w:hint="eastAsia"/>
          <w:szCs w:val="24"/>
        </w:rPr>
        <w:t>修施工</w:t>
      </w:r>
      <w:proofErr w:type="gramEnd"/>
      <w:r w:rsidRPr="002A7C70">
        <w:rPr>
          <w:rFonts w:hAnsi="宋体" w:hint="eastAsia"/>
          <w:szCs w:val="24"/>
        </w:rPr>
        <w:t>图纸深化及相关补充设计</w:t>
      </w:r>
      <w:r>
        <w:rPr>
          <w:rFonts w:hAnsi="宋体" w:hint="eastAsia"/>
          <w:szCs w:val="24"/>
        </w:rPr>
        <w:t>等服务，并配合开展本工程其他设备的安装施工。</w:t>
      </w:r>
      <w:r w:rsidRPr="004B4580">
        <w:rPr>
          <w:rFonts w:hAnsi="宋体" w:hint="eastAsia"/>
          <w:szCs w:val="24"/>
        </w:rPr>
        <w:t>施工过程中持续性不间断</w:t>
      </w:r>
      <w:r>
        <w:rPr>
          <w:rFonts w:hAnsi="宋体" w:hint="eastAsia"/>
          <w:szCs w:val="24"/>
        </w:rPr>
        <w:t>开展</w:t>
      </w:r>
      <w:r w:rsidRPr="004B4580">
        <w:rPr>
          <w:rFonts w:hAnsi="宋体" w:hint="eastAsia"/>
          <w:szCs w:val="24"/>
        </w:rPr>
        <w:t>室内及公共区保洁工作</w:t>
      </w:r>
      <w:r>
        <w:rPr>
          <w:rFonts w:hAnsi="宋体" w:hint="eastAsia"/>
          <w:szCs w:val="24"/>
        </w:rPr>
        <w:t>，直至向</w:t>
      </w:r>
      <w:r w:rsidRPr="004B4580">
        <w:rPr>
          <w:rFonts w:hAnsi="宋体" w:hint="eastAsia"/>
          <w:szCs w:val="24"/>
        </w:rPr>
        <w:t>相关运营方移交</w:t>
      </w:r>
      <w:r>
        <w:rPr>
          <w:rFonts w:hAnsi="宋体" w:hint="eastAsia"/>
          <w:szCs w:val="24"/>
        </w:rPr>
        <w:t>。竣工验收前应完成</w:t>
      </w:r>
      <w:r w:rsidRPr="004B4580">
        <w:rPr>
          <w:rFonts w:hAnsi="宋体" w:hint="eastAsia"/>
          <w:szCs w:val="24"/>
        </w:rPr>
        <w:t>隔音检测、空气质量检测、环境质量检测（按规范要求及批次要求）等</w:t>
      </w:r>
      <w:r>
        <w:rPr>
          <w:rFonts w:hAnsi="宋体" w:hint="eastAsia"/>
          <w:szCs w:val="24"/>
        </w:rPr>
        <w:t>并向采购方提交相关检测报告及资料，此部分费用包含在总价之内。</w:t>
      </w:r>
    </w:p>
    <w:p w14:paraId="3CCA1012" w14:textId="77777777" w:rsidR="006D331F" w:rsidRDefault="006D331F" w:rsidP="006D331F">
      <w:pPr>
        <w:spacing w:line="360" w:lineRule="auto"/>
        <w:ind w:firstLineChars="200" w:firstLine="480"/>
        <w:contextualSpacing/>
        <w:rPr>
          <w:rFonts w:ascii="宋体" w:hAnsi="宋体"/>
          <w:szCs w:val="21"/>
          <w:u w:val="single"/>
        </w:rPr>
      </w:pPr>
      <w:r w:rsidRPr="005844A5">
        <w:rPr>
          <w:rFonts w:hAnsi="宋体" w:hint="eastAsia"/>
        </w:rPr>
        <w:t>配合</w:t>
      </w:r>
      <w:r>
        <w:rPr>
          <w:rFonts w:hAnsi="宋体"/>
        </w:rPr>
        <w:t>采购方</w:t>
      </w:r>
      <w:r>
        <w:rPr>
          <w:rFonts w:hAnsi="宋体" w:hint="eastAsia"/>
        </w:rPr>
        <w:t>完成交付使用前的各项相关准备工作，并负责移交到采购方</w:t>
      </w:r>
      <w:r w:rsidRPr="005844A5">
        <w:rPr>
          <w:rFonts w:hAnsi="宋体" w:hint="eastAsia"/>
        </w:rPr>
        <w:t>；根据</w:t>
      </w:r>
      <w:r>
        <w:rPr>
          <w:rFonts w:hAnsi="宋体" w:hint="eastAsia"/>
        </w:rPr>
        <w:t>采购方</w:t>
      </w:r>
      <w:r w:rsidRPr="005844A5">
        <w:rPr>
          <w:rFonts w:hAnsi="宋体" w:hint="eastAsia"/>
        </w:rPr>
        <w:t>的要求，提供所有所需的资料、竣工图、维护手册等</w:t>
      </w:r>
      <w:r>
        <w:rPr>
          <w:rFonts w:hAnsi="宋体" w:hint="eastAsia"/>
        </w:rPr>
        <w:t>。参与项目竣工验收、第三方消防检测、配合完成竣工后工程资料编制与移交等工作。竣工验收后，负责</w:t>
      </w:r>
      <w:r w:rsidRPr="004B4580">
        <w:rPr>
          <w:rFonts w:hAnsi="宋体" w:hint="eastAsia"/>
        </w:rPr>
        <w:t>本工程缺陷责任期和</w:t>
      </w:r>
      <w:proofErr w:type="gramStart"/>
      <w:r w:rsidRPr="004B4580">
        <w:rPr>
          <w:rFonts w:hAnsi="宋体" w:hint="eastAsia"/>
        </w:rPr>
        <w:t>质保</w:t>
      </w:r>
      <w:proofErr w:type="gramEnd"/>
      <w:r w:rsidRPr="004B4580">
        <w:rPr>
          <w:rFonts w:hAnsi="宋体" w:hint="eastAsia"/>
        </w:rPr>
        <w:t>期限内的维保工作</w:t>
      </w:r>
      <w:r>
        <w:rPr>
          <w:rFonts w:hAnsi="宋体" w:hint="eastAsia"/>
        </w:rPr>
        <w:t>。</w:t>
      </w:r>
    </w:p>
    <w:p w14:paraId="2ED7588F" w14:textId="77777777" w:rsidR="006D331F" w:rsidRDefault="006D331F" w:rsidP="006D331F">
      <w:pPr>
        <w:widowControl/>
        <w:spacing w:line="360" w:lineRule="auto"/>
        <w:ind w:firstLineChars="200" w:firstLine="480"/>
        <w:contextualSpacing/>
        <w:jc w:val="left"/>
        <w:rPr>
          <w:rFonts w:ascii="宋体" w:hAnsi="宋体"/>
          <w:szCs w:val="21"/>
          <w:u w:val="single"/>
        </w:rPr>
      </w:pPr>
      <w:r>
        <w:rPr>
          <w:rFonts w:ascii="宋体" w:hAnsi="宋体"/>
          <w:szCs w:val="21"/>
        </w:rPr>
        <w:t>2.5建设地点</w:t>
      </w:r>
      <w:r>
        <w:rPr>
          <w:rFonts w:ascii="宋体" w:hAnsi="宋体" w:hint="eastAsia"/>
          <w:szCs w:val="21"/>
        </w:rPr>
        <w:t>/项目地点</w:t>
      </w:r>
      <w:r>
        <w:rPr>
          <w:rFonts w:ascii="宋体" w:hAnsi="宋体"/>
          <w:szCs w:val="21"/>
        </w:rPr>
        <w:t>：</w:t>
      </w:r>
      <w:r w:rsidRPr="00A667DA">
        <w:rPr>
          <w:rFonts w:hint="eastAsia"/>
          <w:u w:val="single"/>
        </w:rPr>
        <w:t>福建省云霄县列屿镇漳州核电厂区内</w:t>
      </w:r>
      <w:r w:rsidRPr="00A667DA">
        <w:rPr>
          <w:rFonts w:ascii="宋体" w:hAnsi="宋体" w:hint="eastAsia"/>
          <w:szCs w:val="21"/>
          <w:u w:val="single"/>
        </w:rPr>
        <w:t xml:space="preserve"> </w:t>
      </w:r>
    </w:p>
    <w:p w14:paraId="166D2D82" w14:textId="77777777" w:rsidR="006D331F" w:rsidRDefault="006D331F" w:rsidP="006D331F">
      <w:pPr>
        <w:spacing w:line="360" w:lineRule="auto"/>
        <w:ind w:firstLineChars="200" w:firstLine="480"/>
        <w:contextualSpacing/>
        <w:rPr>
          <w:rFonts w:ascii="宋体" w:hAnsi="宋体" w:hint="eastAsia"/>
          <w:szCs w:val="21"/>
          <w:u w:val="single"/>
        </w:rPr>
      </w:pPr>
      <w:r>
        <w:rPr>
          <w:rFonts w:ascii="宋体" w:hAnsi="宋体"/>
          <w:szCs w:val="21"/>
        </w:rPr>
        <w:t>2.6计划工期：</w:t>
      </w:r>
      <w:r>
        <w:rPr>
          <w:rFonts w:ascii="宋体" w:hAnsi="宋体" w:hint="eastAsia"/>
          <w:szCs w:val="21"/>
          <w:u w:val="single"/>
        </w:rPr>
        <w:t xml:space="preserve"> 1</w:t>
      </w:r>
      <w:r>
        <w:rPr>
          <w:rFonts w:ascii="宋体" w:hAnsi="宋体"/>
          <w:szCs w:val="21"/>
          <w:u w:val="single"/>
        </w:rPr>
        <w:t>80</w:t>
      </w:r>
      <w:r>
        <w:rPr>
          <w:rFonts w:ascii="宋体" w:hAnsi="宋体" w:hint="eastAsia"/>
          <w:szCs w:val="21"/>
          <w:u w:val="single"/>
        </w:rPr>
        <w:t>日历天。</w:t>
      </w:r>
    </w:p>
    <w:p w14:paraId="7577999B" w14:textId="77777777" w:rsidR="006D331F" w:rsidRDefault="006D331F" w:rsidP="006D331F">
      <w:pPr>
        <w:spacing w:line="360" w:lineRule="auto"/>
        <w:ind w:firstLineChars="200" w:firstLine="480"/>
        <w:contextualSpacing/>
        <w:rPr>
          <w:rFonts w:ascii="宋体" w:hAnsi="宋体"/>
          <w:szCs w:val="21"/>
          <w:u w:val="single"/>
        </w:rPr>
      </w:pPr>
      <w:r>
        <w:rPr>
          <w:rFonts w:ascii="宋体" w:hAnsi="宋体" w:hint="eastAsia"/>
          <w:szCs w:val="21"/>
        </w:rPr>
        <w:t>2.</w:t>
      </w:r>
      <w:r>
        <w:rPr>
          <w:rFonts w:ascii="宋体" w:hAnsi="宋体"/>
          <w:szCs w:val="21"/>
        </w:rPr>
        <w:t>7</w:t>
      </w:r>
      <w:r>
        <w:rPr>
          <w:rFonts w:ascii="宋体" w:hAnsi="宋体" w:hint="eastAsia"/>
          <w:szCs w:val="21"/>
        </w:rPr>
        <w:t>质量要求或标准：</w:t>
      </w:r>
      <w:r>
        <w:rPr>
          <w:rFonts w:ascii="宋体" w:hAnsi="宋体"/>
          <w:szCs w:val="21"/>
          <w:u w:val="single"/>
        </w:rPr>
        <w:t>符合国家及行业现行相关标准</w:t>
      </w:r>
      <w:r>
        <w:rPr>
          <w:rFonts w:ascii="宋体" w:hAnsi="宋体" w:hint="eastAsia"/>
          <w:szCs w:val="21"/>
          <w:u w:val="single"/>
        </w:rPr>
        <w:t>。</w:t>
      </w:r>
    </w:p>
    <w:p w14:paraId="084CD728" w14:textId="77777777" w:rsidR="006D331F" w:rsidRDefault="006D331F" w:rsidP="006D331F">
      <w:pPr>
        <w:pStyle w:val="2TimesNewRoman5020"/>
        <w:spacing w:line="360" w:lineRule="auto"/>
      </w:pPr>
      <w:r>
        <w:t xml:space="preserve">3. </w:t>
      </w:r>
      <w:bookmarkStart w:id="12" w:name="_Toc19193109"/>
      <w:bookmarkEnd w:id="8"/>
      <w:bookmarkEnd w:id="9"/>
      <w:bookmarkEnd w:id="10"/>
      <w:bookmarkEnd w:id="11"/>
      <w:r>
        <w:rPr>
          <w:rFonts w:hint="eastAsia"/>
        </w:rPr>
        <w:t>投标人资格要求</w:t>
      </w:r>
      <w:bookmarkEnd w:id="12"/>
    </w:p>
    <w:p w14:paraId="06E6D926" w14:textId="77777777" w:rsidR="006D331F" w:rsidRPr="00C5240E" w:rsidRDefault="006D331F" w:rsidP="006D331F">
      <w:pPr>
        <w:pStyle w:val="1"/>
        <w:rPr>
          <w:rFonts w:ascii="宋体" w:hAnsi="宋体"/>
          <w:color w:val="auto"/>
        </w:rPr>
      </w:pPr>
      <w:bookmarkStart w:id="13" w:name="_Hlk22554509"/>
      <w:bookmarkStart w:id="14" w:name="_Hlk22554554"/>
      <w:bookmarkStart w:id="15" w:name="_Toc179632531"/>
      <w:bookmarkStart w:id="16" w:name="_Toc152042291"/>
      <w:bookmarkStart w:id="17" w:name="_Toc152045515"/>
      <w:bookmarkStart w:id="18" w:name="_Toc144974483"/>
      <w:r>
        <w:rPr>
          <w:rFonts w:ascii="宋体" w:hAnsi="宋体" w:hint="eastAsia"/>
          <w:color w:val="auto"/>
        </w:rPr>
        <w:t>（</w:t>
      </w:r>
      <w:r>
        <w:rPr>
          <w:rFonts w:ascii="宋体" w:hAnsi="宋体"/>
          <w:color w:val="auto"/>
        </w:rPr>
        <w:t>1</w:t>
      </w:r>
      <w:r>
        <w:rPr>
          <w:rFonts w:ascii="宋体" w:hAnsi="宋体"/>
          <w:color w:val="auto"/>
        </w:rPr>
        <w:t>）</w:t>
      </w:r>
      <w:r w:rsidRPr="00C5240E">
        <w:rPr>
          <w:rFonts w:ascii="宋体" w:hAnsi="宋体" w:hint="eastAsia"/>
          <w:color w:val="auto"/>
        </w:rPr>
        <w:t>在中华人民共和国境内拥有合法经营权力，具有独立的法人资格，符合国家有关规定，有资格和能力完成本招标项目的相关人员、设备、财务、技术能力；</w:t>
      </w:r>
    </w:p>
    <w:p w14:paraId="61254272" w14:textId="77777777" w:rsidR="006D331F" w:rsidRPr="00C5240E" w:rsidRDefault="006D331F" w:rsidP="006D331F">
      <w:pPr>
        <w:pStyle w:val="1"/>
        <w:rPr>
          <w:rFonts w:ascii="宋体" w:hAnsi="宋体" w:hint="eastAsia"/>
          <w:color w:val="auto"/>
        </w:rPr>
      </w:pPr>
      <w:r>
        <w:rPr>
          <w:rFonts w:ascii="宋体" w:hAnsi="宋体" w:hint="eastAsia"/>
          <w:color w:val="auto"/>
        </w:rPr>
        <w:t>（</w:t>
      </w:r>
      <w:r>
        <w:rPr>
          <w:rFonts w:ascii="宋体" w:hAnsi="宋体"/>
          <w:color w:val="auto"/>
        </w:rPr>
        <w:t>2</w:t>
      </w:r>
      <w:r>
        <w:rPr>
          <w:rFonts w:ascii="宋体" w:hAnsi="宋体"/>
          <w:color w:val="auto"/>
        </w:rPr>
        <w:t>）</w:t>
      </w:r>
      <w:r w:rsidRPr="00C5240E">
        <w:rPr>
          <w:rFonts w:ascii="宋体" w:hAnsi="宋体" w:hint="eastAsia"/>
          <w:color w:val="auto"/>
        </w:rPr>
        <w:t>投标人须有良好的银行信用和商业信誉，不得处于破产、停业、财产被接收或冻结等影响本项目合同目的实现的情形，财务状况良好；</w:t>
      </w:r>
    </w:p>
    <w:p w14:paraId="6D72FFBB" w14:textId="77777777" w:rsidR="006D331F" w:rsidRPr="00C5240E" w:rsidRDefault="006D331F" w:rsidP="006D331F">
      <w:pPr>
        <w:pStyle w:val="1"/>
        <w:rPr>
          <w:rFonts w:ascii="宋体" w:hAnsi="宋体"/>
          <w:color w:val="auto"/>
        </w:rPr>
      </w:pPr>
      <w:r>
        <w:rPr>
          <w:rFonts w:ascii="宋体" w:hAnsi="宋体" w:hint="eastAsia"/>
          <w:color w:val="auto"/>
        </w:rPr>
        <w:t>（</w:t>
      </w:r>
      <w:r>
        <w:rPr>
          <w:rFonts w:ascii="宋体" w:hAnsi="宋体"/>
          <w:color w:val="auto"/>
        </w:rPr>
        <w:t>3</w:t>
      </w:r>
      <w:r>
        <w:rPr>
          <w:rFonts w:ascii="宋体" w:hAnsi="宋体"/>
          <w:color w:val="auto"/>
        </w:rPr>
        <w:t>）</w:t>
      </w:r>
      <w:r w:rsidRPr="00C5240E">
        <w:rPr>
          <w:rFonts w:ascii="宋体" w:hAnsi="宋体" w:hint="eastAsia"/>
          <w:color w:val="auto"/>
        </w:rPr>
        <w:t>资质要求：具有建设行政主管部门颁发的建筑装修装饰工程专业承包一级资质或建筑工程施工总承包一级及以上资质，且具备有效期的安全生产许可证；</w:t>
      </w:r>
    </w:p>
    <w:p w14:paraId="6FC98D7C" w14:textId="77777777" w:rsidR="006D331F" w:rsidRDefault="006D331F" w:rsidP="006D331F">
      <w:pPr>
        <w:pStyle w:val="1"/>
        <w:rPr>
          <w:rFonts w:ascii="宋体" w:hAnsi="宋体"/>
          <w:color w:val="auto"/>
        </w:rPr>
      </w:pPr>
      <w:r>
        <w:rPr>
          <w:rFonts w:ascii="宋体" w:hAnsi="宋体" w:hint="eastAsia"/>
          <w:color w:val="auto"/>
        </w:rPr>
        <w:lastRenderedPageBreak/>
        <w:t>（</w:t>
      </w:r>
      <w:r>
        <w:rPr>
          <w:rFonts w:ascii="宋体" w:hAnsi="宋体" w:hint="eastAsia"/>
          <w:color w:val="auto"/>
        </w:rPr>
        <w:t>4</w:t>
      </w:r>
      <w:r>
        <w:rPr>
          <w:rFonts w:ascii="宋体" w:hAnsi="宋体"/>
          <w:color w:val="auto"/>
        </w:rPr>
        <w:t>）业绩要求：</w:t>
      </w:r>
      <w:r w:rsidRPr="00502B97">
        <w:rPr>
          <w:rFonts w:ascii="宋体" w:hAnsi="宋体" w:hint="eastAsia"/>
          <w:kern w:val="0"/>
        </w:rPr>
        <w:t>近三年内完成单体建筑面积</w:t>
      </w:r>
      <w:r w:rsidRPr="00502B97">
        <w:rPr>
          <w:rFonts w:ascii="宋体" w:hAnsi="宋体" w:hint="eastAsia"/>
          <w:kern w:val="0"/>
        </w:rPr>
        <w:t>50000</w:t>
      </w:r>
      <w:r w:rsidRPr="00502B97">
        <w:rPr>
          <w:rFonts w:ascii="宋体" w:hAnsi="宋体" w:hint="eastAsia"/>
          <w:kern w:val="0"/>
        </w:rPr>
        <w:t>㎡以上建筑装饰工程施工项目不少于一项</w:t>
      </w:r>
      <w:r w:rsidRPr="00502B97">
        <w:rPr>
          <w:rFonts w:ascii="宋体" w:hAnsi="宋体" w:hint="eastAsia"/>
          <w:color w:val="auto"/>
        </w:rPr>
        <w:t>；</w:t>
      </w:r>
    </w:p>
    <w:p w14:paraId="2245C543" w14:textId="77777777" w:rsidR="006D331F" w:rsidRDefault="006D331F" w:rsidP="006D331F">
      <w:pPr>
        <w:pStyle w:val="1"/>
        <w:ind w:firstLineChars="200"/>
        <w:rPr>
          <w:rFonts w:ascii="宋体" w:hAnsi="宋体"/>
          <w:color w:val="auto"/>
        </w:rPr>
      </w:pPr>
      <w:r>
        <w:rPr>
          <w:rFonts w:ascii="宋体" w:hAnsi="宋体" w:hint="eastAsia"/>
          <w:color w:val="auto"/>
        </w:rPr>
        <w:t>（</w:t>
      </w:r>
      <w:r>
        <w:rPr>
          <w:rFonts w:ascii="宋体" w:hAnsi="宋体" w:hint="eastAsia"/>
          <w:color w:val="auto"/>
        </w:rPr>
        <w:t>5</w:t>
      </w:r>
      <w:r>
        <w:rPr>
          <w:rFonts w:ascii="宋体" w:hAnsi="宋体"/>
          <w:color w:val="auto"/>
        </w:rPr>
        <w:t>）</w:t>
      </w:r>
      <w:r>
        <w:rPr>
          <w:rFonts w:ascii="宋体" w:hAnsi="宋体" w:hint="eastAsia"/>
          <w:color w:val="auto"/>
        </w:rPr>
        <w:t>人员</w:t>
      </w:r>
      <w:r>
        <w:rPr>
          <w:rFonts w:ascii="宋体" w:hAnsi="宋体"/>
          <w:color w:val="auto"/>
        </w:rPr>
        <w:t>要求：</w:t>
      </w:r>
    </w:p>
    <w:bookmarkEnd w:id="13"/>
    <w:p w14:paraId="69AD4E83" w14:textId="77777777" w:rsidR="006D331F" w:rsidRPr="00560D48" w:rsidRDefault="006D331F" w:rsidP="006D331F">
      <w:pPr>
        <w:pStyle w:val="1"/>
        <w:ind w:firstLineChars="200"/>
        <w:rPr>
          <w:rFonts w:ascii="宋体" w:hAnsi="宋体" w:hint="eastAsia"/>
          <w:kern w:val="0"/>
        </w:rPr>
      </w:pPr>
      <w:r w:rsidRPr="00502B97">
        <w:rPr>
          <w:rFonts w:ascii="宋体" w:hAnsi="宋体" w:hint="eastAsia"/>
          <w:kern w:val="0"/>
        </w:rPr>
        <w:t>项目经理具有</w:t>
      </w:r>
      <w:r w:rsidRPr="00C5240E">
        <w:rPr>
          <w:rFonts w:ascii="宋体" w:hAnsi="宋体" w:hint="eastAsia"/>
          <w:bCs/>
          <w:kern w:val="0"/>
        </w:rPr>
        <w:t>一级注册建造师（建筑工程）证书和安全考核合格证书（</w:t>
      </w:r>
      <w:r w:rsidRPr="00C5240E">
        <w:rPr>
          <w:rFonts w:ascii="宋体" w:hAnsi="宋体" w:hint="eastAsia"/>
          <w:bCs/>
          <w:kern w:val="0"/>
        </w:rPr>
        <w:t>B</w:t>
      </w:r>
      <w:r w:rsidRPr="00C5240E">
        <w:rPr>
          <w:rFonts w:ascii="宋体" w:hAnsi="宋体" w:hint="eastAsia"/>
          <w:bCs/>
          <w:kern w:val="0"/>
        </w:rPr>
        <w:t>证），</w:t>
      </w:r>
      <w:r w:rsidRPr="00502B97">
        <w:rPr>
          <w:rFonts w:ascii="宋体" w:hAnsi="宋体" w:hint="eastAsia"/>
          <w:kern w:val="0"/>
        </w:rPr>
        <w:t>近三年作为项目经理、副经理主持完成</w:t>
      </w:r>
      <w:r w:rsidRPr="00502B97">
        <w:rPr>
          <w:rFonts w:ascii="宋体" w:hAnsi="宋体" w:hint="eastAsia"/>
          <w:kern w:val="0"/>
        </w:rPr>
        <w:t>2</w:t>
      </w:r>
      <w:r w:rsidRPr="00502B97">
        <w:rPr>
          <w:rFonts w:ascii="宋体" w:hAnsi="宋体" w:hint="eastAsia"/>
          <w:kern w:val="0"/>
        </w:rPr>
        <w:t>项及以上</w:t>
      </w:r>
      <w:r w:rsidRPr="00502B97">
        <w:rPr>
          <w:rFonts w:ascii="宋体" w:hAnsi="宋体" w:hint="eastAsia"/>
          <w:kern w:val="0"/>
        </w:rPr>
        <w:t>20000</w:t>
      </w:r>
      <w:r w:rsidRPr="00502B97">
        <w:rPr>
          <w:rFonts w:ascii="宋体" w:hAnsi="宋体" w:hint="eastAsia"/>
          <w:kern w:val="0"/>
        </w:rPr>
        <w:t>㎡单体公共建筑室内装饰施工项目；</w:t>
      </w:r>
      <w:r w:rsidRPr="00560D48">
        <w:rPr>
          <w:rFonts w:ascii="宋体" w:hAnsi="宋体" w:hint="eastAsia"/>
          <w:kern w:val="0"/>
        </w:rPr>
        <w:t>（需提供合同、竣工验收及其他证明材料）</w:t>
      </w:r>
    </w:p>
    <w:p w14:paraId="38A9FA1E" w14:textId="77777777" w:rsidR="006D331F" w:rsidRDefault="006D331F" w:rsidP="006D331F">
      <w:pPr>
        <w:pStyle w:val="1"/>
        <w:ind w:firstLineChars="200"/>
        <w:rPr>
          <w:rFonts w:ascii="宋体" w:hAnsi="宋体"/>
          <w:kern w:val="0"/>
          <w:lang w:val="zh-CN"/>
        </w:rPr>
      </w:pPr>
      <w:r w:rsidRPr="00560D48">
        <w:rPr>
          <w:rFonts w:ascii="宋体" w:hAnsi="宋体" w:hint="eastAsia"/>
          <w:kern w:val="0"/>
        </w:rPr>
        <w:t>技术负责人具有工程序列</w:t>
      </w:r>
      <w:r w:rsidRPr="00560D48">
        <w:rPr>
          <w:rFonts w:ascii="宋体" w:hAnsi="宋体" w:hint="eastAsia"/>
          <w:bCs/>
          <w:kern w:val="0"/>
        </w:rPr>
        <w:t>高级职称或一级注册建造师（建筑工程）证书</w:t>
      </w:r>
      <w:r w:rsidRPr="00560D48">
        <w:rPr>
          <w:rFonts w:ascii="宋体" w:hAnsi="宋体" w:hint="eastAsia"/>
          <w:kern w:val="0"/>
        </w:rPr>
        <w:t>，近三年作为项目技术负责人完成</w:t>
      </w:r>
      <w:r w:rsidRPr="00560D48">
        <w:rPr>
          <w:rFonts w:ascii="宋体" w:hAnsi="宋体" w:hint="eastAsia"/>
          <w:kern w:val="0"/>
        </w:rPr>
        <w:t>2</w:t>
      </w:r>
      <w:r w:rsidRPr="00560D48">
        <w:rPr>
          <w:rFonts w:ascii="宋体" w:hAnsi="宋体" w:hint="eastAsia"/>
          <w:kern w:val="0"/>
        </w:rPr>
        <w:t>项及以上</w:t>
      </w:r>
      <w:r w:rsidRPr="00560D48">
        <w:rPr>
          <w:rFonts w:ascii="宋体" w:hAnsi="宋体" w:hint="eastAsia"/>
          <w:kern w:val="0"/>
        </w:rPr>
        <w:t>20000</w:t>
      </w:r>
      <w:r w:rsidRPr="00560D48">
        <w:rPr>
          <w:rFonts w:ascii="宋体" w:hAnsi="宋体" w:hint="eastAsia"/>
          <w:kern w:val="0"/>
        </w:rPr>
        <w:t>㎡单体公共建筑室内装饰施工项目；（需提供合同、竣工验收及其他证明材料）</w:t>
      </w:r>
    </w:p>
    <w:bookmarkEnd w:id="14"/>
    <w:p w14:paraId="6BED1468" w14:textId="77777777" w:rsidR="006D331F" w:rsidRDefault="006D331F" w:rsidP="006D331F">
      <w:pPr>
        <w:pStyle w:val="1"/>
        <w:ind w:firstLineChars="200"/>
        <w:rPr>
          <w:rFonts w:ascii="宋体" w:hAnsi="宋体"/>
          <w:bCs/>
          <w:color w:val="auto"/>
        </w:rPr>
      </w:pPr>
      <w:r>
        <w:rPr>
          <w:rFonts w:ascii="宋体" w:hAnsi="宋体" w:hint="eastAsia"/>
          <w:bCs/>
          <w:color w:val="auto"/>
        </w:rPr>
        <w:t>（</w:t>
      </w:r>
      <w:r>
        <w:rPr>
          <w:rFonts w:ascii="宋体" w:hAnsi="宋体" w:hint="eastAsia"/>
          <w:bCs/>
          <w:color w:val="auto"/>
        </w:rPr>
        <w:t>6</w:t>
      </w:r>
      <w:r>
        <w:rPr>
          <w:rFonts w:ascii="宋体" w:hAnsi="宋体" w:hint="eastAsia"/>
          <w:bCs/>
          <w:color w:val="auto"/>
        </w:rPr>
        <w:t>）本次招标</w:t>
      </w:r>
      <w:r>
        <w:rPr>
          <w:rFonts w:ascii="宋体" w:hAnsi="宋体"/>
          <w:bCs/>
          <w:color w:val="auto"/>
        </w:rPr>
        <w:t>不接受联合体投标。</w:t>
      </w:r>
    </w:p>
    <w:p w14:paraId="0134CCE0" w14:textId="77777777" w:rsidR="006D331F" w:rsidRDefault="006D331F" w:rsidP="006D331F">
      <w:pPr>
        <w:pStyle w:val="2TimesNewRoman5020"/>
        <w:spacing w:line="360" w:lineRule="auto"/>
      </w:pPr>
      <w:r>
        <w:t xml:space="preserve">4. </w:t>
      </w:r>
      <w:r>
        <w:t>招标文件的获取</w:t>
      </w:r>
      <w:bookmarkEnd w:id="15"/>
      <w:bookmarkEnd w:id="16"/>
      <w:bookmarkEnd w:id="17"/>
      <w:bookmarkEnd w:id="18"/>
    </w:p>
    <w:p w14:paraId="61A460D9" w14:textId="77777777" w:rsidR="006D331F" w:rsidRDefault="006D331F" w:rsidP="006D331F">
      <w:pPr>
        <w:numPr>
          <w:ilvl w:val="1"/>
          <w:numId w:val="0"/>
        </w:numPr>
        <w:adjustRightInd w:val="0"/>
        <w:spacing w:line="360" w:lineRule="auto"/>
        <w:ind w:firstLine="238"/>
        <w:textAlignment w:val="baseline"/>
        <w:rPr>
          <w:rFonts w:ascii="宋体" w:hAnsi="宋体" w:cs="宋体"/>
          <w:b/>
          <w:szCs w:val="22"/>
        </w:rPr>
      </w:pPr>
      <w:bookmarkStart w:id="19" w:name="_Toc152042292"/>
      <w:bookmarkStart w:id="20" w:name="_Toc179632532"/>
      <w:bookmarkStart w:id="21" w:name="_Toc144974484"/>
      <w:bookmarkStart w:id="22" w:name="_Toc152045516"/>
      <w:r>
        <w:rPr>
          <w:rFonts w:ascii="宋体" w:hAnsi="宋体" w:cs="宋体" w:hint="eastAsia"/>
          <w:bCs/>
          <w:szCs w:val="22"/>
        </w:rPr>
        <w:t>4</w:t>
      </w:r>
      <w:r>
        <w:rPr>
          <w:rFonts w:ascii="宋体" w:hAnsi="宋体" w:cs="宋体"/>
          <w:bCs/>
          <w:szCs w:val="22"/>
        </w:rPr>
        <w:t>.1</w:t>
      </w:r>
      <w:r>
        <w:rPr>
          <w:rFonts w:ascii="宋体" w:hAnsi="宋体" w:cs="宋体" w:hint="eastAsia"/>
          <w:b/>
          <w:szCs w:val="22"/>
        </w:rPr>
        <w:t>招标文件售价：</w:t>
      </w:r>
      <w:r>
        <w:rPr>
          <w:rFonts w:ascii="宋体" w:hAnsi="宋体" w:cs="宋体" w:hint="eastAsia"/>
          <w:szCs w:val="22"/>
        </w:rPr>
        <w:t>每套招标文件售价人民币</w:t>
      </w:r>
      <w:r>
        <w:rPr>
          <w:rFonts w:ascii="宋体" w:hAnsi="宋体" w:cs="宋体"/>
          <w:szCs w:val="22"/>
          <w:u w:val="single"/>
        </w:rPr>
        <w:t>2000</w:t>
      </w:r>
      <w:r>
        <w:rPr>
          <w:rFonts w:ascii="宋体" w:hAnsi="宋体" w:cs="宋体"/>
          <w:szCs w:val="22"/>
        </w:rPr>
        <w:t>元整，售后款项不予退还。</w:t>
      </w:r>
    </w:p>
    <w:p w14:paraId="7A245CDD" w14:textId="77777777" w:rsidR="006D331F" w:rsidRDefault="006D331F" w:rsidP="006D331F">
      <w:pPr>
        <w:numPr>
          <w:ilvl w:val="1"/>
          <w:numId w:val="0"/>
        </w:numPr>
        <w:adjustRightInd w:val="0"/>
        <w:spacing w:line="360" w:lineRule="auto"/>
        <w:ind w:firstLine="238"/>
        <w:textAlignment w:val="baseline"/>
        <w:rPr>
          <w:rFonts w:ascii="宋体" w:hAnsi="宋体" w:cs="宋体"/>
          <w:b/>
          <w:szCs w:val="22"/>
        </w:rPr>
      </w:pPr>
      <w:r>
        <w:rPr>
          <w:rFonts w:ascii="宋体" w:hAnsi="宋体" w:cs="宋体"/>
          <w:bCs/>
          <w:szCs w:val="22"/>
        </w:rPr>
        <w:t>4.2</w:t>
      </w:r>
      <w:r>
        <w:rPr>
          <w:rFonts w:ascii="宋体" w:hAnsi="宋体" w:cs="宋体" w:hint="eastAsia"/>
          <w:b/>
          <w:szCs w:val="22"/>
        </w:rPr>
        <w:t>招标文件发售方式：</w:t>
      </w:r>
      <w:r>
        <w:rPr>
          <w:rFonts w:ascii="宋体" w:hAnsi="宋体" w:cs="宋体" w:hint="eastAsia"/>
          <w:szCs w:val="22"/>
        </w:rPr>
        <w:t>电子版招标文件将在中核集团电子采购平台（</w:t>
      </w:r>
      <w:r>
        <w:rPr>
          <w:rFonts w:ascii="宋体" w:hAnsi="宋体" w:cs="宋体"/>
          <w:szCs w:val="22"/>
        </w:rPr>
        <w:t>https://www.cnncecp.com）进行发布。请投标人于招标文件发售截止时间前完成在中核集团电子采购平台（https://www.cnncecp.com）在线注册。</w:t>
      </w:r>
    </w:p>
    <w:p w14:paraId="600B9580" w14:textId="77777777" w:rsidR="006D331F" w:rsidRDefault="006D331F" w:rsidP="006D331F">
      <w:pPr>
        <w:numPr>
          <w:ilvl w:val="1"/>
          <w:numId w:val="0"/>
        </w:numPr>
        <w:adjustRightInd w:val="0"/>
        <w:spacing w:line="360" w:lineRule="auto"/>
        <w:ind w:firstLine="238"/>
        <w:textAlignment w:val="baseline"/>
        <w:rPr>
          <w:rFonts w:ascii="宋体" w:hAnsi="宋体" w:cs="宋体"/>
          <w:szCs w:val="22"/>
        </w:rPr>
      </w:pPr>
      <w:r>
        <w:rPr>
          <w:rFonts w:ascii="宋体" w:hAnsi="宋体" w:cs="宋体" w:hint="eastAsia"/>
          <w:bCs/>
          <w:szCs w:val="22"/>
        </w:rPr>
        <w:t>4</w:t>
      </w:r>
      <w:r>
        <w:rPr>
          <w:rFonts w:ascii="宋体" w:hAnsi="宋体" w:cs="宋体"/>
          <w:bCs/>
          <w:szCs w:val="22"/>
        </w:rPr>
        <w:t>.3</w:t>
      </w:r>
      <w:r>
        <w:rPr>
          <w:rFonts w:ascii="宋体" w:hAnsi="宋体" w:cs="宋体" w:hint="eastAsia"/>
          <w:b/>
          <w:szCs w:val="22"/>
        </w:rPr>
        <w:t>发售时间：</w:t>
      </w:r>
      <w:r>
        <w:rPr>
          <w:rFonts w:ascii="宋体" w:hAnsi="宋体" w:cs="宋体"/>
          <w:szCs w:val="22"/>
          <w:u w:val="single"/>
        </w:rPr>
        <w:t>2021</w:t>
      </w:r>
      <w:r>
        <w:rPr>
          <w:rFonts w:ascii="宋体" w:hAnsi="宋体" w:cs="宋体"/>
          <w:szCs w:val="22"/>
        </w:rPr>
        <w:t>年</w:t>
      </w:r>
      <w:r>
        <w:rPr>
          <w:rFonts w:ascii="宋体" w:hAnsi="宋体" w:cs="宋体"/>
          <w:szCs w:val="22"/>
          <w:u w:val="single"/>
        </w:rPr>
        <w:t>12</w:t>
      </w:r>
      <w:r>
        <w:rPr>
          <w:rFonts w:ascii="宋体" w:hAnsi="宋体" w:cs="宋体"/>
          <w:szCs w:val="22"/>
        </w:rPr>
        <w:t>月</w:t>
      </w:r>
      <w:r>
        <w:rPr>
          <w:rFonts w:ascii="宋体" w:hAnsi="宋体" w:cs="宋体"/>
          <w:szCs w:val="22"/>
          <w:u w:val="single"/>
        </w:rPr>
        <w:t>13</w:t>
      </w:r>
      <w:r>
        <w:rPr>
          <w:rFonts w:ascii="宋体" w:hAnsi="宋体" w:cs="宋体"/>
          <w:szCs w:val="22"/>
        </w:rPr>
        <w:t>日</w:t>
      </w:r>
      <w:r>
        <w:rPr>
          <w:rFonts w:ascii="宋体" w:hAnsi="宋体" w:cs="宋体"/>
          <w:szCs w:val="22"/>
          <w:u w:val="single"/>
        </w:rPr>
        <w:t>16</w:t>
      </w:r>
      <w:r>
        <w:rPr>
          <w:rFonts w:ascii="宋体" w:hAnsi="宋体" w:cs="宋体"/>
          <w:szCs w:val="22"/>
        </w:rPr>
        <w:t>：</w:t>
      </w:r>
      <w:r>
        <w:rPr>
          <w:rFonts w:ascii="宋体" w:hAnsi="宋体" w:cs="宋体"/>
          <w:szCs w:val="22"/>
          <w:u w:val="single"/>
        </w:rPr>
        <w:t>00</w:t>
      </w:r>
      <w:r>
        <w:rPr>
          <w:rFonts w:ascii="宋体" w:hAnsi="宋体" w:cs="宋体"/>
          <w:szCs w:val="22"/>
        </w:rPr>
        <w:t xml:space="preserve"> —</w:t>
      </w:r>
      <w:r>
        <w:rPr>
          <w:rFonts w:ascii="宋体" w:hAnsi="宋体" w:cs="宋体"/>
          <w:szCs w:val="22"/>
          <w:u w:val="single"/>
        </w:rPr>
        <w:t>2021</w:t>
      </w:r>
      <w:r>
        <w:rPr>
          <w:rFonts w:ascii="宋体" w:hAnsi="宋体" w:cs="宋体"/>
          <w:szCs w:val="22"/>
        </w:rPr>
        <w:t>年</w:t>
      </w:r>
      <w:r>
        <w:rPr>
          <w:rFonts w:ascii="宋体" w:hAnsi="宋体" w:cs="宋体"/>
          <w:szCs w:val="22"/>
          <w:u w:val="single"/>
        </w:rPr>
        <w:t>12</w:t>
      </w:r>
      <w:r>
        <w:rPr>
          <w:rFonts w:ascii="宋体" w:hAnsi="宋体" w:cs="宋体"/>
          <w:szCs w:val="22"/>
        </w:rPr>
        <w:t>月</w:t>
      </w:r>
      <w:r>
        <w:rPr>
          <w:rFonts w:ascii="宋体" w:hAnsi="宋体" w:cs="宋体"/>
          <w:szCs w:val="22"/>
          <w:u w:val="single"/>
        </w:rPr>
        <w:t>20</w:t>
      </w:r>
      <w:r>
        <w:rPr>
          <w:rFonts w:ascii="宋体" w:hAnsi="宋体" w:cs="宋体"/>
          <w:szCs w:val="22"/>
        </w:rPr>
        <w:t>日</w:t>
      </w:r>
      <w:r>
        <w:rPr>
          <w:rFonts w:ascii="宋体" w:hAnsi="宋体" w:cs="宋体"/>
          <w:szCs w:val="22"/>
          <w:u w:val="single"/>
        </w:rPr>
        <w:t>17</w:t>
      </w:r>
      <w:r>
        <w:rPr>
          <w:rFonts w:ascii="宋体" w:hAnsi="宋体" w:cs="宋体"/>
          <w:szCs w:val="22"/>
        </w:rPr>
        <w:t>：</w:t>
      </w:r>
      <w:r>
        <w:rPr>
          <w:rFonts w:ascii="宋体" w:hAnsi="宋体" w:cs="宋体"/>
          <w:szCs w:val="22"/>
          <w:u w:val="single"/>
        </w:rPr>
        <w:t>00</w:t>
      </w:r>
      <w:r>
        <w:rPr>
          <w:rFonts w:ascii="宋体" w:hAnsi="宋体" w:cs="宋体"/>
          <w:szCs w:val="22"/>
        </w:rPr>
        <w:t>（北京时间）。</w:t>
      </w:r>
    </w:p>
    <w:p w14:paraId="37733C39" w14:textId="77777777" w:rsidR="006D331F" w:rsidRDefault="006D331F" w:rsidP="006D331F">
      <w:pPr>
        <w:numPr>
          <w:ilvl w:val="1"/>
          <w:numId w:val="0"/>
        </w:numPr>
        <w:adjustRightInd w:val="0"/>
        <w:spacing w:line="360" w:lineRule="auto"/>
        <w:ind w:firstLine="238"/>
        <w:textAlignment w:val="baseline"/>
        <w:rPr>
          <w:rFonts w:ascii="宋体" w:hAnsi="宋体" w:cs="宋体"/>
          <w:b/>
          <w:szCs w:val="22"/>
        </w:rPr>
      </w:pPr>
      <w:r>
        <w:rPr>
          <w:rFonts w:ascii="宋体" w:hAnsi="宋体" w:cs="宋体"/>
          <w:bCs/>
          <w:szCs w:val="22"/>
        </w:rPr>
        <w:t>4.4</w:t>
      </w:r>
      <w:r>
        <w:rPr>
          <w:rFonts w:ascii="宋体" w:hAnsi="宋体" w:cs="宋体" w:hint="eastAsia"/>
          <w:b/>
          <w:szCs w:val="22"/>
        </w:rPr>
        <w:t>报名方式</w:t>
      </w:r>
    </w:p>
    <w:p w14:paraId="5ADA1FB0" w14:textId="77777777" w:rsidR="006D331F" w:rsidRDefault="006D331F" w:rsidP="006D331F">
      <w:pPr>
        <w:spacing w:line="360" w:lineRule="auto"/>
        <w:ind w:firstLine="480"/>
        <w:rPr>
          <w:rFonts w:ascii="宋体" w:hAnsi="宋体" w:cs="宋体"/>
          <w:szCs w:val="22"/>
        </w:rPr>
      </w:pPr>
      <w:r>
        <w:rPr>
          <w:rFonts w:ascii="宋体" w:hAnsi="宋体" w:cs="宋体" w:hint="eastAsia"/>
          <w:szCs w:val="22"/>
        </w:rPr>
        <w:t>供应商登录后点击“我要报名”，选择要报名的项目（X</w:t>
      </w:r>
      <w:r>
        <w:rPr>
          <w:rFonts w:ascii="宋体" w:hAnsi="宋体" w:cs="宋体"/>
          <w:szCs w:val="22"/>
        </w:rPr>
        <w:t>XXX</w:t>
      </w:r>
      <w:r>
        <w:rPr>
          <w:rFonts w:ascii="宋体" w:hAnsi="宋体" w:cs="宋体" w:hint="eastAsia"/>
          <w:szCs w:val="22"/>
        </w:rPr>
        <w:t>采购项目），选择“支付方式”为“网上支付”并上传投标保密承诺函的签署盖章（格式见首页服务中心下载）。经招标人/代理机构审核后点击“费用管理</w:t>
      </w:r>
      <w:r>
        <w:rPr>
          <w:rFonts w:ascii="宋体" w:hAnsi="宋体" w:cs="宋体"/>
          <w:szCs w:val="22"/>
        </w:rPr>
        <w:t>-缴费支付”，在“待缴费”列表中，点击“网上支付”：可通过</w:t>
      </w:r>
      <w:proofErr w:type="gramStart"/>
      <w:r>
        <w:rPr>
          <w:rFonts w:ascii="宋体" w:hAnsi="宋体" w:cs="宋体"/>
          <w:szCs w:val="22"/>
        </w:rPr>
        <w:t>使用微信或</w:t>
      </w:r>
      <w:proofErr w:type="gramEnd"/>
      <w:r>
        <w:rPr>
          <w:rFonts w:ascii="宋体" w:hAnsi="宋体" w:cs="宋体"/>
          <w:szCs w:val="22"/>
        </w:rPr>
        <w:t>支付宝扫描二</w:t>
      </w:r>
      <w:proofErr w:type="gramStart"/>
      <w:r>
        <w:rPr>
          <w:rFonts w:ascii="宋体" w:hAnsi="宋体" w:cs="宋体"/>
          <w:szCs w:val="22"/>
        </w:rPr>
        <w:t>维码支付</w:t>
      </w:r>
      <w:proofErr w:type="gramEnd"/>
      <w:r>
        <w:rPr>
          <w:rFonts w:ascii="宋体" w:hAnsi="宋体" w:cs="宋体"/>
          <w:szCs w:val="22"/>
        </w:rPr>
        <w:t>标书费，也可通过工银e支付绑定的手机号、U盾、密码器或口令卡进行支付或过其他</w:t>
      </w:r>
      <w:proofErr w:type="gramStart"/>
      <w:r>
        <w:rPr>
          <w:rFonts w:ascii="宋体" w:hAnsi="宋体" w:cs="宋体"/>
          <w:szCs w:val="22"/>
        </w:rPr>
        <w:t>银联卡进行</w:t>
      </w:r>
      <w:proofErr w:type="gramEnd"/>
      <w:r>
        <w:rPr>
          <w:rFonts w:ascii="宋体" w:hAnsi="宋体" w:cs="宋体"/>
          <w:szCs w:val="22"/>
        </w:rPr>
        <w:t>支付。付费完成后即可下载招标文件。</w:t>
      </w:r>
    </w:p>
    <w:p w14:paraId="7CFE79A0" w14:textId="77777777" w:rsidR="006D331F" w:rsidRDefault="006D331F" w:rsidP="006D331F">
      <w:pPr>
        <w:spacing w:line="360" w:lineRule="auto"/>
        <w:ind w:firstLine="480"/>
        <w:rPr>
          <w:rFonts w:ascii="宋体" w:hAnsi="宋体" w:cs="宋体"/>
          <w:szCs w:val="22"/>
        </w:rPr>
      </w:pPr>
      <w:r>
        <w:rPr>
          <w:rFonts w:ascii="宋体" w:hAnsi="宋体" w:cs="宋体" w:hint="eastAsia"/>
          <w:szCs w:val="22"/>
        </w:rPr>
        <w:t>招标文件发售问题</w:t>
      </w:r>
      <w:proofErr w:type="gramStart"/>
      <w:r>
        <w:rPr>
          <w:rFonts w:ascii="宋体" w:hAnsi="宋体" w:cs="宋体" w:hint="eastAsia"/>
          <w:szCs w:val="22"/>
        </w:rPr>
        <w:t>专属客服</w:t>
      </w:r>
      <w:proofErr w:type="gramEnd"/>
      <w:r>
        <w:rPr>
          <w:rFonts w:ascii="宋体" w:hAnsi="宋体" w:cs="宋体" w:hint="eastAsia"/>
          <w:szCs w:val="22"/>
        </w:rPr>
        <w:t>：</w:t>
      </w:r>
      <w:r>
        <w:rPr>
          <w:rFonts w:ascii="宋体" w:hAnsi="宋体" w:cs="宋体"/>
          <w:szCs w:val="22"/>
        </w:rPr>
        <w:t>021-61592300。</w:t>
      </w:r>
    </w:p>
    <w:p w14:paraId="498CF565" w14:textId="77777777" w:rsidR="006D331F" w:rsidRDefault="006D331F" w:rsidP="006D331F">
      <w:pPr>
        <w:spacing w:line="360" w:lineRule="auto"/>
        <w:ind w:firstLine="480"/>
        <w:rPr>
          <w:rFonts w:ascii="宋体" w:hAnsi="宋体" w:cs="宋体"/>
          <w:szCs w:val="22"/>
        </w:rPr>
      </w:pPr>
      <w:proofErr w:type="gramStart"/>
      <w:r>
        <w:rPr>
          <w:rFonts w:ascii="宋体" w:hAnsi="宋体" w:cs="宋体" w:hint="eastAsia"/>
          <w:szCs w:val="22"/>
        </w:rPr>
        <w:t>标书款</w:t>
      </w:r>
      <w:proofErr w:type="gramEnd"/>
      <w:r>
        <w:rPr>
          <w:rFonts w:ascii="宋体" w:hAnsi="宋体" w:cs="宋体" w:hint="eastAsia"/>
          <w:szCs w:val="22"/>
        </w:rPr>
        <w:t>发票开具：本项目采用线上自助开票，线上支付成功后，可点击</w:t>
      </w:r>
      <w:proofErr w:type="gramStart"/>
      <w:r>
        <w:rPr>
          <w:rFonts w:ascii="宋体" w:hAnsi="宋体" w:cs="宋体" w:hint="eastAsia"/>
          <w:szCs w:val="22"/>
        </w:rPr>
        <w:t>”</w:t>
      </w:r>
      <w:proofErr w:type="gramEnd"/>
      <w:r>
        <w:rPr>
          <w:rFonts w:ascii="宋体" w:hAnsi="宋体" w:cs="宋体" w:hint="eastAsia"/>
          <w:szCs w:val="22"/>
        </w:rPr>
        <w:t>费</w:t>
      </w:r>
      <w:r>
        <w:rPr>
          <w:rFonts w:ascii="宋体" w:hAnsi="宋体" w:cs="宋体" w:hint="eastAsia"/>
          <w:szCs w:val="22"/>
        </w:rPr>
        <w:lastRenderedPageBreak/>
        <w:t>用管理</w:t>
      </w:r>
      <w:r>
        <w:rPr>
          <w:rFonts w:ascii="宋体" w:hAnsi="宋体" w:cs="宋体"/>
          <w:szCs w:val="22"/>
        </w:rPr>
        <w:t>-费用支付</w:t>
      </w:r>
      <w:proofErr w:type="gramStart"/>
      <w:r>
        <w:rPr>
          <w:rFonts w:ascii="宋体" w:hAnsi="宋体" w:cs="宋体"/>
          <w:szCs w:val="22"/>
        </w:rPr>
        <w:t>”</w:t>
      </w:r>
      <w:proofErr w:type="gramEnd"/>
      <w:r>
        <w:rPr>
          <w:rFonts w:ascii="宋体" w:hAnsi="宋体" w:cs="宋体"/>
          <w:szCs w:val="22"/>
        </w:rPr>
        <w:t>在已缴费列表中点击</w:t>
      </w:r>
      <w:proofErr w:type="gramStart"/>
      <w:r>
        <w:rPr>
          <w:rFonts w:ascii="宋体" w:hAnsi="宋体" w:cs="宋体"/>
          <w:szCs w:val="22"/>
        </w:rPr>
        <w:t>”</w:t>
      </w:r>
      <w:proofErr w:type="gramEnd"/>
      <w:r>
        <w:rPr>
          <w:rFonts w:ascii="宋体" w:hAnsi="宋体" w:cs="宋体"/>
          <w:szCs w:val="22"/>
        </w:rPr>
        <w:t>开具发票</w:t>
      </w:r>
      <w:proofErr w:type="gramStart"/>
      <w:r>
        <w:rPr>
          <w:rFonts w:ascii="宋体" w:hAnsi="宋体" w:cs="宋体"/>
          <w:szCs w:val="22"/>
        </w:rPr>
        <w:t>”</w:t>
      </w:r>
      <w:proofErr w:type="gramEnd"/>
      <w:r>
        <w:rPr>
          <w:rFonts w:ascii="宋体" w:hAnsi="宋体" w:cs="宋体"/>
          <w:szCs w:val="22"/>
        </w:rPr>
        <w:t xml:space="preserve">。 </w:t>
      </w:r>
    </w:p>
    <w:p w14:paraId="3FAF10B6" w14:textId="77777777" w:rsidR="006D331F" w:rsidRDefault="006D331F" w:rsidP="006D331F">
      <w:pPr>
        <w:numPr>
          <w:ilvl w:val="1"/>
          <w:numId w:val="0"/>
        </w:numPr>
        <w:adjustRightInd w:val="0"/>
        <w:spacing w:line="360" w:lineRule="auto"/>
        <w:ind w:firstLine="238"/>
        <w:textAlignment w:val="baseline"/>
        <w:rPr>
          <w:rFonts w:ascii="宋体" w:hAnsi="宋体" w:cs="宋体"/>
          <w:b/>
          <w:szCs w:val="22"/>
        </w:rPr>
      </w:pPr>
      <w:r>
        <w:rPr>
          <w:rFonts w:ascii="宋体" w:hAnsi="宋体" w:cs="宋体" w:hint="eastAsia"/>
          <w:bCs/>
          <w:szCs w:val="22"/>
        </w:rPr>
        <w:t>4</w:t>
      </w:r>
      <w:r>
        <w:rPr>
          <w:rFonts w:ascii="宋体" w:hAnsi="宋体" w:cs="宋体"/>
          <w:bCs/>
          <w:szCs w:val="22"/>
        </w:rPr>
        <w:t>.5</w:t>
      </w:r>
      <w:r>
        <w:rPr>
          <w:rFonts w:ascii="宋体" w:hAnsi="宋体" w:cs="宋体" w:hint="eastAsia"/>
          <w:b/>
          <w:szCs w:val="22"/>
        </w:rPr>
        <w:t>其他事项说明</w:t>
      </w:r>
    </w:p>
    <w:p w14:paraId="3A20FAF9" w14:textId="77777777" w:rsidR="006D331F" w:rsidRDefault="006D331F" w:rsidP="006D331F">
      <w:pPr>
        <w:spacing w:line="360" w:lineRule="auto"/>
        <w:ind w:firstLine="480"/>
        <w:rPr>
          <w:rFonts w:ascii="宋体" w:hAnsi="宋体"/>
        </w:rPr>
      </w:pPr>
      <w:r>
        <w:rPr>
          <w:rFonts w:ascii="宋体" w:hAnsi="宋体"/>
        </w:rPr>
        <w:t>未购买本项目招标文件的，其投标将被拒绝，有文件证明下列情形的除外：</w:t>
      </w:r>
    </w:p>
    <w:p w14:paraId="1E48E8AB" w14:textId="77777777" w:rsidR="006D331F" w:rsidRDefault="006D331F" w:rsidP="006D331F">
      <w:pPr>
        <w:spacing w:line="360" w:lineRule="auto"/>
        <w:ind w:firstLine="480"/>
        <w:rPr>
          <w:rFonts w:ascii="宋体" w:hAnsi="宋体"/>
        </w:rPr>
      </w:pPr>
      <w:r>
        <w:rPr>
          <w:rFonts w:ascii="宋体" w:hAnsi="宋体" w:hint="eastAsia"/>
        </w:rPr>
        <w:t>（1）</w:t>
      </w:r>
      <w:r>
        <w:rPr>
          <w:rFonts w:ascii="宋体" w:hAnsi="宋体"/>
        </w:rPr>
        <w:t>作为投标人的办事处或分公司代为购买标书的；</w:t>
      </w:r>
    </w:p>
    <w:p w14:paraId="6E12A329" w14:textId="77777777" w:rsidR="006D331F" w:rsidRDefault="006D331F" w:rsidP="006D331F">
      <w:pPr>
        <w:pStyle w:val="1"/>
        <w:rPr>
          <w:rFonts w:ascii="宋体" w:hAnsi="宋体"/>
          <w:color w:val="auto"/>
        </w:rPr>
      </w:pPr>
      <w:r>
        <w:rPr>
          <w:rFonts w:ascii="宋体" w:hAnsi="宋体" w:hint="eastAsia"/>
          <w:color w:val="auto"/>
          <w:szCs w:val="21"/>
        </w:rPr>
        <w:t>（</w:t>
      </w:r>
      <w:r>
        <w:rPr>
          <w:rFonts w:ascii="宋体" w:hAnsi="宋体" w:hint="eastAsia"/>
          <w:color w:val="auto"/>
          <w:szCs w:val="21"/>
        </w:rPr>
        <w:t>2</w:t>
      </w:r>
      <w:r>
        <w:rPr>
          <w:rFonts w:ascii="宋体" w:hAnsi="宋体" w:hint="eastAsia"/>
          <w:color w:val="auto"/>
          <w:szCs w:val="21"/>
        </w:rPr>
        <w:t>）</w:t>
      </w:r>
      <w:r>
        <w:rPr>
          <w:rFonts w:ascii="宋体" w:hAnsi="宋体"/>
          <w:color w:val="auto"/>
          <w:szCs w:val="21"/>
        </w:rPr>
        <w:t>购买标书的厂家在投标截止前因兼并、重组上市等原因导致公司名称变化的</w:t>
      </w:r>
      <w:r>
        <w:rPr>
          <w:rFonts w:ascii="宋体" w:hAnsi="宋体" w:hint="eastAsia"/>
          <w:color w:val="auto"/>
          <w:szCs w:val="21"/>
        </w:rPr>
        <w:t>。</w:t>
      </w:r>
    </w:p>
    <w:p w14:paraId="5C0A6131" w14:textId="77777777" w:rsidR="006D331F" w:rsidRDefault="006D331F" w:rsidP="006D331F">
      <w:pPr>
        <w:pStyle w:val="2TimesNewRoman5020"/>
        <w:spacing w:line="360" w:lineRule="auto"/>
        <w:rPr>
          <w:rFonts w:hint="eastAsia"/>
        </w:rPr>
      </w:pPr>
      <w:r>
        <w:t xml:space="preserve">5. </w:t>
      </w:r>
      <w:r>
        <w:t>投标文件的递交</w:t>
      </w:r>
      <w:bookmarkEnd w:id="19"/>
      <w:bookmarkEnd w:id="20"/>
      <w:bookmarkEnd w:id="21"/>
      <w:bookmarkEnd w:id="22"/>
    </w:p>
    <w:p w14:paraId="153F740A" w14:textId="77777777" w:rsidR="006D331F" w:rsidRDefault="006D331F" w:rsidP="006D331F">
      <w:pPr>
        <w:pStyle w:val="1"/>
        <w:ind w:firstLine="0"/>
        <w:rPr>
          <w:color w:val="auto"/>
          <w:szCs w:val="22"/>
        </w:rPr>
      </w:pPr>
      <w:bookmarkStart w:id="23" w:name="_Toc179632533"/>
      <w:bookmarkStart w:id="24" w:name="_Toc157499355"/>
      <w:r>
        <w:rPr>
          <w:rFonts w:hint="eastAsia"/>
          <w:color w:val="auto"/>
          <w:szCs w:val="22"/>
        </w:rPr>
        <w:t>5</w:t>
      </w:r>
      <w:r>
        <w:rPr>
          <w:color w:val="auto"/>
          <w:szCs w:val="22"/>
        </w:rPr>
        <w:t>.1</w:t>
      </w:r>
      <w:r>
        <w:rPr>
          <w:rFonts w:hint="eastAsia"/>
          <w:color w:val="auto"/>
          <w:szCs w:val="22"/>
        </w:rPr>
        <w:t>提交投标文件方式：为降低疫情期间现场投标、开标带来的人员聚集风险，投标文件递交方式原则上采用邮寄方式。投标人在邮寄投标文件时须向快递公司明确由招标主管当面接收，本公司不接受存放快递柜等其他接收方式，不接受闪送、同城的快递方式。</w:t>
      </w:r>
    </w:p>
    <w:p w14:paraId="3E5351F0" w14:textId="77777777" w:rsidR="006D331F" w:rsidRDefault="006D331F" w:rsidP="006D331F">
      <w:pPr>
        <w:pStyle w:val="1"/>
        <w:ind w:firstLine="0"/>
        <w:rPr>
          <w:color w:val="auto"/>
          <w:szCs w:val="22"/>
        </w:rPr>
      </w:pPr>
      <w:r>
        <w:rPr>
          <w:rFonts w:hint="eastAsia"/>
          <w:color w:val="auto"/>
          <w:szCs w:val="22"/>
        </w:rPr>
        <w:t>5</w:t>
      </w:r>
      <w:r>
        <w:rPr>
          <w:color w:val="auto"/>
          <w:szCs w:val="22"/>
        </w:rPr>
        <w:t>.2</w:t>
      </w:r>
      <w:r>
        <w:rPr>
          <w:rFonts w:hint="eastAsia"/>
          <w:color w:val="auto"/>
          <w:szCs w:val="22"/>
        </w:rPr>
        <w:t>邮寄投标文件地点：中核（上海）供应链管理有限公司</w:t>
      </w:r>
    </w:p>
    <w:p w14:paraId="1D7B47C5" w14:textId="77777777" w:rsidR="006D331F" w:rsidRDefault="006D331F" w:rsidP="006D331F">
      <w:pPr>
        <w:pStyle w:val="1"/>
        <w:ind w:firstLine="0"/>
        <w:rPr>
          <w:color w:val="auto"/>
          <w:szCs w:val="22"/>
        </w:rPr>
      </w:pPr>
      <w:r>
        <w:rPr>
          <w:rFonts w:hint="eastAsia"/>
          <w:color w:val="auto"/>
          <w:szCs w:val="22"/>
        </w:rPr>
        <w:t>北京分公司北京市丰台区西三环南路</w:t>
      </w:r>
      <w:r>
        <w:rPr>
          <w:color w:val="auto"/>
          <w:szCs w:val="22"/>
        </w:rPr>
        <w:t>14</w:t>
      </w:r>
      <w:r>
        <w:rPr>
          <w:rFonts w:hint="eastAsia"/>
          <w:color w:val="auto"/>
          <w:szCs w:val="22"/>
        </w:rPr>
        <w:t>号首科大厦</w:t>
      </w:r>
      <w:r>
        <w:rPr>
          <w:color w:val="auto"/>
          <w:szCs w:val="22"/>
        </w:rPr>
        <w:t>A</w:t>
      </w:r>
      <w:r>
        <w:rPr>
          <w:rFonts w:hint="eastAsia"/>
          <w:color w:val="auto"/>
          <w:szCs w:val="22"/>
        </w:rPr>
        <w:t>座</w:t>
      </w:r>
      <w:r>
        <w:rPr>
          <w:color w:val="auto"/>
          <w:szCs w:val="22"/>
        </w:rPr>
        <w:t>16</w:t>
      </w:r>
      <w:r>
        <w:rPr>
          <w:rFonts w:hint="eastAsia"/>
          <w:color w:val="auto"/>
          <w:szCs w:val="22"/>
        </w:rPr>
        <w:t>层东区</w:t>
      </w:r>
      <w:r w:rsidRPr="00907437">
        <w:rPr>
          <w:rFonts w:hint="eastAsia"/>
          <w:color w:val="auto"/>
          <w:szCs w:val="22"/>
        </w:rPr>
        <w:t>第</w:t>
      </w:r>
      <w:r w:rsidRPr="005E6B0C">
        <w:rPr>
          <w:rFonts w:hint="eastAsia"/>
          <w:color w:val="auto"/>
          <w:szCs w:val="22"/>
        </w:rPr>
        <w:t>三</w:t>
      </w:r>
      <w:r>
        <w:rPr>
          <w:rFonts w:hint="eastAsia"/>
          <w:color w:val="auto"/>
          <w:szCs w:val="22"/>
        </w:rPr>
        <w:t>会议室。</w:t>
      </w:r>
    </w:p>
    <w:p w14:paraId="1D7D1368" w14:textId="77777777" w:rsidR="006D331F" w:rsidRDefault="006D331F" w:rsidP="006D331F">
      <w:pPr>
        <w:pStyle w:val="1"/>
        <w:ind w:firstLine="0"/>
        <w:rPr>
          <w:color w:val="auto"/>
          <w:szCs w:val="22"/>
        </w:rPr>
      </w:pPr>
      <w:r>
        <w:rPr>
          <w:rFonts w:hint="eastAsia"/>
          <w:color w:val="auto"/>
          <w:szCs w:val="22"/>
        </w:rPr>
        <w:t>收件人：吕超（招标主管），联系电话：</w:t>
      </w:r>
      <w:r>
        <w:rPr>
          <w:color w:val="auto"/>
          <w:szCs w:val="22"/>
        </w:rPr>
        <w:t>15201123305</w:t>
      </w:r>
    </w:p>
    <w:p w14:paraId="625E3128" w14:textId="77777777" w:rsidR="006D331F" w:rsidRDefault="006D331F" w:rsidP="006D331F">
      <w:pPr>
        <w:pStyle w:val="1"/>
        <w:ind w:firstLine="0"/>
        <w:rPr>
          <w:color w:val="auto"/>
          <w:szCs w:val="22"/>
        </w:rPr>
      </w:pPr>
      <w:r>
        <w:rPr>
          <w:rFonts w:hint="eastAsia"/>
          <w:color w:val="auto"/>
          <w:szCs w:val="22"/>
        </w:rPr>
        <w:t>5</w:t>
      </w:r>
      <w:r>
        <w:rPr>
          <w:color w:val="auto"/>
          <w:szCs w:val="22"/>
        </w:rPr>
        <w:t>.3</w:t>
      </w:r>
      <w:r>
        <w:rPr>
          <w:rFonts w:hint="eastAsia"/>
          <w:color w:val="auto"/>
          <w:szCs w:val="22"/>
        </w:rPr>
        <w:t>接收投标文件截止期：</w:t>
      </w:r>
      <w:r>
        <w:rPr>
          <w:color w:val="auto"/>
          <w:szCs w:val="22"/>
        </w:rPr>
        <w:t>2022</w:t>
      </w:r>
      <w:r>
        <w:rPr>
          <w:rFonts w:hint="eastAsia"/>
          <w:color w:val="auto"/>
          <w:szCs w:val="22"/>
        </w:rPr>
        <w:t>年</w:t>
      </w:r>
      <w:r>
        <w:rPr>
          <w:color w:val="auto"/>
          <w:szCs w:val="22"/>
          <w:u w:val="single"/>
        </w:rPr>
        <w:t>1</w:t>
      </w:r>
      <w:r>
        <w:rPr>
          <w:rFonts w:hint="eastAsia"/>
          <w:color w:val="auto"/>
          <w:szCs w:val="22"/>
        </w:rPr>
        <w:t>月</w:t>
      </w:r>
      <w:r>
        <w:rPr>
          <w:color w:val="auto"/>
          <w:szCs w:val="22"/>
          <w:u w:val="single"/>
        </w:rPr>
        <w:t>10</w:t>
      </w:r>
      <w:r>
        <w:rPr>
          <w:rFonts w:hint="eastAsia"/>
          <w:color w:val="auto"/>
          <w:szCs w:val="22"/>
        </w:rPr>
        <w:t>日</w:t>
      </w:r>
      <w:r>
        <w:rPr>
          <w:color w:val="auto"/>
          <w:szCs w:val="22"/>
        </w:rPr>
        <w:t>9</w:t>
      </w:r>
      <w:r>
        <w:rPr>
          <w:rFonts w:hint="eastAsia"/>
          <w:color w:val="auto"/>
          <w:szCs w:val="22"/>
        </w:rPr>
        <w:t>：</w:t>
      </w:r>
      <w:r>
        <w:rPr>
          <w:color w:val="auto"/>
          <w:szCs w:val="22"/>
        </w:rPr>
        <w:t>00</w:t>
      </w:r>
      <w:r>
        <w:rPr>
          <w:rFonts w:hint="eastAsia"/>
          <w:color w:val="auto"/>
          <w:szCs w:val="22"/>
        </w:rPr>
        <w:t>（实际接收时间以招标主管收到投标文件时间为准）。</w:t>
      </w:r>
    </w:p>
    <w:p w14:paraId="5290A418" w14:textId="77777777" w:rsidR="006D331F" w:rsidRDefault="006D331F" w:rsidP="006D331F">
      <w:pPr>
        <w:pStyle w:val="1"/>
        <w:ind w:firstLine="0"/>
        <w:rPr>
          <w:color w:val="auto"/>
          <w:szCs w:val="22"/>
        </w:rPr>
      </w:pPr>
      <w:r>
        <w:rPr>
          <w:rFonts w:hint="eastAsia"/>
          <w:color w:val="auto"/>
          <w:szCs w:val="22"/>
        </w:rPr>
        <w:t>5</w:t>
      </w:r>
      <w:r>
        <w:rPr>
          <w:color w:val="auto"/>
          <w:szCs w:val="22"/>
        </w:rPr>
        <w:t>.4</w:t>
      </w:r>
      <w:r>
        <w:rPr>
          <w:rFonts w:hint="eastAsia"/>
          <w:color w:val="auto"/>
          <w:szCs w:val="22"/>
        </w:rPr>
        <w:t>其他事项说明：</w:t>
      </w:r>
    </w:p>
    <w:p w14:paraId="11F42163" w14:textId="77777777" w:rsidR="006D331F" w:rsidRPr="00C5240E" w:rsidRDefault="006D331F" w:rsidP="006D331F">
      <w:pPr>
        <w:pStyle w:val="2TimesNewRoman5020"/>
        <w:spacing w:line="360" w:lineRule="auto"/>
        <w:rPr>
          <w:b w:val="0"/>
        </w:rPr>
      </w:pPr>
      <w:r w:rsidRPr="00C5240E">
        <w:rPr>
          <w:rFonts w:hint="eastAsia"/>
          <w:b w:val="0"/>
        </w:rPr>
        <w:t>各投标人在邮寄投标文件后，应及时和本项目招标主管联系，以确认其是否在指定时间内收到投标文件，逾期送达的或者未送达指定地点的投标文件，本公司予以拒收。</w:t>
      </w:r>
    </w:p>
    <w:p w14:paraId="5DB17F52" w14:textId="77777777" w:rsidR="006D331F" w:rsidRDefault="006D331F" w:rsidP="006D331F">
      <w:pPr>
        <w:pStyle w:val="2TimesNewRoman5020"/>
        <w:spacing w:line="360" w:lineRule="auto"/>
        <w:rPr>
          <w:rFonts w:hint="eastAsia"/>
        </w:rPr>
      </w:pPr>
      <w:r>
        <w:rPr>
          <w:rFonts w:hint="eastAsia"/>
        </w:rPr>
        <w:t xml:space="preserve">6. </w:t>
      </w:r>
      <w:r>
        <w:rPr>
          <w:rFonts w:hint="eastAsia"/>
        </w:rPr>
        <w:t>发布公告的媒介</w:t>
      </w:r>
      <w:bookmarkEnd w:id="23"/>
      <w:bookmarkEnd w:id="24"/>
    </w:p>
    <w:p w14:paraId="7D6E5B01" w14:textId="77777777" w:rsidR="006D331F" w:rsidRDefault="006D331F" w:rsidP="006D331F">
      <w:pPr>
        <w:pStyle w:val="1"/>
        <w:rPr>
          <w:rFonts w:ascii="宋体" w:hAnsi="宋体"/>
          <w:color w:val="auto"/>
        </w:rPr>
      </w:pPr>
      <w:r>
        <w:rPr>
          <w:rFonts w:ascii="宋体" w:hAnsi="宋体" w:hint="eastAsia"/>
          <w:color w:val="auto"/>
        </w:rPr>
        <w:t>本次招标公告同时在中国核工业集团电子采购平台（</w:t>
      </w:r>
      <w:r>
        <w:rPr>
          <w:rFonts w:ascii="宋体" w:hAnsi="宋体" w:hint="eastAsia"/>
          <w:color w:val="auto"/>
        </w:rPr>
        <w:t>https://www.cnncecp.com</w:t>
      </w:r>
      <w:r>
        <w:rPr>
          <w:rFonts w:ascii="宋体" w:hAnsi="宋体" w:hint="eastAsia"/>
          <w:color w:val="auto"/>
        </w:rPr>
        <w:t>）和中国招标投标公共服务平台</w:t>
      </w:r>
      <w:r>
        <w:rPr>
          <w:rFonts w:ascii="宋体" w:hAnsi="宋体" w:hint="eastAsia"/>
          <w:color w:val="auto"/>
        </w:rPr>
        <w:t>(www.cebpubservice.com)</w:t>
      </w:r>
      <w:r>
        <w:rPr>
          <w:rFonts w:ascii="宋体" w:hAnsi="宋体" w:hint="eastAsia"/>
          <w:color w:val="auto"/>
        </w:rPr>
        <w:t>上发布。</w:t>
      </w:r>
    </w:p>
    <w:p w14:paraId="0DA63CFD" w14:textId="77777777" w:rsidR="006D331F" w:rsidRDefault="006D331F" w:rsidP="006D331F">
      <w:pPr>
        <w:pStyle w:val="2TimesNewRoman5020"/>
        <w:spacing w:line="360" w:lineRule="auto"/>
      </w:pPr>
      <w:bookmarkStart w:id="25" w:name="_Toc179632534"/>
      <w:bookmarkStart w:id="26" w:name="_Toc144974485"/>
      <w:bookmarkStart w:id="27" w:name="_Toc152042293"/>
      <w:bookmarkStart w:id="28" w:name="_Toc152045517"/>
      <w:r>
        <w:rPr>
          <w:rFonts w:hint="eastAsia"/>
        </w:rPr>
        <w:lastRenderedPageBreak/>
        <w:t>7</w:t>
      </w:r>
      <w:r>
        <w:t xml:space="preserve">. </w:t>
      </w:r>
      <w:r>
        <w:t>联系方式</w:t>
      </w:r>
      <w:bookmarkEnd w:id="25"/>
      <w:bookmarkEnd w:id="26"/>
      <w:bookmarkEnd w:id="27"/>
      <w:bookmarkEnd w:id="28"/>
    </w:p>
    <w:p w14:paraId="3D7E60B2" w14:textId="77777777" w:rsidR="006D331F" w:rsidRDefault="006D331F" w:rsidP="006D331F">
      <w:pPr>
        <w:pStyle w:val="Default"/>
        <w:spacing w:line="360" w:lineRule="auto"/>
        <w:contextualSpacing/>
        <w:rPr>
          <w:rFonts w:ascii="Times New Roman" w:cs="Times New Roman"/>
          <w:color w:val="auto"/>
          <w:u w:val="single"/>
        </w:rPr>
      </w:pPr>
      <w:r>
        <w:rPr>
          <w:rFonts w:ascii="宋体" w:hint="eastAsia"/>
          <w:color w:val="auto"/>
        </w:rPr>
        <w:t>招标代理机构：</w:t>
      </w:r>
      <w:r>
        <w:rPr>
          <w:rFonts w:hAnsi="宋体" w:hint="eastAsia"/>
          <w:color w:val="auto"/>
          <w:u w:val="single"/>
        </w:rPr>
        <w:t>中核（上海）供应链管理有限公司</w:t>
      </w:r>
    </w:p>
    <w:p w14:paraId="34505BA4" w14:textId="77777777" w:rsidR="006D331F" w:rsidRDefault="006D331F" w:rsidP="006D331F">
      <w:pPr>
        <w:pStyle w:val="Default"/>
        <w:spacing w:line="360" w:lineRule="auto"/>
        <w:contextualSpacing/>
        <w:rPr>
          <w:rFonts w:ascii="Times New Roman" w:cs="Times New Roman"/>
          <w:color w:val="auto"/>
          <w:u w:val="single"/>
        </w:rPr>
      </w:pPr>
      <w:r>
        <w:rPr>
          <w:rFonts w:ascii="宋体" w:hint="eastAsia"/>
          <w:color w:val="auto"/>
        </w:rPr>
        <w:t>地</w:t>
      </w:r>
      <w:r>
        <w:rPr>
          <w:rFonts w:ascii="Times New Roman" w:cs="Times New Roman"/>
          <w:color w:val="auto"/>
        </w:rPr>
        <w:t xml:space="preserve">    </w:t>
      </w:r>
      <w:r>
        <w:rPr>
          <w:rFonts w:ascii="宋体" w:hint="eastAsia"/>
          <w:color w:val="auto"/>
        </w:rPr>
        <w:t>址：</w:t>
      </w:r>
      <w:r>
        <w:rPr>
          <w:rFonts w:hAnsi="宋体" w:hint="eastAsia"/>
          <w:u w:val="single"/>
        </w:rPr>
        <w:t>北京市丰台区西三环南路</w:t>
      </w:r>
      <w:r>
        <w:rPr>
          <w:rFonts w:hAnsi="宋体"/>
          <w:u w:val="single"/>
        </w:rPr>
        <w:t>14</w:t>
      </w:r>
      <w:r>
        <w:rPr>
          <w:rFonts w:hAnsi="宋体"/>
          <w:u w:val="single"/>
        </w:rPr>
        <w:t>号首科大厦</w:t>
      </w:r>
      <w:r>
        <w:rPr>
          <w:rFonts w:hAnsi="宋体"/>
          <w:u w:val="single"/>
        </w:rPr>
        <w:t>A</w:t>
      </w:r>
      <w:r>
        <w:rPr>
          <w:rFonts w:hAnsi="宋体"/>
          <w:u w:val="single"/>
        </w:rPr>
        <w:t>座</w:t>
      </w:r>
      <w:r>
        <w:rPr>
          <w:rFonts w:hAnsi="宋体"/>
          <w:u w:val="single"/>
        </w:rPr>
        <w:t>16</w:t>
      </w:r>
      <w:r>
        <w:rPr>
          <w:rFonts w:hAnsi="宋体"/>
          <w:u w:val="single"/>
        </w:rPr>
        <w:t>层东区</w:t>
      </w:r>
    </w:p>
    <w:p w14:paraId="09D8674A" w14:textId="77777777" w:rsidR="006D331F" w:rsidRDefault="006D331F" w:rsidP="006D331F">
      <w:pPr>
        <w:pStyle w:val="Default"/>
        <w:spacing w:line="360" w:lineRule="auto"/>
        <w:rPr>
          <w:rFonts w:ascii="Times New Roman" w:cs="Times New Roman"/>
          <w:color w:val="auto"/>
          <w:u w:val="single"/>
        </w:rPr>
      </w:pPr>
      <w:r>
        <w:rPr>
          <w:rFonts w:ascii="宋体" w:hint="eastAsia"/>
          <w:color w:val="auto"/>
        </w:rPr>
        <w:t>联</w:t>
      </w:r>
      <w:r>
        <w:rPr>
          <w:rFonts w:ascii="Times New Roman" w:cs="Times New Roman"/>
          <w:color w:val="auto"/>
        </w:rPr>
        <w:t xml:space="preserve"> </w:t>
      </w:r>
      <w:r>
        <w:rPr>
          <w:rFonts w:ascii="宋体" w:hint="eastAsia"/>
          <w:color w:val="auto"/>
        </w:rPr>
        <w:t>系</w:t>
      </w:r>
      <w:r>
        <w:rPr>
          <w:rFonts w:ascii="Times New Roman" w:cs="Times New Roman"/>
          <w:color w:val="auto"/>
        </w:rPr>
        <w:t xml:space="preserve"> </w:t>
      </w:r>
      <w:r>
        <w:rPr>
          <w:rFonts w:ascii="宋体" w:hint="eastAsia"/>
          <w:color w:val="auto"/>
        </w:rPr>
        <w:t>人：</w:t>
      </w:r>
      <w:r>
        <w:rPr>
          <w:rFonts w:ascii="Times New Roman" w:cs="Times New Roman" w:hint="eastAsia"/>
          <w:color w:val="auto"/>
          <w:u w:val="single"/>
        </w:rPr>
        <w:t>吕超</w:t>
      </w:r>
      <w:r>
        <w:rPr>
          <w:rFonts w:ascii="Times New Roman" w:cs="Times New Roman"/>
          <w:color w:val="auto"/>
          <w:u w:val="single"/>
        </w:rPr>
        <w:t xml:space="preserve"> </w:t>
      </w:r>
    </w:p>
    <w:p w14:paraId="4DFF4B03" w14:textId="77777777" w:rsidR="006D331F" w:rsidRDefault="006D331F" w:rsidP="006D331F">
      <w:pPr>
        <w:pStyle w:val="Default"/>
        <w:spacing w:line="360" w:lineRule="auto"/>
        <w:rPr>
          <w:rFonts w:ascii="Times New Roman" w:cs="Times New Roman"/>
          <w:color w:val="auto"/>
          <w:u w:val="single"/>
        </w:rPr>
      </w:pPr>
      <w:r>
        <w:rPr>
          <w:rFonts w:ascii="宋体" w:hint="eastAsia"/>
          <w:color w:val="auto"/>
        </w:rPr>
        <w:t>电</w:t>
      </w:r>
      <w:r>
        <w:rPr>
          <w:rFonts w:ascii="Times New Roman" w:cs="Times New Roman"/>
          <w:color w:val="auto"/>
        </w:rPr>
        <w:t xml:space="preserve">    </w:t>
      </w:r>
      <w:r>
        <w:rPr>
          <w:rFonts w:ascii="宋体" w:hint="eastAsia"/>
          <w:color w:val="auto"/>
        </w:rPr>
        <w:t>话：</w:t>
      </w:r>
      <w:r>
        <w:rPr>
          <w:rFonts w:ascii="宋体"/>
          <w:color w:val="auto"/>
          <w:u w:val="single"/>
        </w:rPr>
        <w:t>010-6331</w:t>
      </w:r>
      <w:r>
        <w:rPr>
          <w:rFonts w:ascii="宋体" w:hint="eastAsia"/>
          <w:color w:val="auto"/>
          <w:u w:val="single"/>
        </w:rPr>
        <w:t>8789</w:t>
      </w:r>
    </w:p>
    <w:p w14:paraId="55ED96B8" w14:textId="77777777" w:rsidR="006D331F" w:rsidRDefault="006D331F" w:rsidP="006D331F">
      <w:pPr>
        <w:pStyle w:val="1"/>
        <w:ind w:firstLine="0"/>
        <w:rPr>
          <w:rFonts w:ascii="宋体" w:hAnsi="宋体"/>
          <w:b/>
          <w:color w:val="auto"/>
        </w:rPr>
      </w:pPr>
      <w:r>
        <w:rPr>
          <w:rFonts w:ascii="Arial" w:hAnsi="宋体" w:cs="Arial" w:hint="eastAsia"/>
          <w:kern w:val="0"/>
          <w:u w:val="single"/>
        </w:rPr>
        <w:t>电子邮件：</w:t>
      </w:r>
      <w:r w:rsidRPr="00033E08">
        <w:rPr>
          <w:rFonts w:ascii="Arial" w:hAnsi="宋体" w:cs="Arial" w:hint="eastAsia"/>
          <w:kern w:val="0"/>
          <w:u w:val="single"/>
        </w:rPr>
        <w:t>lvchao</w:t>
      </w:r>
      <w:r w:rsidRPr="00033E08">
        <w:rPr>
          <w:rFonts w:ascii="Arial" w:hAnsi="宋体" w:cs="Arial"/>
          <w:kern w:val="0"/>
          <w:u w:val="single"/>
        </w:rPr>
        <w:t>@puyuan.com</w:t>
      </w:r>
    </w:p>
    <w:p w14:paraId="16BBE883" w14:textId="77777777" w:rsidR="006D331F" w:rsidRDefault="006D331F" w:rsidP="006D331F">
      <w:pPr>
        <w:pStyle w:val="2TimesNewRoman5020"/>
        <w:spacing w:line="360" w:lineRule="auto"/>
      </w:pPr>
      <w:bookmarkStart w:id="29" w:name="_Toc18931586"/>
      <w:r>
        <w:rPr>
          <w:rFonts w:hint="eastAsia"/>
        </w:rPr>
        <w:t xml:space="preserve">8. </w:t>
      </w:r>
      <w:r>
        <w:rPr>
          <w:rFonts w:hint="eastAsia"/>
        </w:rPr>
        <w:t>其他说明</w:t>
      </w:r>
      <w:bookmarkEnd w:id="29"/>
    </w:p>
    <w:p w14:paraId="41D3B0FF" w14:textId="77777777" w:rsidR="006D331F" w:rsidRDefault="006D331F" w:rsidP="006D331F">
      <w:pPr>
        <w:widowControl/>
        <w:spacing w:line="360" w:lineRule="auto"/>
        <w:ind w:firstLineChars="200" w:firstLine="480"/>
        <w:rPr>
          <w:rFonts w:ascii="宋体" w:hAnsi="宋体"/>
        </w:rPr>
      </w:pPr>
      <w:r>
        <w:rPr>
          <w:rFonts w:ascii="宋体" w:hAnsi="宋体" w:hint="eastAsia"/>
        </w:rPr>
        <w:t>8.1本次招标活动的最终解释权在招标人和招标代理机构。</w:t>
      </w:r>
    </w:p>
    <w:p w14:paraId="713A0472" w14:textId="77777777" w:rsidR="006D331F" w:rsidRDefault="006D331F" w:rsidP="006D331F">
      <w:pPr>
        <w:widowControl/>
        <w:spacing w:line="360" w:lineRule="auto"/>
        <w:ind w:firstLineChars="200" w:firstLine="480"/>
        <w:rPr>
          <w:rFonts w:ascii="宋体" w:hAnsi="宋体"/>
        </w:rPr>
      </w:pPr>
      <w:r>
        <w:rPr>
          <w:rFonts w:ascii="宋体" w:hAnsi="宋体" w:hint="eastAsia"/>
        </w:rPr>
        <w:t>8.2投标人</w:t>
      </w:r>
      <w:r>
        <w:rPr>
          <w:rFonts w:ascii="宋体" w:hAnsi="宋体"/>
        </w:rPr>
        <w:t>须遵守招标人的保密规定（见投标保密承诺函），并遵守相关廉洁协议。</w:t>
      </w:r>
    </w:p>
    <w:p w14:paraId="59C97323" w14:textId="77777777" w:rsidR="006D331F" w:rsidRDefault="006D331F" w:rsidP="006D331F">
      <w:pPr>
        <w:widowControl/>
        <w:spacing w:line="360" w:lineRule="auto"/>
        <w:ind w:firstLineChars="200" w:firstLine="480"/>
        <w:rPr>
          <w:rFonts w:ascii="宋体" w:hAnsi="宋体"/>
        </w:rPr>
      </w:pPr>
      <w:r>
        <w:rPr>
          <w:rFonts w:ascii="宋体" w:hAnsi="宋体" w:hint="eastAsia"/>
        </w:rPr>
        <w:t>8.3</w:t>
      </w:r>
      <w:r>
        <w:rPr>
          <w:rFonts w:ascii="宋体" w:hAnsi="宋体"/>
        </w:rPr>
        <w:t>对于其它公司利用本公司发布的招标信息进行诈骗的行为，本公司将不承担任何责任，并保留追究相关责任人权利。</w:t>
      </w:r>
    </w:p>
    <w:p w14:paraId="2052EAF2" w14:textId="77777777" w:rsidR="006D331F" w:rsidRDefault="006D331F" w:rsidP="006D331F">
      <w:pPr>
        <w:spacing w:line="360" w:lineRule="auto"/>
        <w:ind w:firstLine="480"/>
        <w:jc w:val="right"/>
        <w:rPr>
          <w:rFonts w:ascii="宋体" w:hAnsi="宋体"/>
        </w:rPr>
      </w:pPr>
    </w:p>
    <w:p w14:paraId="280C089A" w14:textId="77777777" w:rsidR="006D331F" w:rsidRDefault="006D331F" w:rsidP="006D331F">
      <w:pPr>
        <w:spacing w:line="360" w:lineRule="auto"/>
        <w:ind w:right="480"/>
        <w:contextualSpacing/>
        <w:jc w:val="right"/>
        <w:rPr>
          <w:rFonts w:ascii="宋体" w:hAnsi="宋体"/>
        </w:rPr>
      </w:pPr>
      <w:r>
        <w:rPr>
          <w:rFonts w:ascii="宋体" w:hAnsi="宋体" w:hint="eastAsia"/>
        </w:rPr>
        <w:t>招标人：</w:t>
      </w:r>
      <w:r w:rsidRPr="00A3318C">
        <w:rPr>
          <w:rFonts w:ascii="宋体" w:hAnsi="宋体" w:hint="eastAsia"/>
        </w:rPr>
        <w:t>中核国电漳州能源有限公司</w:t>
      </w:r>
    </w:p>
    <w:p w14:paraId="70B2C8BF" w14:textId="77777777" w:rsidR="006D331F" w:rsidRDefault="006D331F" w:rsidP="006D331F">
      <w:pPr>
        <w:spacing w:line="360" w:lineRule="auto"/>
        <w:ind w:firstLine="482"/>
        <w:contextualSpacing/>
        <w:jc w:val="right"/>
        <w:rPr>
          <w:rFonts w:ascii="宋体" w:hAnsi="宋体"/>
        </w:rPr>
      </w:pPr>
      <w:r>
        <w:rPr>
          <w:rFonts w:ascii="宋体" w:hAnsi="宋体"/>
        </w:rPr>
        <w:t>招标代理机构：</w:t>
      </w:r>
      <w:r>
        <w:rPr>
          <w:rFonts w:ascii="宋体" w:hAnsi="宋体" w:hint="eastAsia"/>
        </w:rPr>
        <w:t>中核（上海）供应链管理有限公司</w:t>
      </w:r>
    </w:p>
    <w:p w14:paraId="2ED26F50" w14:textId="15CC2832" w:rsidR="000A55FE" w:rsidRDefault="006D331F" w:rsidP="006D331F">
      <w:pPr>
        <w:jc w:val="right"/>
      </w:pPr>
      <w:r w:rsidRPr="005E6B0C">
        <w:rPr>
          <w:rFonts w:ascii="宋体" w:hAnsi="宋体"/>
          <w:u w:val="single"/>
        </w:rPr>
        <w:t>2021</w:t>
      </w:r>
      <w:r w:rsidRPr="005E6B0C">
        <w:rPr>
          <w:rFonts w:ascii="宋体" w:hAnsi="宋体"/>
        </w:rPr>
        <w:t>年</w:t>
      </w:r>
      <w:r w:rsidRPr="005E6B0C">
        <w:rPr>
          <w:rFonts w:ascii="宋体" w:hAnsi="宋体"/>
          <w:u w:val="single"/>
        </w:rPr>
        <w:t>1</w:t>
      </w:r>
      <w:r w:rsidRPr="005E6B0C">
        <w:rPr>
          <w:rFonts w:ascii="宋体" w:hAnsi="宋体" w:hint="eastAsia"/>
          <w:u w:val="single"/>
        </w:rPr>
        <w:t>2</w:t>
      </w:r>
      <w:r w:rsidRPr="005E6B0C">
        <w:rPr>
          <w:rFonts w:ascii="宋体" w:hAnsi="宋体"/>
        </w:rPr>
        <w:t>月</w:t>
      </w:r>
      <w:r>
        <w:rPr>
          <w:rFonts w:ascii="宋体" w:hAnsi="宋体"/>
          <w:u w:val="single"/>
        </w:rPr>
        <w:t>13</w:t>
      </w:r>
      <w:r w:rsidRPr="005E6B0C">
        <w:rPr>
          <w:rFonts w:ascii="宋体" w:hAnsi="宋体"/>
        </w:rPr>
        <w:t>日</w:t>
      </w:r>
    </w:p>
    <w:sectPr w:rsidR="000A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2BCE" w14:textId="77777777" w:rsidR="00496FB0" w:rsidRDefault="00496FB0" w:rsidP="006D331F">
      <w:r>
        <w:separator/>
      </w:r>
    </w:p>
  </w:endnote>
  <w:endnote w:type="continuationSeparator" w:id="0">
    <w:p w14:paraId="665A5332" w14:textId="77777777" w:rsidR="00496FB0" w:rsidRDefault="00496FB0" w:rsidP="006D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AC48" w14:textId="77777777" w:rsidR="00496FB0" w:rsidRDefault="00496FB0" w:rsidP="006D331F">
      <w:r>
        <w:separator/>
      </w:r>
    </w:p>
  </w:footnote>
  <w:footnote w:type="continuationSeparator" w:id="0">
    <w:p w14:paraId="3AD6B917" w14:textId="77777777" w:rsidR="00496FB0" w:rsidRDefault="00496FB0" w:rsidP="006D3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EF"/>
    <w:rsid w:val="000410EF"/>
    <w:rsid w:val="000A55FE"/>
    <w:rsid w:val="00496FB0"/>
    <w:rsid w:val="006D331F"/>
    <w:rsid w:val="00D4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A1F9DE8-2832-428D-A702-508DBC7A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D331F"/>
    <w:pPr>
      <w:widowControl w:val="0"/>
      <w:jc w:val="both"/>
    </w:pPr>
    <w:rPr>
      <w:rFonts w:ascii="Times New Roman" w:eastAsia="宋体" w:hAnsi="Times New Roman" w:cs="Times New Roman"/>
      <w:sz w:val="24"/>
      <w:szCs w:val="24"/>
    </w:rPr>
  </w:style>
  <w:style w:type="paragraph" w:styleId="2">
    <w:name w:val="heading 2"/>
    <w:basedOn w:val="a"/>
    <w:next w:val="a"/>
    <w:link w:val="20"/>
    <w:uiPriority w:val="9"/>
    <w:semiHidden/>
    <w:unhideWhenUsed/>
    <w:qFormat/>
    <w:rsid w:val="006D331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D33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6D331F"/>
    <w:rPr>
      <w:sz w:val="18"/>
      <w:szCs w:val="18"/>
    </w:rPr>
  </w:style>
  <w:style w:type="paragraph" w:styleId="a6">
    <w:name w:val="footer"/>
    <w:basedOn w:val="a"/>
    <w:link w:val="a7"/>
    <w:uiPriority w:val="99"/>
    <w:unhideWhenUsed/>
    <w:rsid w:val="006D33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6D331F"/>
    <w:rPr>
      <w:sz w:val="18"/>
      <w:szCs w:val="18"/>
    </w:rPr>
  </w:style>
  <w:style w:type="paragraph" w:customStyle="1" w:styleId="2TimesNewRoman5020">
    <w:name w:val="样式 标题 2 + Times New Roman 四号 非加粗 段前: 5 磅 段后: 0 磅 行距: 固定值 20..."/>
    <w:basedOn w:val="2"/>
    <w:rsid w:val="006D331F"/>
    <w:pPr>
      <w:spacing w:before="100" w:after="0" w:line="400" w:lineRule="exact"/>
    </w:pPr>
    <w:rPr>
      <w:rFonts w:ascii="Times New Roman" w:eastAsia="宋体" w:hAnsi="Times New Roman" w:cs="宋体"/>
      <w:bCs w:val="0"/>
      <w:sz w:val="24"/>
      <w:szCs w:val="20"/>
    </w:rPr>
  </w:style>
  <w:style w:type="character" w:customStyle="1" w:styleId="1Char">
    <w:name w:val="1正文 Char"/>
    <w:link w:val="1"/>
    <w:qFormat/>
    <w:locked/>
    <w:rsid w:val="006D331F"/>
    <w:rPr>
      <w:color w:val="000000"/>
      <w:sz w:val="24"/>
      <w:szCs w:val="24"/>
    </w:rPr>
  </w:style>
  <w:style w:type="paragraph" w:customStyle="1" w:styleId="1">
    <w:name w:val="1正文"/>
    <w:basedOn w:val="a"/>
    <w:link w:val="1Char"/>
    <w:qFormat/>
    <w:rsid w:val="006D331F"/>
    <w:pPr>
      <w:spacing w:line="360" w:lineRule="auto"/>
      <w:ind w:firstLine="480"/>
    </w:pPr>
    <w:rPr>
      <w:rFonts w:asciiTheme="minorHAnsi" w:eastAsiaTheme="minorEastAsia" w:hAnsiTheme="minorHAnsi" w:cstheme="minorBidi"/>
      <w:color w:val="000000"/>
    </w:rPr>
  </w:style>
  <w:style w:type="paragraph" w:customStyle="1" w:styleId="Default">
    <w:name w:val="Default"/>
    <w:qFormat/>
    <w:rsid w:val="006D331F"/>
    <w:pPr>
      <w:widowControl w:val="0"/>
      <w:autoSpaceDE w:val="0"/>
      <w:autoSpaceDN w:val="0"/>
      <w:adjustRightInd w:val="0"/>
    </w:pPr>
    <w:rPr>
      <w:rFonts w:ascii="Calibri" w:eastAsia="宋体" w:hAnsi="Times New Roman" w:cs="宋体"/>
      <w:color w:val="000000"/>
      <w:sz w:val="24"/>
      <w:szCs w:val="24"/>
    </w:rPr>
  </w:style>
  <w:style w:type="paragraph" w:customStyle="1" w:styleId="a8">
    <w:name w:val="表格项目"/>
    <w:basedOn w:val="a"/>
    <w:rsid w:val="006D331F"/>
    <w:pPr>
      <w:tabs>
        <w:tab w:val="left" w:pos="567"/>
      </w:tabs>
      <w:adjustRightInd w:val="0"/>
      <w:spacing w:line="312" w:lineRule="atLeast"/>
      <w:jc w:val="center"/>
      <w:textAlignment w:val="baseline"/>
    </w:pPr>
    <w:rPr>
      <w:rFonts w:ascii="宋体"/>
      <w:kern w:val="0"/>
      <w:szCs w:val="20"/>
    </w:rPr>
  </w:style>
  <w:style w:type="paragraph" w:styleId="a0">
    <w:name w:val="Normal Indent"/>
    <w:basedOn w:val="a"/>
    <w:uiPriority w:val="99"/>
    <w:semiHidden/>
    <w:unhideWhenUsed/>
    <w:rsid w:val="006D331F"/>
    <w:pPr>
      <w:ind w:firstLineChars="200" w:firstLine="420"/>
    </w:pPr>
  </w:style>
  <w:style w:type="character" w:customStyle="1" w:styleId="20">
    <w:name w:val="标题 2 字符"/>
    <w:basedOn w:val="a1"/>
    <w:link w:val="2"/>
    <w:uiPriority w:val="9"/>
    <w:semiHidden/>
    <w:rsid w:val="006D331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lvchao</dc:creator>
  <cp:keywords/>
  <dc:description/>
  <cp:lastModifiedBy>lvchao</cp:lastModifiedBy>
  <cp:revision>2</cp:revision>
  <dcterms:created xsi:type="dcterms:W3CDTF">2021-12-13T07:19:00Z</dcterms:created>
  <dcterms:modified xsi:type="dcterms:W3CDTF">2021-12-13T07:19:00Z</dcterms:modified>
</cp:coreProperties>
</file>